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5363" w14:textId="702B1E9A" w:rsidR="00B355BE" w:rsidRPr="00B355BE" w:rsidRDefault="00B355BE" w:rsidP="00AA42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</w:t>
      </w:r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.02.23</w:t>
      </w:r>
    </w:p>
    <w:p w14:paraId="4141E432" w14:textId="1611CD5E" w:rsidR="00B355BE" w:rsidRPr="00B355BE" w:rsidRDefault="00B355BE" w:rsidP="00AA42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Предмет: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основи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</w:t>
      </w:r>
      <w:r w:rsidR="004B26EA" w:rsidRPr="004B26EA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</w:p>
    <w:p w14:paraId="5D61DAED" w14:textId="2B25B944" w:rsidR="00B355BE" w:rsidRPr="00B355BE" w:rsidRDefault="00B355BE" w:rsidP="00AA42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: 6-А,Б</w:t>
      </w:r>
    </w:p>
    <w:p w14:paraId="61412577" w14:textId="0FDF8BCE" w:rsidR="00B355BE" w:rsidRPr="00B355BE" w:rsidRDefault="00B355BE" w:rsidP="00AA42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Вчитель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: Анд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рєєва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Ж.В.</w:t>
      </w:r>
    </w:p>
    <w:p w14:paraId="51EDE8C2" w14:textId="2A19B938" w:rsidR="00B9016D" w:rsidRPr="00B355BE" w:rsidRDefault="00B9016D" w:rsidP="00B355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355B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Тема. </w:t>
      </w:r>
      <w:proofErr w:type="spellStart"/>
      <w:r w:rsidR="00AD74AD" w:rsidRPr="00B355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Навички</w:t>
      </w:r>
      <w:proofErr w:type="spellEnd"/>
      <w:r w:rsidR="00AD74AD" w:rsidRPr="00B355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AD74AD" w:rsidRPr="00B355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спілкування</w:t>
      </w:r>
      <w:proofErr w:type="spellEnd"/>
    </w:p>
    <w:p w14:paraId="51C0B765" w14:textId="146DB876" w:rsidR="008A78D5" w:rsidRPr="00B355BE" w:rsidRDefault="00B355BE" w:rsidP="00B355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</w:t>
      </w:r>
      <w:r w:rsidR="00B9016D" w:rsidRPr="00B3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 </w:t>
      </w:r>
      <w:r w:rsidR="00AA4242" w:rsidRPr="00B35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242" w:rsidRPr="00B355BE">
        <w:rPr>
          <w:rFonts w:ascii="Times New Roman" w:hAnsi="Times New Roman" w:cs="Times New Roman"/>
          <w:sz w:val="28"/>
          <w:szCs w:val="28"/>
        </w:rPr>
        <w:t>Розвити</w:t>
      </w:r>
      <w:proofErr w:type="spellEnd"/>
      <w:r w:rsidR="00AA4242" w:rsidRPr="00B35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242" w:rsidRPr="00B355BE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="00AA4242" w:rsidRPr="00B35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242" w:rsidRPr="00B355BE">
        <w:rPr>
          <w:rFonts w:ascii="Times New Roman" w:hAnsi="Times New Roman" w:cs="Times New Roman"/>
          <w:sz w:val="28"/>
          <w:szCs w:val="28"/>
        </w:rPr>
        <w:t>комунікативні</w:t>
      </w:r>
      <w:proofErr w:type="spellEnd"/>
      <w:r w:rsidR="00AA4242" w:rsidRPr="00B35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242" w:rsidRPr="00B355BE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AA4242" w:rsidRPr="00B355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4242" w:rsidRPr="00B355BE">
        <w:rPr>
          <w:rFonts w:ascii="Times New Roman" w:hAnsi="Times New Roman" w:cs="Times New Roman"/>
          <w:sz w:val="28"/>
          <w:szCs w:val="28"/>
        </w:rPr>
        <w:t>вихов</w:t>
      </w:r>
      <w:proofErr w:type="spellEnd"/>
      <w:r w:rsidR="00AA4242" w:rsidRPr="00B355BE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="00AA4242" w:rsidRPr="00B355BE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="00AA4242" w:rsidRPr="00B35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242" w:rsidRPr="00B355BE">
        <w:rPr>
          <w:rFonts w:ascii="Times New Roman" w:hAnsi="Times New Roman" w:cs="Times New Roman"/>
          <w:sz w:val="28"/>
          <w:szCs w:val="28"/>
        </w:rPr>
        <w:t>доброзичливу</w:t>
      </w:r>
      <w:proofErr w:type="spellEnd"/>
      <w:r w:rsidR="00AA4242" w:rsidRPr="00B355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4242" w:rsidRPr="00B355BE">
        <w:rPr>
          <w:rFonts w:ascii="Times New Roman" w:hAnsi="Times New Roman" w:cs="Times New Roman"/>
          <w:sz w:val="28"/>
          <w:szCs w:val="28"/>
        </w:rPr>
        <w:t>чемну</w:t>
      </w:r>
      <w:proofErr w:type="spellEnd"/>
      <w:r w:rsidR="00AA4242" w:rsidRPr="00B355B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AA4242" w:rsidRPr="00B355BE">
        <w:rPr>
          <w:rFonts w:ascii="Times New Roman" w:hAnsi="Times New Roman" w:cs="Times New Roman"/>
          <w:sz w:val="28"/>
          <w:szCs w:val="28"/>
        </w:rPr>
        <w:t>впевнену</w:t>
      </w:r>
      <w:proofErr w:type="spellEnd"/>
      <w:r w:rsidR="00AA4242" w:rsidRPr="00B355BE">
        <w:rPr>
          <w:rFonts w:ascii="Times New Roman" w:hAnsi="Times New Roman" w:cs="Times New Roman"/>
          <w:sz w:val="28"/>
          <w:szCs w:val="28"/>
        </w:rPr>
        <w:t xml:space="preserve"> манеру </w:t>
      </w:r>
      <w:proofErr w:type="spellStart"/>
      <w:r w:rsidR="00AA4242" w:rsidRPr="00B355BE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="00AA4242" w:rsidRPr="00B355BE">
        <w:rPr>
          <w:rFonts w:ascii="Times New Roman" w:hAnsi="Times New Roman" w:cs="Times New Roman"/>
          <w:sz w:val="28"/>
          <w:szCs w:val="28"/>
        </w:rPr>
        <w:t>.</w:t>
      </w:r>
      <w:r w:rsidR="00B9016D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val="uk-UA" w:eastAsia="ru-RU"/>
        </w:rPr>
        <w:t xml:space="preserve"> </w:t>
      </w:r>
    </w:p>
    <w:p w14:paraId="6948725C" w14:textId="77777777" w:rsidR="00AD74AD" w:rsidRPr="00B355BE" w:rsidRDefault="008A78D5" w:rsidP="00AD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На  цьому </w:t>
      </w:r>
      <w:proofErr w:type="spellStart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уроці</w:t>
      </w:r>
      <w:proofErr w:type="spellEnd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ти:</w:t>
      </w:r>
    </w:p>
    <w:p w14:paraId="1B581701" w14:textId="77777777" w:rsidR="00AD74AD" w:rsidRPr="00B355BE" w:rsidRDefault="00AD74AD" w:rsidP="00AD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□</w:t>
      </w:r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 </w:t>
      </w:r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оціниш рівень своєї упевненості у спілкуванні з незнайомими людьми;</w:t>
      </w:r>
    </w:p>
    <w:p w14:paraId="1D774434" w14:textId="18B9FB7F" w:rsidR="00AD74AD" w:rsidRPr="00B355BE" w:rsidRDefault="00AD74AD" w:rsidP="00AD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□  </w:t>
      </w:r>
      <w:proofErr w:type="spellStart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потренуєшся</w:t>
      </w:r>
      <w:proofErr w:type="spellEnd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долати</w:t>
      </w:r>
      <w:proofErr w:type="spellEnd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сором'язливість</w:t>
      </w:r>
      <w:proofErr w:type="spellEnd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</w:t>
      </w:r>
    </w:p>
    <w:p w14:paraId="03803345" w14:textId="77777777" w:rsidR="00AD74AD" w:rsidRPr="00B355BE" w:rsidRDefault="00AD74AD" w:rsidP="00AD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□   </w:t>
      </w:r>
      <w:proofErr w:type="spellStart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прочитаєш</w:t>
      </w:r>
      <w:proofErr w:type="spellEnd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поради</w:t>
      </w:r>
      <w:proofErr w:type="spellEnd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психологів</w:t>
      </w:r>
      <w:proofErr w:type="spellEnd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як </w:t>
      </w:r>
      <w:proofErr w:type="spellStart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поводитись</w:t>
      </w:r>
      <w:proofErr w:type="spellEnd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у </w:t>
      </w:r>
      <w:proofErr w:type="spellStart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незнайомій</w:t>
      </w:r>
      <w:proofErr w:type="spellEnd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компанії</w:t>
      </w:r>
      <w:proofErr w:type="spellEnd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</w:t>
      </w:r>
    </w:p>
    <w:p w14:paraId="683B9044" w14:textId="258D296E" w:rsidR="00AD74AD" w:rsidRPr="00B355BE" w:rsidRDefault="00AD74AD" w:rsidP="00AD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□  </w:t>
      </w:r>
      <w:proofErr w:type="spellStart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оціниш</w:t>
      </w:r>
      <w:proofErr w:type="spellEnd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роль </w:t>
      </w:r>
      <w:proofErr w:type="spellStart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навичок</w:t>
      </w:r>
      <w:proofErr w:type="spellEnd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у </w:t>
      </w:r>
      <w:proofErr w:type="spellStart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спілкуванні</w:t>
      </w:r>
      <w:proofErr w:type="spellEnd"/>
      <w:r w:rsidRPr="00B355B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501A755E" w14:textId="337B2572" w:rsidR="008A78D5" w:rsidRPr="008A78D5" w:rsidRDefault="00B355BE" w:rsidP="004B2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B26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973BC52" wp14:editId="4B61CFF0">
            <wp:simplePos x="0" y="0"/>
            <wp:positionH relativeFrom="column">
              <wp:posOffset>-662940</wp:posOffset>
            </wp:positionH>
            <wp:positionV relativeFrom="paragraph">
              <wp:posOffset>180975</wp:posOffset>
            </wp:positionV>
            <wp:extent cx="3615055" cy="5236845"/>
            <wp:effectExtent l="0" t="0" r="0" b="0"/>
            <wp:wrapSquare wrapText="bothSides"/>
            <wp:docPr id="1" name="Рисунок 47" descr="C:\Users\E1\Downloads\6-oz-bua2014-117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E1\Downloads\6-oz-bua2014-117-3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52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8D5" w:rsidRPr="004B26EA">
        <w:rPr>
          <w:rFonts w:ascii="Times New Roman" w:hAnsi="Times New Roman" w:cs="Times New Roman"/>
          <w:b/>
          <w:sz w:val="28"/>
          <w:szCs w:val="28"/>
          <w:lang w:val="uk-UA"/>
        </w:rPr>
        <w:t>ІІ. Закріплення нових знань і вмінь</w:t>
      </w:r>
      <w:r w:rsidR="008A78D5" w:rsidRPr="00F11C2A">
        <w:rPr>
          <w:b/>
          <w:lang w:val="uk-UA"/>
        </w:rPr>
        <w:t>.</w:t>
      </w:r>
    </w:p>
    <w:p w14:paraId="221569DF" w14:textId="77777777" w:rsidR="00AD74AD" w:rsidRPr="00B355BE" w:rsidRDefault="00AD74AD" w:rsidP="00B355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ситуації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</w:t>
      </w:r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</w:t>
      </w:r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опинитись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незнайомій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компанії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(перейти до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нової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школи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записатися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спортивної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секції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музичної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студії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поїхати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літнього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табору, прийти на день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народження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двоюрідного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брата, на дискотеку…).</w:t>
      </w:r>
    </w:p>
    <w:p w14:paraId="2A8B57DF" w14:textId="77777777" w:rsidR="00AD74AD" w:rsidRPr="00B355BE" w:rsidRDefault="00AD74AD" w:rsidP="00B355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r w:rsidRPr="00B3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ти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почуває</w:t>
      </w:r>
      <w:r w:rsidRPr="00B3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шся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незнайомих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людей. </w:t>
      </w:r>
      <w:r w:rsidRPr="00B3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Наведи декілька прикладів або життєвих ситуацій, в яких ти почував себе невпевнено.</w:t>
      </w:r>
    </w:p>
    <w:p w14:paraId="3EB6C0E8" w14:textId="77777777" w:rsidR="00AD74AD" w:rsidRPr="00B355BE" w:rsidRDefault="00AD74AD" w:rsidP="00B355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незнайомій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компанії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важливо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постаратися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справити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хороше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враження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тобі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допоможуть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поради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психологів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долати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сором'язливість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починати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розмову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підтримувати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коректно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завершувати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спілкування</w:t>
      </w:r>
      <w:proofErr w:type="spellEnd"/>
      <w:r w:rsidRPr="00B355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D8359E" w14:textId="02730408" w:rsidR="00B355BE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хвилюйся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тебе не все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вийде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першого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разу.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Цих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навичок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набувають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тренування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A78D5" w:rsidRPr="003A0B84">
        <w:rPr>
          <w:rFonts w:ascii="Times New Roman" w:eastAsia="Times New Roman" w:hAnsi="Times New Roman" w:cs="Times New Roman"/>
          <w:b/>
          <w:noProof/>
          <w:color w:val="FF0000"/>
          <w:sz w:val="28"/>
          <w:szCs w:val="28"/>
          <w:lang w:eastAsia="ru-RU"/>
        </w:rPr>
        <w:t xml:space="preserve"> </w:t>
      </w:r>
    </w:p>
    <w:p w14:paraId="74BB6C31" w14:textId="77375581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Як </w:t>
      </w:r>
      <w:proofErr w:type="spellStart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подолати</w:t>
      </w:r>
      <w:proofErr w:type="spellEnd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невпевненість</w:t>
      </w:r>
      <w:proofErr w:type="spellEnd"/>
    </w:p>
    <w:p w14:paraId="5532871D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Чимало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сором'язливі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народження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через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втрачають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Тому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соромишся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вітатись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знайомими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дорогу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зателефонувати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довідку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розпитати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продавця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товар,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почуваєшся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невпевнено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компанії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незнайомих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треба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тренувати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навички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подолання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невпевненості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76525C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Почни з простого,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потренуйся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розпитувати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товар у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C423955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себе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актором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грає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роль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упевненої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розкутої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покупки —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звична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річ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9E6EA2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</w:t>
      </w:r>
      <w:r w:rsidRPr="003A0B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уявний </w:t>
      </w: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сценарій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покличеш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продавця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скажеш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Потренуйся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спочатку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дзеркалом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близькими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дорослими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другом.</w:t>
      </w:r>
    </w:p>
    <w:p w14:paraId="30072753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! Похвали</w:t>
      </w:r>
      <w:r w:rsidRPr="003A0B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себе і</w:t>
      </w:r>
      <w:r w:rsidRPr="003A0B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рухайся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щоразу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ускладнюючи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ситуації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7C7944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Як </w:t>
      </w:r>
      <w:proofErr w:type="spellStart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спілкуватись</w:t>
      </w:r>
      <w:proofErr w:type="spellEnd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у </w:t>
      </w:r>
      <w:proofErr w:type="spellStart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незнайомій</w:t>
      </w:r>
      <w:proofErr w:type="spellEnd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компанії</w:t>
      </w:r>
      <w:proofErr w:type="spellEnd"/>
    </w:p>
    <w:p w14:paraId="4B44DE93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Ось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кілька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порад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познайомитися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людиною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A0B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новій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дискотеці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таборі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відпочинку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правильно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спілкування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1B8213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Як </w:t>
      </w:r>
      <w:proofErr w:type="spellStart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познайомитися</w:t>
      </w:r>
      <w:proofErr w:type="spellEnd"/>
      <w:r w:rsidR="008A78D5" w:rsidRPr="003A0B84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t xml:space="preserve"> </w:t>
      </w:r>
    </w:p>
    <w:p w14:paraId="3659D01F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Обери, з ким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хочеш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познайомитися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Найкраще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доброзичливий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усміхається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сидить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Привітайся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познайомся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: «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Привіт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 … .А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?»</w:t>
      </w:r>
    </w:p>
    <w:p w14:paraId="2E91F819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Обміняйтесь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базовою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інформацією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де живете, в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школах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навчаєтесь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E7B1D2" w14:textId="2B8E2AB0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комплімент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«У тебе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класні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черевики».</w:t>
      </w:r>
    </w:p>
    <w:p w14:paraId="439D9DDB" w14:textId="1F6DDDD8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Попроси про невеличку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послугу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потримати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книжку,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підказати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дорогу).</w:t>
      </w:r>
    </w:p>
    <w:p w14:paraId="10BDA8DD" w14:textId="0D968362" w:rsidR="00045CFC" w:rsidRPr="003A0B84" w:rsidRDefault="00045CFC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8A5FC05" w14:textId="352E49D0" w:rsidR="003A0B84" w:rsidRPr="003A0B84" w:rsidRDefault="003A0B84" w:rsidP="003A0B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fldChar w:fldCharType="begin"/>
      </w:r>
      <w:r w:rsidRPr="003A0B84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instrText xml:space="preserve"> INCLUDEPICTURE "https://uahistory.co/pidruchniki/beh-health-basics-6-class-2014/beh-health-basics-6-class-2014.files/image061.jpg" \* MERGEFORMATINET </w:instrText>
      </w:r>
      <w:r w:rsidRPr="003A0B84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fldChar w:fldCharType="separate"/>
      </w:r>
      <w:r w:rsidRPr="003A0B84">
        <w:rPr>
          <w:rFonts w:ascii="Times New Roman" w:eastAsia="Times New Roman" w:hAnsi="Times New Roman" w:cs="Times New Roman"/>
          <w:noProof/>
          <w:sz w:val="28"/>
          <w:szCs w:val="28"/>
          <w:lang w:val="ru-UA" w:eastAsia="ru-RU"/>
        </w:rPr>
        <w:drawing>
          <wp:inline distT="0" distB="0" distL="0" distR="0" wp14:anchorId="312D79CA" wp14:editId="24B0FEDE">
            <wp:extent cx="5779770" cy="3082925"/>
            <wp:effectExtent l="0" t="0" r="0" b="0"/>
            <wp:docPr id="4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84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fldChar w:fldCharType="end"/>
      </w:r>
    </w:p>
    <w:p w14:paraId="71C81125" w14:textId="77777777" w:rsidR="00AA4242" w:rsidRPr="003A0B84" w:rsidRDefault="00AA4242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3469FD8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Поговоріть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погоду,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обміняйтеся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враженнями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вечірку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6EEE6B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сподобався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співрозмовник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продовжити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спілкування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BD6D9E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розмову</w:t>
      </w:r>
      <w:proofErr w:type="spellEnd"/>
    </w:p>
    <w:p w14:paraId="6F230BB4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Розкажи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якусь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історію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себе,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розпитай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співрозмовника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84F945" w14:textId="377E51DC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Покажи,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цікаво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слухати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будь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активним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слухачем</w:t>
      </w:r>
      <w:proofErr w:type="spellEnd"/>
      <w:r w:rsid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5B8FBA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Від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як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завершилося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спілкування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залежить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приємно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зустрічатися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цією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людиною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наступного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разу.</w:t>
      </w:r>
    </w:p>
    <w:p w14:paraId="59A5AD3B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Як </w:t>
      </w:r>
      <w:proofErr w:type="spellStart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завершити</w:t>
      </w:r>
      <w:proofErr w:type="spellEnd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спілкування</w:t>
      </w:r>
      <w:proofErr w:type="spellEnd"/>
    </w:p>
    <w:p w14:paraId="758FFD1C" w14:textId="371631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  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Кінець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невимушеним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Постарайся обрати для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підходящий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момент. Не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переривай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співрозмовника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півслові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355BE" w:rsidRPr="003A0B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1612F5D" wp14:editId="06DBBE0A">
                <wp:extent cx="298450" cy="298450"/>
                <wp:effectExtent l="0" t="0" r="0" b="0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8D765" id="AutoShape 2" o:spid="_x0000_s1026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" filled="f" stroked="f">
                <v:path arrowok="t"/>
                <w10:anchorlock/>
              </v:rect>
            </w:pict>
          </mc:Fallback>
        </mc:AlternateContent>
      </w:r>
    </w:p>
    <w:p w14:paraId="2FEE13E2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   Подай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невербальний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сигнал про те,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треба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йти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відведи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погляд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нахились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виходу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долонями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руки.</w:t>
      </w:r>
    </w:p>
    <w:p w14:paraId="5B7D908E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   Скажи,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мусиш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іти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запевни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співрозмовника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приємно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спілкуватися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ним, і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сподіваєшся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наступну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зустріч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46DF03" w14:textId="77777777" w:rsidR="003A0B84" w:rsidRDefault="003A0B84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</w:p>
    <w:p w14:paraId="37DD62EC" w14:textId="77777777" w:rsidR="003A0B84" w:rsidRDefault="003A0B84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</w:p>
    <w:p w14:paraId="7B1F6E0D" w14:textId="57E644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proofErr w:type="spellStart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Вчимося</w:t>
      </w:r>
      <w:proofErr w:type="spellEnd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робити</w:t>
      </w:r>
      <w:proofErr w:type="spellEnd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і </w:t>
      </w:r>
      <w:proofErr w:type="spellStart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приймати</w:t>
      </w:r>
      <w:proofErr w:type="spellEnd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компліменти</w:t>
      </w:r>
      <w:proofErr w:type="spellEnd"/>
    </w:p>
    <w:p w14:paraId="7FCDDA16" w14:textId="77777777" w:rsidR="00045CFC" w:rsidRPr="003A0B84" w:rsidRDefault="00045CFC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3A0B84">
        <w:rPr>
          <w:noProof/>
          <w:sz w:val="28"/>
          <w:szCs w:val="28"/>
          <w:lang w:eastAsia="ru-RU"/>
        </w:rPr>
        <w:drawing>
          <wp:inline distT="0" distB="0" distL="0" distR="0" wp14:anchorId="34940DD7" wp14:editId="2EE3C015">
            <wp:extent cx="5940425" cy="3339803"/>
            <wp:effectExtent l="19050" t="0" r="3175" b="0"/>
            <wp:docPr id="54" name="Рисунок 54" descr="ВЧИМОСЯ ГОВОРИТИ КОМПЛІМЕ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ВЧИМОСЯ ГОВОРИТИ КОМПЛІМЕНТ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47774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комплімент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підлещуватися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когось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маніпулювати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ним.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уміння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корисне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кожній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вихованій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D7618D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можеш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комплімент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щодо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зовнішнього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вигляду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співрозмовника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одягу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взуття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зачіски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умінь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особистих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якостей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почуття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гумору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C631D8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Не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важливим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уміння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компліменти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відмахуватися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них, але не треба й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вихвалятися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«Я і не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таке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вмію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!»</w:t>
      </w:r>
    </w:p>
    <w:p w14:paraId="6D72FA37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тебе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хвалять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вислухай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тепло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подякуй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Можеш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комплімент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: «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Дякую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теж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добре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катаєшся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роликах».</w:t>
      </w:r>
    </w:p>
    <w:p w14:paraId="6EF60C82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Як </w:t>
      </w:r>
      <w:proofErr w:type="spellStart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зробити</w:t>
      </w:r>
      <w:proofErr w:type="spellEnd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комплімент</w:t>
      </w:r>
      <w:proofErr w:type="spellEnd"/>
    </w:p>
    <w:p w14:paraId="704AD33B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Запитай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дозволу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: «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тебе про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щось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?»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«Дозволь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щось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01966FF4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Висловся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конкретно: «Де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навчився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кататися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роликах?», «У тебе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чарівна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усмішка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5B20D4B1" w14:textId="735584EC" w:rsidR="003A0B84" w:rsidRPr="00C2004F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Щиро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вислов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почуття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: «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!», «Так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приємно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тобою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спілкуватися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6D331F27" w14:textId="01815EDC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Підсумки</w:t>
      </w:r>
      <w:proofErr w:type="spellEnd"/>
    </w:p>
    <w:p w14:paraId="58E5D7D5" w14:textId="0CACCC3B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Чимало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страждають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сором'язливості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почуваєшся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невпевнено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незнайомій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компанії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соромишся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розмовляти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батьками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друзів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друзями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твоїх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батьків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тренувати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навички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подолання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сором'язливості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уміння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знайомитися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підтримувати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завершувати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розмову</w:t>
      </w:r>
      <w:proofErr w:type="spellEnd"/>
      <w:r w:rsidRPr="003A0B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95F979" w14:textId="77777777" w:rsidR="00045CFC" w:rsidRPr="003A0B84" w:rsidRDefault="00045CFC" w:rsidP="003A0B8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3A0B8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ІІІ</w:t>
      </w:r>
      <w:r w:rsidRPr="003A0B84">
        <w:rPr>
          <w:b/>
          <w:color w:val="FF0000"/>
          <w:sz w:val="28"/>
          <w:szCs w:val="28"/>
          <w:lang w:val="uk-UA"/>
        </w:rPr>
        <w:t xml:space="preserve">. Домашнє завдання </w:t>
      </w:r>
    </w:p>
    <w:p w14:paraId="22845600" w14:textId="4E105549" w:rsidR="00045CFC" w:rsidRDefault="00363C13" w:rsidP="003A0B84">
      <w:pPr>
        <w:pStyle w:val="Style17"/>
        <w:widowControl/>
        <w:tabs>
          <w:tab w:val="left" w:pos="744"/>
        </w:tabs>
        <w:spacing w:before="115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A0B84">
        <w:rPr>
          <w:rFonts w:ascii="Times New Roman" w:hAnsi="Times New Roman" w:cs="Times New Roman"/>
          <w:sz w:val="28"/>
          <w:szCs w:val="28"/>
          <w:lang w:val="uk-UA"/>
        </w:rPr>
        <w:t>Читати ст.. 119-123</w:t>
      </w:r>
      <w:r w:rsidR="00045CFC" w:rsidRPr="003A0B8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A0B84" w:rsidRPr="003A0B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A0B84">
        <w:rPr>
          <w:rFonts w:ascii="Times New Roman" w:hAnsi="Times New Roman" w:cs="Times New Roman"/>
          <w:sz w:val="28"/>
          <w:szCs w:val="28"/>
          <w:lang w:val="uk-UA"/>
        </w:rPr>
        <w:t>Потренуйся, використай корисні поради для покращення навичок спілкування.</w:t>
      </w:r>
      <w:r w:rsidR="003A0B84" w:rsidRPr="003A0B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5CFC" w:rsidRPr="003A0B84">
        <w:rPr>
          <w:rFonts w:ascii="Times New Roman" w:hAnsi="Times New Roman" w:cs="Times New Roman"/>
          <w:sz w:val="28"/>
          <w:szCs w:val="28"/>
          <w:lang w:val="uk-UA"/>
        </w:rPr>
        <w:t>Підручник  (</w:t>
      </w:r>
      <w:proofErr w:type="spellStart"/>
      <w:r w:rsidR="00045CFC" w:rsidRPr="003A0B84">
        <w:rPr>
          <w:rFonts w:ascii="Times New Roman" w:hAnsi="Times New Roman" w:cs="Times New Roman"/>
          <w:sz w:val="28"/>
          <w:szCs w:val="28"/>
          <w:lang w:val="uk-UA"/>
        </w:rPr>
        <w:t>І.Д.Бех</w:t>
      </w:r>
      <w:proofErr w:type="spellEnd"/>
      <w:r w:rsidR="00045CFC" w:rsidRPr="003A0B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45CFC" w:rsidRPr="003A0B84">
        <w:rPr>
          <w:rFonts w:ascii="Times New Roman" w:hAnsi="Times New Roman" w:cs="Times New Roman"/>
          <w:sz w:val="28"/>
          <w:szCs w:val="28"/>
          <w:lang w:val="uk-UA"/>
        </w:rPr>
        <w:t>Т.В.Воронцова</w:t>
      </w:r>
      <w:proofErr w:type="spellEnd"/>
      <w:r w:rsidR="00045CFC" w:rsidRPr="003A0B8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A0B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A4AD4E" w14:textId="19B88E93" w:rsidR="003A0B84" w:rsidRDefault="003A0B84" w:rsidP="003A0B84">
      <w:pPr>
        <w:pStyle w:val="Style17"/>
        <w:widowControl/>
        <w:tabs>
          <w:tab w:val="left" w:pos="744"/>
        </w:tabs>
        <w:spacing w:before="115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Сформуй топ 10 власних порад ефективного спілкування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369C20" w14:textId="77777777" w:rsidR="003A0B84" w:rsidRPr="003A0B84" w:rsidRDefault="003A0B84" w:rsidP="003A0B84">
      <w:pPr>
        <w:pStyle w:val="Style17"/>
        <w:widowControl/>
        <w:tabs>
          <w:tab w:val="left" w:pos="744"/>
        </w:tabs>
        <w:spacing w:before="115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5E090F3A" w14:textId="00E0198A" w:rsidR="003A0B84" w:rsidRDefault="003A0B84" w:rsidP="003A0B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0B84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3A0B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B84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3A0B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B8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A0B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B84">
        <w:rPr>
          <w:rFonts w:ascii="Times New Roman" w:hAnsi="Times New Roman" w:cs="Times New Roman"/>
          <w:sz w:val="28"/>
          <w:szCs w:val="28"/>
        </w:rPr>
        <w:t>вчителем</w:t>
      </w:r>
      <w:proofErr w:type="spellEnd"/>
      <w:r w:rsidRPr="003A0B84">
        <w:rPr>
          <w:rFonts w:ascii="Times New Roman" w:hAnsi="Times New Roman" w:cs="Times New Roman"/>
          <w:sz w:val="28"/>
          <w:szCs w:val="28"/>
        </w:rPr>
        <w:t xml:space="preserve">: HUMAN, </w:t>
      </w:r>
      <w:proofErr w:type="spellStart"/>
      <w:r w:rsidRPr="003A0B84">
        <w:rPr>
          <w:rFonts w:ascii="Times New Roman" w:hAnsi="Times New Roman" w:cs="Times New Roman"/>
          <w:sz w:val="28"/>
          <w:szCs w:val="28"/>
        </w:rPr>
        <w:t>електронна</w:t>
      </w:r>
      <w:proofErr w:type="spellEnd"/>
      <w:r w:rsidRPr="003A0B84">
        <w:rPr>
          <w:rFonts w:ascii="Times New Roman" w:hAnsi="Times New Roman" w:cs="Times New Roman"/>
          <w:sz w:val="28"/>
          <w:szCs w:val="28"/>
        </w:rPr>
        <w:t xml:space="preserve"> адреса </w:t>
      </w:r>
      <w:hyperlink r:id="rId7" w:history="1">
        <w:r w:rsidRPr="0002566E">
          <w:rPr>
            <w:rStyle w:val="a5"/>
            <w:rFonts w:ascii="Times New Roman" w:hAnsi="Times New Roman" w:cs="Times New Roman"/>
            <w:sz w:val="28"/>
            <w:szCs w:val="28"/>
          </w:rPr>
          <w:t>–zhannaandreeva95@ukr.net</w:t>
        </w:r>
      </w:hyperlink>
    </w:p>
    <w:p w14:paraId="3C026105" w14:textId="77777777" w:rsidR="003A0B84" w:rsidRPr="003A0B84" w:rsidRDefault="003A0B84" w:rsidP="003A0B84">
      <w:pPr>
        <w:rPr>
          <w:rFonts w:ascii="Times New Roman" w:hAnsi="Times New Roman" w:cs="Times New Roman"/>
          <w:sz w:val="28"/>
          <w:szCs w:val="28"/>
        </w:rPr>
      </w:pPr>
    </w:p>
    <w:p w14:paraId="49E3F107" w14:textId="77777777" w:rsidR="00045CFC" w:rsidRPr="003A0B84" w:rsidRDefault="00045CFC" w:rsidP="003A0B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267C5" w14:textId="77777777" w:rsidR="00AD74AD" w:rsidRPr="003A0B84" w:rsidRDefault="00AD74AD" w:rsidP="003A0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AD74AD" w:rsidRPr="003A0B84" w:rsidSect="00D21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AD"/>
    <w:rsid w:val="00045CFC"/>
    <w:rsid w:val="00117C85"/>
    <w:rsid w:val="00363C13"/>
    <w:rsid w:val="003A0B84"/>
    <w:rsid w:val="004B26EA"/>
    <w:rsid w:val="004E4036"/>
    <w:rsid w:val="008A78D5"/>
    <w:rsid w:val="00916195"/>
    <w:rsid w:val="00955256"/>
    <w:rsid w:val="00AA4242"/>
    <w:rsid w:val="00AD74AD"/>
    <w:rsid w:val="00B355BE"/>
    <w:rsid w:val="00B9016D"/>
    <w:rsid w:val="00C2004F"/>
    <w:rsid w:val="00D21957"/>
    <w:rsid w:val="00DC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94BD"/>
  <w15:docId w15:val="{0DADD5FF-1351-DF4D-A4D3-B82C5187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957"/>
  </w:style>
  <w:style w:type="paragraph" w:styleId="2">
    <w:name w:val="heading 2"/>
    <w:basedOn w:val="a"/>
    <w:link w:val="20"/>
    <w:uiPriority w:val="9"/>
    <w:qFormat/>
    <w:rsid w:val="00AD74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74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enter">
    <w:name w:val="center"/>
    <w:basedOn w:val="a"/>
    <w:rsid w:val="00AD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D74AD"/>
    <w:rPr>
      <w:b/>
      <w:bCs/>
    </w:rPr>
  </w:style>
  <w:style w:type="paragraph" w:styleId="a4">
    <w:name w:val="Normal (Web)"/>
    <w:basedOn w:val="a"/>
    <w:uiPriority w:val="99"/>
    <w:semiHidden/>
    <w:unhideWhenUsed/>
    <w:rsid w:val="00AD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D74AD"/>
    <w:rPr>
      <w:color w:val="0000FF"/>
      <w:u w:val="single"/>
    </w:rPr>
  </w:style>
  <w:style w:type="paragraph" w:customStyle="1" w:styleId="i3">
    <w:name w:val="i3"/>
    <w:basedOn w:val="a"/>
    <w:rsid w:val="00AD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D74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D74A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D74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D74A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C7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79F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A78D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7">
    <w:name w:val="Style17"/>
    <w:basedOn w:val="a"/>
    <w:uiPriority w:val="99"/>
    <w:rsid w:val="00045CFC"/>
    <w:pPr>
      <w:widowControl w:val="0"/>
      <w:autoSpaceDE w:val="0"/>
      <w:autoSpaceDN w:val="0"/>
      <w:adjustRightInd w:val="0"/>
      <w:spacing w:after="0" w:line="240" w:lineRule="exact"/>
      <w:ind w:hanging="374"/>
      <w:jc w:val="both"/>
    </w:pPr>
    <w:rPr>
      <w:rFonts w:ascii="Century Schoolbook" w:eastAsiaTheme="minorEastAsia" w:hAnsi="Century Schoolbook"/>
      <w:sz w:val="24"/>
      <w:szCs w:val="24"/>
      <w:lang w:eastAsia="ru-RU"/>
    </w:rPr>
  </w:style>
  <w:style w:type="character" w:styleId="a9">
    <w:name w:val="Unresolved Mention"/>
    <w:basedOn w:val="a0"/>
    <w:uiPriority w:val="99"/>
    <w:semiHidden/>
    <w:unhideWhenUsed/>
    <w:rsid w:val="003A0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710">
          <w:marLeft w:val="0"/>
          <w:marRight w:val="0"/>
          <w:marTop w:val="497"/>
          <w:marBottom w:val="4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2596">
              <w:marLeft w:val="0"/>
              <w:marRight w:val="0"/>
              <w:marTop w:val="0"/>
              <w:marBottom w:val="0"/>
              <w:divBdr>
                <w:top w:val="single" w:sz="18" w:space="12" w:color="FFFFFF"/>
                <w:left w:val="single" w:sz="18" w:space="12" w:color="FFFFFF"/>
                <w:bottom w:val="single" w:sz="18" w:space="12" w:color="FFFFFF"/>
                <w:right w:val="single" w:sz="18" w:space="12" w:color="FFFFFF"/>
              </w:divBdr>
              <w:divsChild>
                <w:div w:id="17016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5676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D3BCA1"/>
                        <w:left w:val="single" w:sz="18" w:space="0" w:color="D3BCA1"/>
                        <w:bottom w:val="single" w:sz="18" w:space="0" w:color="D3BCA1"/>
                        <w:right w:val="single" w:sz="18" w:space="0" w:color="D3BCA1"/>
                      </w:divBdr>
                    </w:div>
                  </w:divsChild>
                </w:div>
              </w:divsChild>
            </w:div>
          </w:divsChild>
        </w:div>
      </w:divsChild>
    </w:div>
    <w:div w:id="1078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863">
          <w:marLeft w:val="0"/>
          <w:marRight w:val="0"/>
          <w:marTop w:val="497"/>
          <w:marBottom w:val="4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67419">
          <w:marLeft w:val="0"/>
          <w:marRight w:val="0"/>
          <w:marTop w:val="497"/>
          <w:marBottom w:val="4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47525">
          <w:marLeft w:val="0"/>
          <w:marRight w:val="0"/>
          <w:marTop w:val="497"/>
          <w:marBottom w:val="4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8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5991">
              <w:marLeft w:val="0"/>
              <w:marRight w:val="0"/>
              <w:marTop w:val="0"/>
              <w:marBottom w:val="0"/>
              <w:divBdr>
                <w:top w:val="single" w:sz="18" w:space="12" w:color="FFFFFF"/>
                <w:left w:val="single" w:sz="18" w:space="12" w:color="FFFFFF"/>
                <w:bottom w:val="single" w:sz="18" w:space="12" w:color="FFFFFF"/>
                <w:right w:val="single" w:sz="18" w:space="12" w:color="FFFFFF"/>
              </w:divBdr>
              <w:divsChild>
                <w:div w:id="11541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09475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D3BCA1"/>
                        <w:left w:val="single" w:sz="18" w:space="0" w:color="D3BCA1"/>
                        <w:bottom w:val="single" w:sz="18" w:space="0" w:color="D3BCA1"/>
                        <w:right w:val="single" w:sz="18" w:space="0" w:color="D3BCA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&#8211;zhannaandreeva95@uk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</dc:creator>
  <cp:lastModifiedBy>zhannaandre95@gmail.com</cp:lastModifiedBy>
  <cp:revision>4</cp:revision>
  <dcterms:created xsi:type="dcterms:W3CDTF">2023-02-03T11:21:00Z</dcterms:created>
  <dcterms:modified xsi:type="dcterms:W3CDTF">2023-02-09T11:43:00Z</dcterms:modified>
</cp:coreProperties>
</file>