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06.10.2022</w:t>
      </w:r>
    </w:p>
    <w:p w:rsid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D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Легенда</w:t>
      </w:r>
      <w:proofErr w:type="spellEnd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 дівчину Україну, яку Господь обдарував піснею, та її зв'язок із «Молитвою за Україну» Олександра </w:t>
      </w:r>
      <w:proofErr w:type="spellStart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</w:t>
      </w:r>
      <w:bookmarkStart w:id="0" w:name="_GoBack"/>
      <w:bookmarkEnd w:id="0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иського</w:t>
      </w:r>
      <w:proofErr w:type="spellEnd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: продовжити ознайомлення уч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нів з особливостями та ідейним змістом лі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тературних пісень; проаналізувати зв'язок народної легенди про дівчину Україну, яку Господь обдарував піснею, з «Молитвою за Україну» О.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Кониського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; розвивати пам'ять, увагу, спостережливість, логічне мислення, уміння визначати і коментувати провідні мо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тиви, пояснювати роль символів у них; роз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ширювати кругозір, світогляд; формувати почуття патріотизму, естетичні смаки, при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щеплювати любов до пісні.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Щасливі ми, що народилися і й живемо на чудовій, багатій землі, у славній Україні. Тут жили наші прадіди. Тут корінь роду українського, що сягає сивої і давнини, одвічних добрих традицій, які ми і нині відроджуємо.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Робота з текстом народної легенди про дівчину Україну, яку Господь обдарував піснею. 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•  Пригадайте, що таке легенда.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Чому, на вашу думку, Україну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легенді названо дівчиною?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Чому дівчина Украї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постає в легенді без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таланною?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Чим наділяв Господь Бог «дітей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св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іту»?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Наскільки точно </w:t>
      </w: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творі описано «характе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ри»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ізних народів?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Який неоціненний дар отримала дівчина Україна від Господа?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 справді цей дар прославив Україну на цілий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св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іт?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за легендою риси національного характеру українці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реальним, а що фантастичним у цьо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му творі?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hAnsi="Times New Roman" w:cs="Times New Roman"/>
          <w:sz w:val="28"/>
          <w:szCs w:val="28"/>
        </w:rPr>
        <w:t xml:space="preserve">1.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Якось Господь вирішив наділити усіх дітей світу...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(талантами).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Французи вибрали...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(еле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softHyphen/>
        <w:t xml:space="preserve">гантність і красу).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Німці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(дисципліну і порядок).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Поляки дістали...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(здатність до торгів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softHyphen/>
        <w:t xml:space="preserve">лі).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Італійці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(хист </w:t>
      </w:r>
      <w:proofErr w:type="spellStart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до</w:t>
      </w:r>
      <w:proofErr w:type="gramStart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.м</w:t>
      </w:r>
      <w:proofErr w:type="gramEnd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узики</w:t>
      </w:r>
      <w:proofErr w:type="spellEnd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Дівчина-Україна мала віночок із.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(червоної калини).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сиділа у куточку боса та у...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(вишиванці).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Узявши дарунок, дівчина міцно притиснула його до...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(серця).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9.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ясним обличчям та вірою понесла Україна пісню в...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(народ).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Легенда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(від латинського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en-US"/>
        </w:rPr>
        <w:t>legenda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те, що має бути прочитане)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переказ про подію або людей, оповитий казковістю та фантастичністю.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Глибоко патріотич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ний вірш О.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Кониського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«Молитва за Україну» побудовано у формі звернен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 до Бога. Автор бажає для своєї дер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жави гідного життя, свободи, незалеж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ності: «Дай йому [люду] волю, дай йому долю,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Дай доброго світла!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Щастя дай, Боже, народу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многая, многая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літа». Уважаючи поширення освіти серед наро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ду умовою його духовного </w:t>
      </w:r>
      <w:r w:rsidRPr="00372DC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й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економічного розвитку, О.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Кониський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закликає всіх до здобуття знань: «Світлом науки і знання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Нас, дітей, просвіти». Важливим ви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ховним моментом у формуванні в дітей патріотичних почуттів є заклик любити свою Батьківщину: «В чистій любові до краю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Ти нас, Боже, зрости».</w:t>
      </w:r>
    </w:p>
    <w:p w:rsidR="00372DC2" w:rsidRPr="00372DC2" w:rsidRDefault="00372DC2" w:rsidP="00372DC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372DC2">
        <w:rPr>
          <w:color w:val="000000"/>
          <w:sz w:val="28"/>
          <w:szCs w:val="28"/>
        </w:rPr>
        <w:lastRenderedPageBreak/>
        <w:t xml:space="preserve">Боже великий, </w:t>
      </w:r>
      <w:proofErr w:type="spellStart"/>
      <w:r w:rsidRPr="00372DC2">
        <w:rPr>
          <w:color w:val="000000"/>
          <w:sz w:val="28"/>
          <w:szCs w:val="28"/>
        </w:rPr>
        <w:t>єдиний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Нам </w:t>
      </w:r>
      <w:proofErr w:type="spellStart"/>
      <w:r w:rsidRPr="00372DC2">
        <w:rPr>
          <w:color w:val="000000"/>
          <w:sz w:val="28"/>
          <w:szCs w:val="28"/>
        </w:rPr>
        <w:t>Україну</w:t>
      </w:r>
      <w:proofErr w:type="spellEnd"/>
      <w:r w:rsidRPr="00372DC2">
        <w:rPr>
          <w:color w:val="000000"/>
          <w:sz w:val="28"/>
          <w:szCs w:val="28"/>
        </w:rPr>
        <w:t xml:space="preserve"> храни,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Волі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іту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промінням</w:t>
      </w:r>
      <w:proofErr w:type="spellEnd"/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її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осіни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372DC2" w:rsidRPr="00372DC2" w:rsidRDefault="00372DC2" w:rsidP="00372DC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ітлом</w:t>
      </w:r>
      <w:proofErr w:type="spellEnd"/>
      <w:r w:rsidRPr="00372DC2">
        <w:rPr>
          <w:color w:val="000000"/>
          <w:sz w:val="28"/>
          <w:szCs w:val="28"/>
        </w:rPr>
        <w:t xml:space="preserve"> науки </w:t>
      </w:r>
      <w:proofErr w:type="spellStart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знання</w:t>
      </w:r>
      <w:proofErr w:type="spellEnd"/>
      <w:r w:rsidRPr="00372DC2">
        <w:rPr>
          <w:color w:val="000000"/>
          <w:sz w:val="28"/>
          <w:szCs w:val="28"/>
        </w:rPr>
        <w:br/>
        <w:t xml:space="preserve">Нас, </w:t>
      </w:r>
      <w:proofErr w:type="spellStart"/>
      <w:r w:rsidRPr="00372DC2">
        <w:rPr>
          <w:color w:val="000000"/>
          <w:sz w:val="28"/>
          <w:szCs w:val="28"/>
        </w:rPr>
        <w:t>дітей</w:t>
      </w:r>
      <w:proofErr w:type="spellEnd"/>
      <w:r w:rsidRPr="00372DC2">
        <w:rPr>
          <w:color w:val="000000"/>
          <w:sz w:val="28"/>
          <w:szCs w:val="28"/>
        </w:rPr>
        <w:t xml:space="preserve">, </w:t>
      </w:r>
      <w:proofErr w:type="spellStart"/>
      <w:r w:rsidRPr="00372DC2">
        <w:rPr>
          <w:color w:val="000000"/>
          <w:sz w:val="28"/>
          <w:szCs w:val="28"/>
        </w:rPr>
        <w:t>просвіти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В </w:t>
      </w:r>
      <w:proofErr w:type="spellStart"/>
      <w:r w:rsidRPr="00372DC2">
        <w:rPr>
          <w:color w:val="000000"/>
          <w:sz w:val="28"/>
          <w:szCs w:val="28"/>
        </w:rPr>
        <w:t>чистій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любові</w:t>
      </w:r>
      <w:proofErr w:type="spellEnd"/>
      <w:r w:rsidRPr="00372DC2">
        <w:rPr>
          <w:color w:val="000000"/>
          <w:sz w:val="28"/>
          <w:szCs w:val="28"/>
        </w:rPr>
        <w:t xml:space="preserve"> до краю,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нас, Боже, </w:t>
      </w:r>
      <w:proofErr w:type="spellStart"/>
      <w:r w:rsidRPr="00372DC2">
        <w:rPr>
          <w:color w:val="000000"/>
          <w:sz w:val="28"/>
          <w:szCs w:val="28"/>
        </w:rPr>
        <w:t>зрости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372DC2" w:rsidRPr="00372DC2" w:rsidRDefault="00372DC2" w:rsidP="00372DC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72DC2">
        <w:rPr>
          <w:color w:val="000000"/>
          <w:sz w:val="28"/>
          <w:szCs w:val="28"/>
        </w:rPr>
        <w:t>Молимось</w:t>
      </w:r>
      <w:proofErr w:type="spellEnd"/>
      <w:r w:rsidRPr="00372DC2">
        <w:rPr>
          <w:color w:val="000000"/>
          <w:sz w:val="28"/>
          <w:szCs w:val="28"/>
        </w:rPr>
        <w:t xml:space="preserve">, Боже </w:t>
      </w:r>
      <w:proofErr w:type="spellStart"/>
      <w:r w:rsidRPr="00372DC2">
        <w:rPr>
          <w:color w:val="000000"/>
          <w:sz w:val="28"/>
          <w:szCs w:val="28"/>
        </w:rPr>
        <w:t>єдиний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Нам </w:t>
      </w:r>
      <w:proofErr w:type="spellStart"/>
      <w:r w:rsidRPr="00372DC2">
        <w:rPr>
          <w:color w:val="000000"/>
          <w:sz w:val="28"/>
          <w:szCs w:val="28"/>
        </w:rPr>
        <w:t>Україну</w:t>
      </w:r>
      <w:proofErr w:type="spellEnd"/>
      <w:r w:rsidRPr="00372DC2">
        <w:rPr>
          <w:color w:val="000000"/>
          <w:sz w:val="28"/>
          <w:szCs w:val="28"/>
        </w:rPr>
        <w:t xml:space="preserve"> храни,</w:t>
      </w:r>
      <w:r w:rsidRPr="00372DC2">
        <w:rPr>
          <w:color w:val="000000"/>
          <w:sz w:val="28"/>
          <w:szCs w:val="28"/>
        </w:rPr>
        <w:br/>
      </w:r>
      <w:proofErr w:type="spellStart"/>
      <w:proofErr w:type="gramStart"/>
      <w:r w:rsidRPr="00372DC2">
        <w:rPr>
          <w:color w:val="000000"/>
          <w:sz w:val="28"/>
          <w:szCs w:val="28"/>
        </w:rPr>
        <w:t>Вс</w:t>
      </w:r>
      <w:proofErr w:type="gramEnd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свої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ласки-щедроти</w:t>
      </w:r>
      <w:proofErr w:type="spellEnd"/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на люд наш </w:t>
      </w:r>
      <w:proofErr w:type="spellStart"/>
      <w:r w:rsidRPr="00372DC2">
        <w:rPr>
          <w:color w:val="000000"/>
          <w:sz w:val="28"/>
          <w:szCs w:val="28"/>
        </w:rPr>
        <w:t>зверни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372DC2" w:rsidRPr="00372DC2" w:rsidRDefault="00372DC2" w:rsidP="00372DC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372DC2">
        <w:rPr>
          <w:color w:val="000000"/>
          <w:sz w:val="28"/>
          <w:szCs w:val="28"/>
        </w:rPr>
        <w:t xml:space="preserve">Дай </w:t>
      </w:r>
      <w:proofErr w:type="spellStart"/>
      <w:r w:rsidRPr="00372DC2">
        <w:rPr>
          <w:color w:val="000000"/>
          <w:sz w:val="28"/>
          <w:szCs w:val="28"/>
        </w:rPr>
        <w:t>йому</w:t>
      </w:r>
      <w:proofErr w:type="spellEnd"/>
      <w:r w:rsidRPr="00372DC2">
        <w:rPr>
          <w:color w:val="000000"/>
          <w:sz w:val="28"/>
          <w:szCs w:val="28"/>
        </w:rPr>
        <w:t xml:space="preserve"> волю, дай </w:t>
      </w:r>
      <w:proofErr w:type="spellStart"/>
      <w:r w:rsidRPr="00372DC2">
        <w:rPr>
          <w:color w:val="000000"/>
          <w:sz w:val="28"/>
          <w:szCs w:val="28"/>
        </w:rPr>
        <w:t>йому</w:t>
      </w:r>
      <w:proofErr w:type="spellEnd"/>
      <w:r w:rsidRPr="00372DC2">
        <w:rPr>
          <w:color w:val="000000"/>
          <w:sz w:val="28"/>
          <w:szCs w:val="28"/>
        </w:rPr>
        <w:t xml:space="preserve"> долю,</w:t>
      </w:r>
      <w:r w:rsidRPr="00372DC2">
        <w:rPr>
          <w:color w:val="000000"/>
          <w:sz w:val="28"/>
          <w:szCs w:val="28"/>
        </w:rPr>
        <w:br/>
        <w:t xml:space="preserve">Дай доброго </w:t>
      </w: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іту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Щастя</w:t>
      </w:r>
      <w:proofErr w:type="spellEnd"/>
      <w:r w:rsidRPr="00372DC2">
        <w:rPr>
          <w:color w:val="000000"/>
          <w:sz w:val="28"/>
          <w:szCs w:val="28"/>
        </w:rPr>
        <w:t xml:space="preserve"> дай, Боже, народу</w:t>
      </w:r>
      <w:r w:rsidRPr="00372DC2">
        <w:rPr>
          <w:color w:val="000000"/>
          <w:sz w:val="28"/>
          <w:szCs w:val="28"/>
        </w:rPr>
        <w:br/>
        <w:t xml:space="preserve">І многая, многая </w:t>
      </w:r>
      <w:proofErr w:type="spellStart"/>
      <w:r w:rsidRPr="00372DC2">
        <w:rPr>
          <w:color w:val="000000"/>
          <w:sz w:val="28"/>
          <w:szCs w:val="28"/>
        </w:rPr>
        <w:t>літа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72DC2" w:rsidRPr="00372DC2" w:rsidRDefault="00372DC2" w:rsidP="00372DC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Написати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твір-роздум (5-6 речень)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«Чому "Молитва за Україну" є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>образом-симво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лом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духовності українського народу». </w:t>
      </w:r>
    </w:p>
    <w:p w:rsidR="001530A8" w:rsidRPr="00372DC2" w:rsidRDefault="001530A8">
      <w:pPr>
        <w:rPr>
          <w:lang w:val="uk-UA"/>
        </w:rPr>
      </w:pPr>
    </w:p>
    <w:sectPr w:rsidR="001530A8" w:rsidRPr="00372DC2" w:rsidSect="005D38D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851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pgNumType w:start="9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DE" w:rsidRDefault="001530A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3361788"/>
      <w:docPartObj>
        <w:docPartGallery w:val="Page Numbers (Bottom of Page)"/>
        <w:docPartUnique/>
      </w:docPartObj>
    </w:sdtPr>
    <w:sdtEndPr/>
    <w:sdtContent>
      <w:p w:rsidR="005D38DE" w:rsidRDefault="001530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DC2">
          <w:rPr>
            <w:noProof/>
          </w:rPr>
          <w:t>98</w:t>
        </w:r>
        <w:r>
          <w:fldChar w:fldCharType="end"/>
        </w:r>
      </w:p>
    </w:sdtContent>
  </w:sdt>
  <w:p w:rsidR="005D38DE" w:rsidRDefault="001530A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DE" w:rsidRDefault="001530A8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DE" w:rsidRDefault="001530A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DE" w:rsidRDefault="001530A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DE" w:rsidRDefault="001530A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B28"/>
      </v:shape>
    </w:pict>
  </w:numPicBullet>
  <w:abstractNum w:abstractNumId="0">
    <w:nsid w:val="17BF1DB2"/>
    <w:multiLevelType w:val="hybridMultilevel"/>
    <w:tmpl w:val="D74E6C96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2DC2"/>
    <w:rsid w:val="001530A8"/>
    <w:rsid w:val="0037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DC2"/>
    <w:pPr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372DC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372DC2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372DC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372DC2"/>
    <w:rPr>
      <w:rFonts w:eastAsiaTheme="minorHAnsi"/>
      <w:lang w:eastAsia="en-US"/>
    </w:rPr>
  </w:style>
  <w:style w:type="paragraph" w:styleId="a8">
    <w:name w:val="Normal (Web)"/>
    <w:basedOn w:val="a"/>
    <w:uiPriority w:val="99"/>
    <w:semiHidden/>
    <w:unhideWhenUsed/>
    <w:rsid w:val="0037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2022-10-05T09:48:00Z</dcterms:created>
  <dcterms:modified xsi:type="dcterms:W3CDTF">2022-10-05T09:57:00Z</dcterms:modified>
</cp:coreProperties>
</file>