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144" w:rsidRDefault="00401144" w:rsidP="00E85EC7">
      <w:pPr>
        <w:pStyle w:val="Textbody"/>
        <w:spacing w:after="0" w:line="360" w:lineRule="auto"/>
        <w:ind w:left="8505"/>
        <w:rPr>
          <w:sz w:val="28"/>
          <w:szCs w:val="28"/>
        </w:rPr>
      </w:pPr>
    </w:p>
    <w:p w:rsidR="00401144" w:rsidRPr="00E85EC7" w:rsidRDefault="00E85EC7" w:rsidP="00401144">
      <w:pPr>
        <w:rPr>
          <w:rFonts w:ascii="Times New Roman" w:hAnsi="Times New Roman" w:cs="Times New Roman"/>
          <w:b/>
          <w:sz w:val="28"/>
          <w:szCs w:val="28"/>
          <w:lang w:val="uk-UA" w:eastAsia="zh-CN" w:bidi="hi-IN"/>
        </w:rPr>
      </w:pPr>
      <w:r w:rsidRPr="00E85EC7">
        <w:rPr>
          <w:rFonts w:ascii="Times New Roman" w:hAnsi="Times New Roman" w:cs="Times New Roman"/>
          <w:b/>
          <w:sz w:val="28"/>
          <w:szCs w:val="28"/>
          <w:lang w:val="uk-UA" w:eastAsia="zh-CN" w:bidi="hi-IN"/>
        </w:rPr>
        <w:t>12.01.2023</w:t>
      </w:r>
    </w:p>
    <w:p w:rsidR="00E85EC7" w:rsidRPr="00E85EC7" w:rsidRDefault="00E85EC7" w:rsidP="00401144">
      <w:pPr>
        <w:rPr>
          <w:rFonts w:ascii="Times New Roman" w:hAnsi="Times New Roman" w:cs="Times New Roman"/>
          <w:b/>
          <w:sz w:val="28"/>
          <w:szCs w:val="28"/>
          <w:lang w:val="uk-UA" w:eastAsia="zh-CN" w:bidi="hi-IN"/>
        </w:rPr>
      </w:pPr>
      <w:proofErr w:type="spellStart"/>
      <w:r w:rsidRPr="00E85EC7">
        <w:rPr>
          <w:rFonts w:ascii="Times New Roman" w:hAnsi="Times New Roman" w:cs="Times New Roman"/>
          <w:b/>
          <w:sz w:val="28"/>
          <w:szCs w:val="28"/>
          <w:lang w:val="uk-UA" w:eastAsia="zh-CN" w:bidi="hi-IN"/>
        </w:rPr>
        <w:t>Стрембицька</w:t>
      </w:r>
      <w:proofErr w:type="spellEnd"/>
      <w:r w:rsidRPr="00E85EC7">
        <w:rPr>
          <w:rFonts w:ascii="Times New Roman" w:hAnsi="Times New Roman" w:cs="Times New Roman"/>
          <w:b/>
          <w:sz w:val="28"/>
          <w:szCs w:val="28"/>
          <w:lang w:val="uk-UA" w:eastAsia="zh-CN" w:bidi="hi-IN"/>
        </w:rPr>
        <w:t xml:space="preserve"> Л.А.</w:t>
      </w:r>
    </w:p>
    <w:p w:rsidR="00E85EC7" w:rsidRPr="00E85EC7" w:rsidRDefault="00E85EC7" w:rsidP="00401144">
      <w:pPr>
        <w:rPr>
          <w:rFonts w:ascii="Times New Roman" w:hAnsi="Times New Roman" w:cs="Times New Roman"/>
          <w:b/>
          <w:sz w:val="28"/>
          <w:szCs w:val="28"/>
          <w:lang w:val="uk-UA" w:eastAsia="zh-CN" w:bidi="hi-IN"/>
        </w:rPr>
      </w:pPr>
      <w:r w:rsidRPr="00E85EC7">
        <w:rPr>
          <w:rFonts w:ascii="Times New Roman" w:hAnsi="Times New Roman" w:cs="Times New Roman"/>
          <w:b/>
          <w:sz w:val="28"/>
          <w:szCs w:val="28"/>
          <w:lang w:val="uk-UA" w:eastAsia="zh-CN" w:bidi="hi-IN"/>
        </w:rPr>
        <w:t>6 клас</w:t>
      </w:r>
    </w:p>
    <w:p w:rsidR="00E85EC7" w:rsidRDefault="00E85EC7" w:rsidP="00E85EC7">
      <w:pPr>
        <w:rPr>
          <w:rStyle w:val="StrongEmphasis"/>
          <w:color w:val="000000"/>
          <w:sz w:val="28"/>
          <w:szCs w:val="28"/>
        </w:rPr>
      </w:pPr>
      <w:r w:rsidRPr="00E85EC7">
        <w:rPr>
          <w:rFonts w:ascii="Times New Roman" w:hAnsi="Times New Roman" w:cs="Times New Roman"/>
          <w:b/>
          <w:sz w:val="28"/>
          <w:szCs w:val="28"/>
          <w:lang w:val="uk-UA" w:eastAsia="zh-CN" w:bidi="hi-IN"/>
        </w:rPr>
        <w:t>Українська література</w:t>
      </w:r>
    </w:p>
    <w:p w:rsidR="00E85EC7" w:rsidRDefault="00E85EC7" w:rsidP="00E85EC7">
      <w:pPr>
        <w:pStyle w:val="Textbody"/>
        <w:pageBreakBefore/>
        <w:spacing w:after="0" w:line="360" w:lineRule="auto"/>
        <w:jc w:val="both"/>
      </w:pPr>
      <w:r>
        <w:rPr>
          <w:rStyle w:val="StrongEmphasis"/>
          <w:color w:val="000000"/>
          <w:sz w:val="28"/>
          <w:szCs w:val="28"/>
        </w:rPr>
        <w:lastRenderedPageBreak/>
        <w:t>Тема:</w:t>
      </w:r>
      <w:r>
        <w:rPr>
          <w:color w:val="000000"/>
          <w:sz w:val="28"/>
          <w:szCs w:val="28"/>
        </w:rPr>
        <w:t xml:space="preserve"> Володимир Винниченко. </w:t>
      </w:r>
      <w:proofErr w:type="spellStart"/>
      <w:r>
        <w:rPr>
          <w:color w:val="000000"/>
          <w:sz w:val="28"/>
          <w:szCs w:val="28"/>
        </w:rPr>
        <w:t>„Федько-халамидник”</w:t>
      </w:r>
      <w:proofErr w:type="spellEnd"/>
      <w:r>
        <w:rPr>
          <w:color w:val="000000"/>
          <w:sz w:val="28"/>
          <w:szCs w:val="28"/>
        </w:rPr>
        <w:t>. Цікава історія з життя письменника. Художня розповідь про дивовижного хлопчика Федька, його життя і пригоди, стосунки з однолітками.</w:t>
      </w:r>
    </w:p>
    <w:p w:rsidR="00E85EC7" w:rsidRDefault="00E85EC7" w:rsidP="00E85EC7">
      <w:pPr>
        <w:pStyle w:val="Textbody"/>
        <w:spacing w:after="0" w:line="360" w:lineRule="auto"/>
        <w:jc w:val="both"/>
      </w:pPr>
      <w:r>
        <w:rPr>
          <w:rStyle w:val="StrongEmphasis"/>
          <w:color w:val="000000"/>
          <w:sz w:val="28"/>
          <w:szCs w:val="28"/>
        </w:rPr>
        <w:t>Мета уроку</w:t>
      </w:r>
    </w:p>
    <w:p w:rsidR="00E85EC7" w:rsidRDefault="00E85EC7" w:rsidP="00E85EC7">
      <w:pPr>
        <w:pStyle w:val="Textbody"/>
        <w:spacing w:after="0" w:line="360" w:lineRule="auto"/>
        <w:jc w:val="both"/>
        <w:rPr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навчальна:</w:t>
      </w:r>
      <w:r>
        <w:rPr>
          <w:color w:val="000000"/>
          <w:sz w:val="28"/>
          <w:szCs w:val="28"/>
        </w:rPr>
        <w:t xml:space="preserve"> познайомити учнів з такою постаттю в українській літературі як Володимир Винниченко, вміти розповідати цікаві епізоди з життя письменника, вміти проводити паралель між особистим життям автора і сюжетом твору;</w:t>
      </w:r>
    </w:p>
    <w:p w:rsidR="00E85EC7" w:rsidRDefault="00E85EC7" w:rsidP="00E85EC7">
      <w:pPr>
        <w:pStyle w:val="Textbody"/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розвивальна:</w:t>
      </w:r>
      <w:r>
        <w:rPr>
          <w:color w:val="000000"/>
          <w:sz w:val="28"/>
          <w:szCs w:val="28"/>
        </w:rPr>
        <w:t xml:space="preserve"> розвивати навички аналізу епічного твору;</w:t>
      </w:r>
    </w:p>
    <w:p w:rsidR="00E85EC7" w:rsidRDefault="00E85EC7" w:rsidP="00E85EC7">
      <w:pPr>
        <w:pStyle w:val="Textbody"/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виховна: </w:t>
      </w:r>
      <w:r>
        <w:rPr>
          <w:color w:val="000000"/>
          <w:sz w:val="28"/>
          <w:szCs w:val="28"/>
        </w:rPr>
        <w:t>виховувати усвідомлення найважливіших цінностей моралі та етики, що роблять людину душевно багатою і щедрою на добро, порядність, чесність.</w:t>
      </w:r>
    </w:p>
    <w:p w:rsidR="00E85EC7" w:rsidRDefault="00E85EC7" w:rsidP="00E85EC7">
      <w:pPr>
        <w:pStyle w:val="Textbody"/>
        <w:spacing w:after="0" w:line="360" w:lineRule="auto"/>
        <w:ind w:firstLine="1134"/>
        <w:jc w:val="both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Перегляд відео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“Володимир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Винниченко”</w:t>
      </w:r>
      <w:proofErr w:type="spellEnd"/>
      <w:r>
        <w:rPr>
          <w:color w:val="000000"/>
          <w:sz w:val="28"/>
          <w:szCs w:val="28"/>
        </w:rPr>
        <w:t xml:space="preserve">. (взято з </w:t>
      </w:r>
      <w:proofErr w:type="spellStart"/>
      <w:r>
        <w:rPr>
          <w:color w:val="000000"/>
          <w:sz w:val="28"/>
          <w:szCs w:val="28"/>
        </w:rPr>
        <w:t>Інтернет-ресурсу</w:t>
      </w:r>
      <w:proofErr w:type="spellEnd"/>
      <w:r>
        <w:rPr>
          <w:color w:val="000000"/>
          <w:sz w:val="28"/>
          <w:szCs w:val="28"/>
        </w:rPr>
        <w:t xml:space="preserve"> за адресою:  </w:t>
      </w:r>
      <w:hyperlink r:id="rId5" w:history="1">
        <w:r>
          <w:rPr>
            <w:color w:val="000000"/>
            <w:sz w:val="28"/>
            <w:szCs w:val="28"/>
          </w:rPr>
          <w:t>https://www.youtube.com/watch?v=uyP5-s-DGIg</w:t>
        </w:r>
      </w:hyperlink>
      <w:r>
        <w:rPr>
          <w:color w:val="000000"/>
          <w:sz w:val="28"/>
          <w:szCs w:val="28"/>
        </w:rPr>
        <w:t>)</w:t>
      </w:r>
    </w:p>
    <w:p w:rsidR="00E85EC7" w:rsidRDefault="00E85EC7" w:rsidP="00E85EC7">
      <w:pPr>
        <w:pStyle w:val="Textbody"/>
        <w:spacing w:after="0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Федько-халамидник</w:t>
      </w:r>
      <w:proofErr w:type="spellEnd"/>
      <w:r>
        <w:rPr>
          <w:color w:val="000000"/>
          <w:sz w:val="28"/>
          <w:szCs w:val="28"/>
        </w:rPr>
        <w:t xml:space="preserve"> те ж не такий, як усі. Він — дитячий «отаман». Федько любить влаштовувати ризиковані розваги, дражнити сусідських хлопців. Скільки в ньому відваги, життєвого азарту, винахідливості та тієї надійності,яка, власне, й робить його ватажком.</w:t>
      </w:r>
    </w:p>
    <w:p w:rsidR="00E85EC7" w:rsidRDefault="00E85EC7" w:rsidP="00E85EC7">
      <w:pPr>
        <w:pStyle w:val="Textbody"/>
        <w:spacing w:after="0" w:line="360" w:lineRule="auto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оповіданні „ </w:t>
      </w:r>
      <w:proofErr w:type="spellStart"/>
      <w:r>
        <w:rPr>
          <w:color w:val="000000"/>
          <w:sz w:val="28"/>
          <w:szCs w:val="28"/>
        </w:rPr>
        <w:t>Федько-халамидник”</w:t>
      </w:r>
      <w:proofErr w:type="spellEnd"/>
      <w:r>
        <w:rPr>
          <w:color w:val="000000"/>
          <w:sz w:val="28"/>
          <w:szCs w:val="28"/>
        </w:rPr>
        <w:t xml:space="preserve"> важлива не тільки напруга </w:t>
      </w:r>
      <w:proofErr w:type="spellStart"/>
      <w:r>
        <w:rPr>
          <w:color w:val="000000"/>
          <w:sz w:val="28"/>
          <w:szCs w:val="28"/>
        </w:rPr>
        <w:t>подієвої</w:t>
      </w:r>
      <w:proofErr w:type="spellEnd"/>
      <w:r>
        <w:rPr>
          <w:color w:val="000000"/>
          <w:sz w:val="28"/>
          <w:szCs w:val="28"/>
        </w:rPr>
        <w:t xml:space="preserve"> інтриги, а й психологічний сюжет. Кульмінацією є сцена, у якій після пригоди на річці, коли  Федько  врятував від загибелі хлопчика Толю, батьки карають ні в чому не винного </w:t>
      </w:r>
      <w:proofErr w:type="spellStart"/>
      <w:r>
        <w:rPr>
          <w:color w:val="000000"/>
          <w:sz w:val="28"/>
          <w:szCs w:val="28"/>
        </w:rPr>
        <w:t>халамидника</w:t>
      </w:r>
      <w:proofErr w:type="spellEnd"/>
      <w:r>
        <w:rPr>
          <w:color w:val="000000"/>
          <w:sz w:val="28"/>
          <w:szCs w:val="28"/>
        </w:rPr>
        <w:t>. Слабкодухий боягузливий Толя хоче перекласти свою провину на Федька – і той ще раз рятує його. Ось як автор малює сцену, в якій один виявляє слабкість духу, а другий великодушність.</w:t>
      </w:r>
    </w:p>
    <w:p w:rsidR="00E85EC7" w:rsidRDefault="00E85EC7" w:rsidP="00E85EC7">
      <w:pPr>
        <w:pStyle w:val="Textbody"/>
        <w:spacing w:after="0" w:line="360" w:lineRule="auto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Винниченко любив показувати своїх персонажів у ризикованих ситуаціях, доводячи кульмінацію до тієї точки, коли починається балансування між життям і смертю.</w:t>
      </w:r>
    </w:p>
    <w:p w:rsidR="00E85EC7" w:rsidRDefault="00E85EC7" w:rsidP="00E85EC7">
      <w:pPr>
        <w:pStyle w:val="Textbody"/>
        <w:spacing w:after="0" w:line="360" w:lineRule="auto"/>
        <w:ind w:firstLine="1134"/>
        <w:jc w:val="both"/>
      </w:pPr>
      <w:r>
        <w:rPr>
          <w:rStyle w:val="StrongEmphasis"/>
          <w:color w:val="000000"/>
          <w:sz w:val="28"/>
          <w:szCs w:val="28"/>
        </w:rPr>
        <w:t>Тема:</w:t>
      </w:r>
      <w:r>
        <w:rPr>
          <w:color w:val="000000"/>
          <w:sz w:val="28"/>
          <w:szCs w:val="28"/>
        </w:rPr>
        <w:t xml:space="preserve"> показ люблячого, ніжного, відкритого серця дитини (Федько), яке протиставляється жорстокості дорослих, потворному і злочинному </w:t>
      </w:r>
      <w:r>
        <w:rPr>
          <w:color w:val="000000"/>
          <w:sz w:val="28"/>
          <w:szCs w:val="28"/>
        </w:rPr>
        <w:lastRenderedPageBreak/>
        <w:t>суспільству, яке калічить маленькі життя і маленькі душі.</w:t>
      </w:r>
    </w:p>
    <w:p w:rsidR="00E85EC7" w:rsidRDefault="00E85EC7" w:rsidP="00E85EC7">
      <w:pPr>
        <w:pStyle w:val="Textbody"/>
        <w:spacing w:after="0" w:line="360" w:lineRule="auto"/>
        <w:ind w:firstLine="1134"/>
        <w:jc w:val="both"/>
      </w:pPr>
      <w:r>
        <w:rPr>
          <w:rStyle w:val="StrongEmphasis"/>
          <w:sz w:val="28"/>
          <w:szCs w:val="28"/>
        </w:rPr>
        <w:t>Ідея:</w:t>
      </w:r>
      <w:r>
        <w:rPr>
          <w:sz w:val="28"/>
          <w:szCs w:val="28"/>
        </w:rPr>
        <w:t xml:space="preserve"> возвеличення чесності, незрадливості, почуття власної гідності, винахідливості (Федько) і водночас засудження </w:t>
      </w:r>
      <w:proofErr w:type="spellStart"/>
      <w:r>
        <w:rPr>
          <w:sz w:val="28"/>
          <w:szCs w:val="28"/>
        </w:rPr>
        <w:t>бешкетливості</w:t>
      </w:r>
      <w:proofErr w:type="spellEnd"/>
      <w:r>
        <w:rPr>
          <w:sz w:val="28"/>
          <w:szCs w:val="28"/>
        </w:rPr>
        <w:t>, схильності до нерозважливих вчинків, показної вихованості, манірності, лицемірства, егоїзму (Толя).</w:t>
      </w:r>
    </w:p>
    <w:p w:rsidR="00E85EC7" w:rsidRDefault="00E85EC7" w:rsidP="00E85EC7">
      <w:pPr>
        <w:pStyle w:val="Textbody"/>
        <w:spacing w:after="0" w:line="360" w:lineRule="auto"/>
        <w:ind w:firstLine="1134"/>
        <w:jc w:val="both"/>
      </w:pPr>
      <w:r>
        <w:rPr>
          <w:rStyle w:val="StrongEmphasis"/>
          <w:sz w:val="28"/>
          <w:szCs w:val="28"/>
        </w:rPr>
        <w:t>Жанр:</w:t>
      </w:r>
      <w:r>
        <w:rPr>
          <w:sz w:val="28"/>
          <w:szCs w:val="28"/>
        </w:rPr>
        <w:t xml:space="preserve"> соціально-побутове оповідання.</w:t>
      </w:r>
    </w:p>
    <w:p w:rsidR="00E85EC7" w:rsidRDefault="00E85EC7" w:rsidP="00E85EC7">
      <w:pPr>
        <w:pStyle w:val="Textbody"/>
        <w:spacing w:after="0" w:line="360" w:lineRule="auto"/>
        <w:ind w:firstLine="1134"/>
        <w:jc w:val="both"/>
      </w:pPr>
      <w:r>
        <w:rPr>
          <w:rStyle w:val="StrongEmphasis"/>
          <w:sz w:val="28"/>
          <w:szCs w:val="28"/>
        </w:rPr>
        <w:t>Проблематика твору:</w:t>
      </w:r>
    </w:p>
    <w:p w:rsidR="00E85EC7" w:rsidRDefault="00E85EC7" w:rsidP="00E85EC7">
      <w:pPr>
        <w:pStyle w:val="Textbody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• любов і ненависть;</w:t>
      </w:r>
    </w:p>
    <w:p w:rsidR="00E85EC7" w:rsidRDefault="00E85EC7" w:rsidP="00E85EC7">
      <w:pPr>
        <w:pStyle w:val="Textbody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• порядність і лицемірство;</w:t>
      </w:r>
    </w:p>
    <w:p w:rsidR="00E85EC7" w:rsidRDefault="00E85EC7" w:rsidP="00E85EC7">
      <w:pPr>
        <w:pStyle w:val="Textbody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• добро і зло;</w:t>
      </w:r>
    </w:p>
    <w:p w:rsidR="00E85EC7" w:rsidRDefault="00E85EC7" w:rsidP="00E85EC7">
      <w:pPr>
        <w:pStyle w:val="Textbody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• моральний вибір (між цілісним благородним моральним світом бідняцької дитини і підступною, хитрою, егоїстично-дворушницькою поведінкою малолітнього «панича-негідника»).</w:t>
      </w:r>
    </w:p>
    <w:p w:rsidR="00E85EC7" w:rsidRDefault="00E85EC7" w:rsidP="00E85EC7">
      <w:pPr>
        <w:pStyle w:val="Textbody"/>
        <w:spacing w:after="0" w:line="360" w:lineRule="auto"/>
        <w:ind w:firstLine="1134"/>
        <w:jc w:val="both"/>
      </w:pPr>
      <w:r>
        <w:rPr>
          <w:rStyle w:val="StrongEmphasis"/>
          <w:sz w:val="28"/>
          <w:szCs w:val="28"/>
        </w:rPr>
        <w:t>Герої твору:</w:t>
      </w:r>
      <w:r>
        <w:rPr>
          <w:sz w:val="28"/>
          <w:szCs w:val="28"/>
        </w:rPr>
        <w:t xml:space="preserve"> Федько, Толя, </w:t>
      </w:r>
      <w:proofErr w:type="spellStart"/>
      <w:r>
        <w:rPr>
          <w:sz w:val="28"/>
          <w:szCs w:val="28"/>
        </w:rPr>
        <w:t>Стьопка</w:t>
      </w:r>
      <w:proofErr w:type="spellEnd"/>
      <w:r>
        <w:rPr>
          <w:sz w:val="28"/>
          <w:szCs w:val="28"/>
        </w:rPr>
        <w:t xml:space="preserve">, Льонька, Спірка, Гаврик, Іван (батько Федька), </w:t>
      </w:r>
      <w:proofErr w:type="spellStart"/>
      <w:r>
        <w:rPr>
          <w:sz w:val="28"/>
          <w:szCs w:val="28"/>
        </w:rPr>
        <w:t>Іваниха</w:t>
      </w:r>
      <w:proofErr w:type="spellEnd"/>
      <w:r>
        <w:rPr>
          <w:sz w:val="28"/>
          <w:szCs w:val="28"/>
        </w:rPr>
        <w:t xml:space="preserve"> (мати Федька).</w:t>
      </w:r>
    </w:p>
    <w:p w:rsidR="00E85EC7" w:rsidRDefault="00E85EC7" w:rsidP="00E85EC7">
      <w:pPr>
        <w:pStyle w:val="Textbody"/>
        <w:spacing w:after="0" w:line="360" w:lineRule="auto"/>
        <w:ind w:firstLine="1134"/>
        <w:jc w:val="both"/>
      </w:pPr>
      <w:r>
        <w:rPr>
          <w:rStyle w:val="StrongEmphasis"/>
          <w:color w:val="000000"/>
          <w:sz w:val="28"/>
          <w:szCs w:val="28"/>
        </w:rPr>
        <w:t xml:space="preserve">Домашнє завдання. </w:t>
      </w:r>
    </w:p>
    <w:p w:rsidR="00E85EC7" w:rsidRDefault="00E85EC7" w:rsidP="00E85EC7">
      <w:pPr>
        <w:pStyle w:val="Textbody"/>
        <w:spacing w:after="0" w:line="360" w:lineRule="auto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Прочитати оповідання В. Винниченка «</w:t>
      </w:r>
      <w:proofErr w:type="spellStart"/>
      <w:r>
        <w:rPr>
          <w:color w:val="000000"/>
          <w:sz w:val="28"/>
          <w:szCs w:val="28"/>
        </w:rPr>
        <w:t>Федько-халамидник</w:t>
      </w:r>
      <w:proofErr w:type="spellEnd"/>
      <w:r>
        <w:rPr>
          <w:color w:val="000000"/>
          <w:sz w:val="28"/>
          <w:szCs w:val="28"/>
        </w:rPr>
        <w:t xml:space="preserve">», вміти виразно читати улюблені </w:t>
      </w:r>
      <w:proofErr w:type="spellStart"/>
      <w:r>
        <w:rPr>
          <w:color w:val="000000"/>
          <w:sz w:val="28"/>
          <w:szCs w:val="28"/>
        </w:rPr>
        <w:t>епізоди.Записати</w:t>
      </w:r>
      <w:proofErr w:type="spellEnd"/>
      <w:r>
        <w:rPr>
          <w:color w:val="000000"/>
          <w:sz w:val="28"/>
          <w:szCs w:val="28"/>
        </w:rPr>
        <w:t xml:space="preserve"> характеристику Федька.</w:t>
      </w:r>
    </w:p>
    <w:p w:rsidR="001D411D" w:rsidRPr="00401144" w:rsidRDefault="001D411D">
      <w:pPr>
        <w:rPr>
          <w:lang w:val="uk-UA"/>
        </w:rPr>
      </w:pPr>
    </w:p>
    <w:sectPr w:rsidR="001D411D" w:rsidRPr="00401144" w:rsidSect="00DE0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663A"/>
    <w:multiLevelType w:val="multilevel"/>
    <w:tmpl w:val="27565B0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>
    <w:nsid w:val="33770875"/>
    <w:multiLevelType w:val="multilevel"/>
    <w:tmpl w:val="43520A0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>
    <w:nsid w:val="75E227DA"/>
    <w:multiLevelType w:val="multilevel"/>
    <w:tmpl w:val="30EEAB0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401144"/>
    <w:rsid w:val="001D411D"/>
    <w:rsid w:val="00401144"/>
    <w:rsid w:val="00E85EC7"/>
    <w:rsid w:val="00FE6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2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401144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uk-UA" w:eastAsia="zh-CN" w:bidi="hi-IN"/>
    </w:rPr>
  </w:style>
  <w:style w:type="character" w:customStyle="1" w:styleId="StrongEmphasis">
    <w:name w:val="Strong Emphasis"/>
    <w:rsid w:val="004011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yP5-s-DG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2023-01-10T11:45:00Z</dcterms:created>
  <dcterms:modified xsi:type="dcterms:W3CDTF">2023-01-10T12:11:00Z</dcterms:modified>
</cp:coreProperties>
</file>