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>21.10.2022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>Стрембицька Л.А.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 xml:space="preserve">Українська література  6  клас    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 xml:space="preserve">Тема: Тарас Шевченко. Відомості про перебування поета у Санкт – Петербурзі.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eastAsia="uk-UA"/>
        </w:rPr>
        <w:t>«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>Думка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eastAsia="uk-UA"/>
        </w:rPr>
        <w:t>»  ( «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uk-UA" w:eastAsia="uk-UA"/>
        </w:rPr>
        <w:t>Тече вода в синє море….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eastAsia="uk-UA"/>
        </w:rPr>
        <w:t xml:space="preserve">» ). 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Мета:</w:t>
      </w: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 продовжувати поглиблювати знання учнів про життєву долю Тараса Шевченка, про перебування його в Санкт - Петербурзі; формувати вміння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розуміти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історичної пам’яті для кожної людини; </w:t>
      </w: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аналізувати,систематизувати,узагальнювати, уміння критично оцінювати результати людської діяльності на прикладі поезії Т.Шевченка «Думка» («Тече вода в синє море»), виховувати вміння поціновувати красу і багатство української мови.</w:t>
      </w:r>
    </w:p>
    <w:p w:rsidR="004D1B18" w:rsidRDefault="004D1B18" w:rsidP="004D1B18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«Чи знаєш ти Шевченка?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    Коли і де народився Т.Шевченко? (9 березня 1814 року в Моринцях)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    Першіскупізнаннямалий Тарас отримав...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(з церковнослов’янської книги у школісільськогодяка)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</w:t>
      </w: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Ким були батьки Тараса? ( кріпаками 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    Чомужиття для малого Тараса булонестерпним? (Батькоодружився  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вдруге, мачухабула злою)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    Зякого часу Тарас залишився круглим сиротою? (Зодинадцятироків)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   Змалку в обдарованійвідприродидитинібув талант... (художника)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    </w:t>
      </w: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Перша збірка поета ( </w:t>
      </w:r>
      <w:r>
        <w:rPr>
          <w:rFonts w:ascii="Times New Roman" w:eastAsia="SimSu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Кобзар</w:t>
      </w:r>
      <w:r>
        <w:rPr>
          <w:rFonts w:ascii="Times New Roman" w:eastAsia="SimSun" w:hAnsi="Times New Roman" w:cs="Times New Roman"/>
          <w:sz w:val="28"/>
          <w:szCs w:val="28"/>
          <w:lang w:eastAsia="uk-UA"/>
        </w:rPr>
        <w:t>» 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     Назвіть хоч одного автора твору про Шевченка  (Степан Васильченко)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     Назвіть хоч один твір Шевченка, що став піснею. (“Реве та стогне Дніпр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широкий”, “Думи мої...”, “ Зоре моя вечірняя...”)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   Продовжіть речення: “Тарас Григорович Шевченко все життя...”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(...боровся за кращу долю народу. Або на розсуд учнів)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 Яку річницю з дня народження Шевченка ми відзначали в 2014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році? (200 років)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***Сенкан Тарас Шевченко (д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омашнє завдання)</w:t>
      </w:r>
    </w:p>
    <w:p w:rsidR="004D1B18" w:rsidRDefault="004D1B18" w:rsidP="004D1B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B18" w:rsidRDefault="004D1B18" w:rsidP="004D1B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</w:t>
      </w:r>
    </w:p>
    <w:p w:rsidR="004D1B18" w:rsidRDefault="004D1B18" w:rsidP="004D1B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видатний, талановитий</w:t>
      </w:r>
    </w:p>
    <w:p w:rsidR="004D1B18" w:rsidRDefault="004D1B18" w:rsidP="004D1B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мріяв, малював, страждав</w:t>
      </w:r>
    </w:p>
    <w:p w:rsidR="004D1B18" w:rsidRDefault="004D1B18" w:rsidP="004D1B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запалюєвогонь у наших серцях</w:t>
      </w:r>
    </w:p>
    <w:p w:rsidR="004D1B18" w:rsidRDefault="004D1B18" w:rsidP="004D1B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Художник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</w:pP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lastRenderedPageBreak/>
        <w:t>Юний Шевченко прийшов 1831 року до Петербурга пішки, подолавши разом з іншими кріпаками Енгельгардта сотні верст глибокими снігами Прибалтики й російської Півночі. Від суворої зими 1831 року почалося його тривале столичне життя, сповнене боротьби за існування, незгасного бажання стати вільним, вивчитися на професійного художника. Підстав для відчаю на той час у Тараса було досить, але він не піддавався йому. Своїми здібностями в поезії та малюванні, працелюбністю і доброю, жвавою вдачею український кріпак викликав у передових російських діячів культури не лише цікавість, а й бажання практично допомогти йому.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Видатні діячі, що брали участь у викупі Т. Шевченка із кріпацтва: В.Жуковський, О. Венеціанов, К. Брюллов, І. Сошенко, В. Григорович.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Активну участь у викупі Т. Шевченка із кріпацтва взяв український письменник Євген Гребінка.  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Ставши вільним, Шевченко не гаяв жодного дня. Поезія , малюнок, живопис цілком заполонили його. Він буквально упивався творчістю. Шевченко був прийнятий в Товариство заохочування художників та в Академію мистецтв. Упродовж семи років навчання з – під його пензля, олівця, граверського штихеля та офортної голки вийшли не лише учнівські, а й викінчені, зрілі твори. Під час навчання Тарас Григорович був тричі нагороджений срібними медалями. Задовго до надання у березні 1845 року офіційного звання вільного ( негласного ) художника Шевченко уже працював на рівні професійного майстра.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 xml:space="preserve">Це маємо пам’ятати! 22 квітня 1838 року Шевченка викупили з кріпацтва! </w:t>
      </w:r>
      <w:r>
        <w:rPr>
          <w:rFonts w:ascii="Times New Roman" w:eastAsia="SimSun" w:hAnsi="Times New Roman" w:cs="Times New Roman"/>
          <w:b/>
          <w:sz w:val="28"/>
          <w:szCs w:val="28"/>
          <w:lang w:eastAsia="uk-UA"/>
        </w:rPr>
        <w:t xml:space="preserve">1840 </w:t>
      </w:r>
      <w:r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 xml:space="preserve">рік – вихід у світ збірки </w:t>
      </w:r>
      <w:r>
        <w:rPr>
          <w:rFonts w:ascii="Times New Roman" w:eastAsia="SimSun" w:hAnsi="Times New Roman" w:cs="Times New Roman"/>
          <w:b/>
          <w:sz w:val="28"/>
          <w:szCs w:val="28"/>
          <w:lang w:eastAsia="uk-UA"/>
        </w:rPr>
        <w:t>«</w:t>
      </w:r>
      <w:r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Кобзар</w:t>
      </w:r>
      <w:r>
        <w:rPr>
          <w:rFonts w:ascii="Times New Roman" w:eastAsia="SimSun" w:hAnsi="Times New Roman" w:cs="Times New Roman"/>
          <w:b/>
          <w:sz w:val="28"/>
          <w:szCs w:val="28"/>
          <w:lang w:eastAsia="uk-UA"/>
        </w:rPr>
        <w:t xml:space="preserve">», </w:t>
      </w:r>
      <w:r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яка складалася із восьми поезій!</w:t>
      </w:r>
    </w:p>
    <w:p w:rsidR="004D1B18" w:rsidRDefault="004D1B18" w:rsidP="004D1B18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У кінці 1838 року був написаний і вірш </w:t>
      </w:r>
      <w:r>
        <w:rPr>
          <w:rFonts w:ascii="Times New Roman" w:eastAsia="SimSu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Думка</w:t>
      </w:r>
      <w:r>
        <w:rPr>
          <w:rFonts w:ascii="Times New Roman" w:eastAsia="SimSun" w:hAnsi="Times New Roman" w:cs="Times New Roman"/>
          <w:sz w:val="28"/>
          <w:szCs w:val="28"/>
          <w:lang w:eastAsia="uk-UA"/>
        </w:rPr>
        <w:t>» ( «</w:t>
      </w: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Тече вода в синє море…</w:t>
      </w:r>
      <w:r>
        <w:rPr>
          <w:rFonts w:ascii="Times New Roman" w:eastAsia="SimSun" w:hAnsi="Times New Roman" w:cs="Times New Roman"/>
          <w:sz w:val="28"/>
          <w:szCs w:val="28"/>
          <w:lang w:eastAsia="uk-UA"/>
        </w:rPr>
        <w:t>»</w:t>
      </w:r>
    </w:p>
    <w:p w:rsidR="004D1B18" w:rsidRDefault="004D1B18" w:rsidP="004D1B18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стор.59 підручника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Аналіз вірша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Тема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твору</w:t>
      </w:r>
      <w:r>
        <w:rPr>
          <w:rFonts w:ascii="Times New Roman" w:eastAsia="Times New Roman" w:hAnsi="Times New Roman" w:cs="Times New Roman"/>
          <w:sz w:val="28"/>
          <w:szCs w:val="28"/>
        </w:rPr>
        <w:t> — шуканнядолі молодим козаком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Тему вірша — шукання долі молодим козаком — запозичено з народної пісні, його мотиви й образи мають численні паралелі в народних піснях («Ой не шуми, луже, зелений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байраче...», «Ой не шуми, луже, дубровою дуже...», «Ой зелений дубе, чого нахилився...», «Нещасливий козаченько без долі вродився...» та ін.)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Ідея твору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с</w:t>
      </w:r>
      <w:r>
        <w:rPr>
          <w:rFonts w:ascii="Times New Roman" w:eastAsia="Times New Roman" w:hAnsi="Times New Roman" w:cs="Times New Roman"/>
          <w:sz w:val="28"/>
          <w:szCs w:val="28"/>
        </w:rPr>
        <w:t>півчуттякозаку, якийповсякчассумує за милою країною («дума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 </w:t>
      </w:r>
      <w:r>
        <w:rPr>
          <w:rFonts w:ascii="Times New Roman" w:eastAsia="Times New Roman" w:hAnsi="Times New Roman" w:cs="Times New Roman"/>
          <w:sz w:val="28"/>
          <w:szCs w:val="28"/>
        </w:rPr>
        <w:t>доля зустрінеться, а спіткалося горе»).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   Основна думка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наймилішим для кожноїлюдини є те місце, де вона народилася, живе, — батьківська хата, люди, природа, і коли втрачаєтьсяце все, то відчуваєш себе нещасним, самотнім.</w:t>
      </w:r>
    </w:p>
    <w:p w:rsidR="004D1B18" w:rsidRDefault="004D1B18" w:rsidP="004D1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D1B18" w:rsidRDefault="004D1B18" w:rsidP="004D1B1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uk-UA" w:eastAsia="uk-UA"/>
        </w:rPr>
        <w:t>Домашнє завдання</w:t>
      </w:r>
      <w:r>
        <w:rPr>
          <w:rFonts w:ascii="Times New Roman" w:eastAsia="SimSun" w:hAnsi="Times New Roman" w:cs="Times New Roman"/>
          <w:sz w:val="28"/>
          <w:szCs w:val="28"/>
          <w:lang w:val="uk-UA" w:eastAsia="uk-UA"/>
        </w:rPr>
        <w:t>: прочитати ст.57-59,60-61 «Іван Підкова»</w:t>
      </w:r>
    </w:p>
    <w:p w:rsidR="004D1B18" w:rsidRDefault="004D1B18" w:rsidP="004D1B18">
      <w:pPr>
        <w:rPr>
          <w:rFonts w:ascii="Calibri" w:eastAsia="Times New Roman" w:hAnsi="Calibri" w:cs="Times New Roman"/>
          <w:lang w:val="uk-UA" w:eastAsia="uk-UA"/>
        </w:rPr>
      </w:pPr>
    </w:p>
    <w:p w:rsidR="004D1B18" w:rsidRDefault="004D1B18" w:rsidP="004D1B18">
      <w:pPr>
        <w:spacing w:after="0" w:line="240" w:lineRule="auto"/>
        <w:rPr>
          <w:rFonts w:ascii="Arial" w:eastAsia="Times New Roman" w:hAnsi="Arial" w:cs="Arial"/>
          <w:sz w:val="28"/>
          <w:szCs w:val="24"/>
          <w:lang w:val="uk-UA"/>
        </w:rPr>
      </w:pPr>
    </w:p>
    <w:p w:rsidR="004D1B18" w:rsidRDefault="004D1B18" w:rsidP="004D1B18">
      <w:pPr>
        <w:spacing w:after="0" w:line="240" w:lineRule="auto"/>
        <w:rPr>
          <w:rFonts w:ascii="Arial" w:eastAsia="Times New Roman" w:hAnsi="Arial" w:cs="Arial"/>
          <w:sz w:val="28"/>
          <w:szCs w:val="24"/>
          <w:lang w:val="uk-UA"/>
        </w:rPr>
      </w:pPr>
    </w:p>
    <w:p w:rsidR="004D1B18" w:rsidRDefault="004D1B18" w:rsidP="004D1B18">
      <w:pPr>
        <w:spacing w:after="0" w:line="240" w:lineRule="auto"/>
        <w:rPr>
          <w:rFonts w:ascii="Arial" w:eastAsia="Times New Roman" w:hAnsi="Arial" w:cs="Arial"/>
          <w:sz w:val="28"/>
          <w:szCs w:val="24"/>
          <w:lang w:val="uk-UA"/>
        </w:rPr>
      </w:pPr>
    </w:p>
    <w:p w:rsidR="004D1B18" w:rsidRDefault="004D1B18" w:rsidP="004D1B18">
      <w:pPr>
        <w:spacing w:after="0" w:line="240" w:lineRule="auto"/>
        <w:rPr>
          <w:rFonts w:ascii="Arial" w:eastAsia="Times New Roman" w:hAnsi="Arial" w:cs="Arial"/>
          <w:sz w:val="28"/>
          <w:szCs w:val="24"/>
          <w:lang w:val="uk-UA"/>
        </w:rPr>
      </w:pPr>
    </w:p>
    <w:p w:rsidR="004D1B18" w:rsidRDefault="004D1B18" w:rsidP="004D1B18"/>
    <w:p w:rsidR="008D5D86" w:rsidRDefault="008D5D86"/>
    <w:sectPr w:rsidR="008D5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>
    <w:useFELayout/>
  </w:compat>
  <w:rsids>
    <w:rsidRoot w:val="004D1B18"/>
    <w:rsid w:val="004D1B18"/>
    <w:rsid w:val="008D5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2022-10-17T14:08:00Z</dcterms:created>
  <dcterms:modified xsi:type="dcterms:W3CDTF">2022-10-17T14:08:00Z</dcterms:modified>
</cp:coreProperties>
</file>