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5C2" w:rsidRDefault="000475C2" w:rsidP="000475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03.04.2023</w:t>
      </w:r>
    </w:p>
    <w:p w:rsidR="000475C2" w:rsidRDefault="000475C2" w:rsidP="000475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0475C2" w:rsidRDefault="000475C2" w:rsidP="000475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0475C2" w:rsidRDefault="000475C2" w:rsidP="000475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475C2" w:rsidRPr="00FD66F3" w:rsidRDefault="000475C2" w:rsidP="000475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bookmarkStart w:id="0" w:name="_GoBack"/>
      <w:proofErr w:type="spellStart"/>
      <w:r>
        <w:rPr>
          <w:rFonts w:ascii="Times New Roman" w:hAnsi="Times New Roman" w:cs="Times New Roman"/>
          <w:b/>
          <w:sz w:val="28"/>
          <w:szCs w:val="28"/>
        </w:rPr>
        <w:t>Числівники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прост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складні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складені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Роздільне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написання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складених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числівників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bookmarkEnd w:id="0"/>
    </w:p>
    <w:p w:rsidR="000475C2" w:rsidRDefault="000475C2" w:rsidP="000475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6F3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шестикласників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розрізняти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числівники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зміцненню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умінь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правопису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загально-пізнавальні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числівники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роль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складених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числівникі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висловлюваннях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мовленнєво-комунікативного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дидактичного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природних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чудес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Батьківщини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475C2" w:rsidRDefault="000475C2" w:rsidP="000475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/>
      </w:tblPr>
      <w:tblGrid>
        <w:gridCol w:w="2656"/>
        <w:gridCol w:w="3183"/>
        <w:gridCol w:w="3732"/>
      </w:tblGrid>
      <w:tr w:rsidR="000475C2" w:rsidTr="002E058A">
        <w:tc>
          <w:tcPr>
            <w:tcW w:w="10682" w:type="dxa"/>
            <w:gridSpan w:val="3"/>
          </w:tcPr>
          <w:p w:rsidR="000475C2" w:rsidRPr="00D01248" w:rsidRDefault="000475C2" w:rsidP="002E05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248">
              <w:rPr>
                <w:rFonts w:ascii="Times New Roman" w:hAnsi="Times New Roman" w:cs="Times New Roman"/>
                <w:b/>
                <w:sz w:val="24"/>
                <w:szCs w:val="24"/>
              </w:rPr>
              <w:t>Види числівників за будовою</w:t>
            </w:r>
          </w:p>
        </w:tc>
      </w:tr>
      <w:tr w:rsidR="000475C2" w:rsidTr="002E058A">
        <w:tc>
          <w:tcPr>
            <w:tcW w:w="2985" w:type="dxa"/>
          </w:tcPr>
          <w:p w:rsidR="000475C2" w:rsidRPr="00D01248" w:rsidRDefault="000475C2" w:rsidP="002E0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248">
              <w:rPr>
                <w:rFonts w:ascii="Times New Roman" w:hAnsi="Times New Roman" w:cs="Times New Roman"/>
                <w:b/>
                <w:sz w:val="24"/>
                <w:szCs w:val="24"/>
              </w:rPr>
              <w:t>Прості (мають один корінь)</w:t>
            </w:r>
          </w:p>
        </w:tc>
        <w:tc>
          <w:tcPr>
            <w:tcW w:w="3540" w:type="dxa"/>
          </w:tcPr>
          <w:p w:rsidR="000475C2" w:rsidRPr="00D01248" w:rsidRDefault="000475C2" w:rsidP="002E0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248">
              <w:rPr>
                <w:rFonts w:ascii="Times New Roman" w:hAnsi="Times New Roman" w:cs="Times New Roman"/>
                <w:b/>
                <w:sz w:val="24"/>
                <w:szCs w:val="24"/>
              </w:rPr>
              <w:t>Складні (мають два корені)</w:t>
            </w:r>
          </w:p>
        </w:tc>
        <w:tc>
          <w:tcPr>
            <w:tcW w:w="4157" w:type="dxa"/>
          </w:tcPr>
          <w:p w:rsidR="000475C2" w:rsidRPr="00D01248" w:rsidRDefault="000475C2" w:rsidP="002E0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248">
              <w:rPr>
                <w:rFonts w:ascii="Times New Roman" w:hAnsi="Times New Roman" w:cs="Times New Roman"/>
                <w:b/>
                <w:sz w:val="24"/>
                <w:szCs w:val="24"/>
              </w:rPr>
              <w:t>Складені (містять два або більше простих чи складних числівників)</w:t>
            </w:r>
          </w:p>
        </w:tc>
      </w:tr>
      <w:tr w:rsidR="000475C2" w:rsidTr="002E058A">
        <w:tc>
          <w:tcPr>
            <w:tcW w:w="2985" w:type="dxa"/>
          </w:tcPr>
          <w:p w:rsidR="000475C2" w:rsidRPr="00D01248" w:rsidRDefault="000475C2" w:rsidP="002E0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Один, третій, семеро, мало</w:t>
            </w:r>
          </w:p>
        </w:tc>
        <w:tc>
          <w:tcPr>
            <w:tcW w:w="3540" w:type="dxa"/>
          </w:tcPr>
          <w:p w:rsidR="000475C2" w:rsidRPr="00D01248" w:rsidRDefault="000475C2" w:rsidP="002E0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Двадцять, чотириста, кількасот</w:t>
            </w:r>
          </w:p>
        </w:tc>
        <w:tc>
          <w:tcPr>
            <w:tcW w:w="4157" w:type="dxa"/>
          </w:tcPr>
          <w:p w:rsidR="000475C2" w:rsidRPr="00D01248" w:rsidRDefault="000475C2" w:rsidP="002E0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Тисяча дев’ятсот дев’яносто п’ять</w:t>
            </w:r>
          </w:p>
        </w:tc>
      </w:tr>
    </w:tbl>
    <w:p w:rsidR="000475C2" w:rsidRDefault="000475C2" w:rsidP="000475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75C2" w:rsidRPr="000475C2" w:rsidRDefault="000475C2" w:rsidP="000475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5C2">
        <w:rPr>
          <w:rFonts w:ascii="Times New Roman" w:hAnsi="Times New Roman" w:cs="Times New Roman"/>
          <w:b/>
          <w:sz w:val="28"/>
          <w:szCs w:val="28"/>
        </w:rPr>
        <w:t xml:space="preserve">Прочитайте текст,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випишіть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словосполучення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числівник+іменник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»,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визначте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будову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числівника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>.</w:t>
      </w:r>
    </w:p>
    <w:p w:rsidR="000475C2" w:rsidRDefault="000475C2" w:rsidP="000475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Погляньте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карту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Територію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надвоє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роділяє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водами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могутній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Дунаю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річка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Європи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територію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уступає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повноводною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рікою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подолавши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чималі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простори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осії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Білорусії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Великий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повноводний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наш 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847 приток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Березіна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Прип’чть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Десна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475C2" w:rsidRDefault="000475C2" w:rsidP="000475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Віками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мріяли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люди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ідкорити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буйну силу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Практичне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могутніх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почалося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1932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коли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берегах стала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ладу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Дніпровська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гідроелектростанція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0475C2" w:rsidRPr="000475C2" w:rsidRDefault="000475C2" w:rsidP="000475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0475C2">
        <w:rPr>
          <w:rFonts w:ascii="Times New Roman" w:hAnsi="Times New Roman" w:cs="Times New Roman"/>
          <w:b/>
          <w:sz w:val="28"/>
          <w:szCs w:val="28"/>
        </w:rPr>
        <w:t>Прочитайте</w:t>
      </w:r>
      <w:proofErr w:type="gram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наведені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словосполучення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визначте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будову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розряд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числівників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значенням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запишіть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числівники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прописом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>.</w:t>
      </w:r>
    </w:p>
    <w:p w:rsidR="000475C2" w:rsidRDefault="000475C2" w:rsidP="000475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Асканія-Нова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віднесений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100 великих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заповідників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>іту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музей просто неба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площею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га.; 400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квітів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площа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200га.; 150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 дерев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чагарників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понад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60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птахів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гніздиться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птахів</w:t>
      </w:r>
      <w:proofErr w:type="spellEnd"/>
    </w:p>
    <w:p w:rsidR="000475C2" w:rsidRPr="000475C2" w:rsidRDefault="000475C2" w:rsidP="000475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Запишіть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наведені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числівники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дві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колонки: у першу –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прості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, у другу –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складні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, у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третю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складені</w:t>
      </w:r>
      <w:proofErr w:type="spellEnd"/>
      <w:proofErr w:type="gramStart"/>
      <w:r w:rsidRPr="000475C2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</w:p>
    <w:p w:rsidR="000475C2" w:rsidRDefault="000475C2" w:rsidP="000475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Два,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дев’яносто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двадцять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сорок один,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двадцять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п’ятдесят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п’ятсот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чотириста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дев’яносто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три, перший,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двадцять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восьмий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сорок, сорок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475C2" w:rsidRDefault="000475C2" w:rsidP="000475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475C2" w:rsidRPr="00D20559" w:rsidRDefault="000475C2" w:rsidP="000475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П.55 ст.196-197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46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(1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475C2" w:rsidRDefault="000475C2" w:rsidP="000475C2"/>
    <w:p w:rsidR="00622BBC" w:rsidRDefault="00622BBC"/>
    <w:sectPr w:rsidR="00622BBC" w:rsidSect="00B86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475C2"/>
    <w:rsid w:val="000475C2"/>
    <w:rsid w:val="00622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75C2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2023-03-23T10:18:00Z</dcterms:created>
  <dcterms:modified xsi:type="dcterms:W3CDTF">2023-03-23T10:20:00Z</dcterms:modified>
</cp:coreProperties>
</file>