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1CE" w:rsidRDefault="00FD5F56" w:rsidP="008811CE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07</w:t>
      </w:r>
      <w:r w:rsidR="008811CE">
        <w:rPr>
          <w:rFonts w:ascii="Times New Roman" w:hAnsi="Times New Roman"/>
          <w:b/>
          <w:bCs/>
          <w:sz w:val="28"/>
          <w:szCs w:val="28"/>
          <w:lang w:val="uk-UA"/>
        </w:rPr>
        <w:t>.09.2022</w:t>
      </w:r>
    </w:p>
    <w:p w:rsidR="008811CE" w:rsidRDefault="008811CE" w:rsidP="008811CE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Українстка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мова </w:t>
      </w:r>
    </w:p>
    <w:p w:rsidR="008811CE" w:rsidRDefault="008811CE" w:rsidP="008811CE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6 клас</w:t>
      </w:r>
    </w:p>
    <w:p w:rsidR="008811CE" w:rsidRDefault="008811CE" w:rsidP="008811CE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Л.А.</w:t>
      </w:r>
    </w:p>
    <w:p w:rsidR="008811CE" w:rsidRPr="004B548B" w:rsidRDefault="008811CE" w:rsidP="008811CE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Тема.</w:t>
      </w:r>
      <w:proofErr w:type="spellStart"/>
      <w:r w:rsidRPr="0000092A">
        <w:rPr>
          <w:rFonts w:ascii="Times New Roman" w:hAnsi="Times New Roman"/>
          <w:b/>
          <w:bCs/>
          <w:sz w:val="28"/>
          <w:szCs w:val="28"/>
        </w:rPr>
        <w:t>Звертання</w:t>
      </w:r>
      <w:proofErr w:type="spellEnd"/>
      <w:r w:rsidRPr="0000092A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00092A">
        <w:rPr>
          <w:rFonts w:ascii="Times New Roman" w:hAnsi="Times New Roman"/>
          <w:b/>
          <w:bCs/>
          <w:sz w:val="28"/>
          <w:szCs w:val="28"/>
        </w:rPr>
        <w:t>вставн</w:t>
      </w:r>
      <w:r>
        <w:rPr>
          <w:rFonts w:ascii="Times New Roman" w:hAnsi="Times New Roman"/>
          <w:b/>
          <w:bCs/>
          <w:sz w:val="28"/>
          <w:szCs w:val="28"/>
        </w:rPr>
        <w:t>і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слова</w:t>
      </w:r>
      <w:bookmarkStart w:id="0" w:name="_GoBack"/>
      <w:bookmarkEnd w:id="0"/>
      <w:r w:rsidRPr="0000092A">
        <w:rPr>
          <w:rFonts w:ascii="Times New Roman" w:hAnsi="Times New Roman"/>
          <w:b/>
          <w:bCs/>
          <w:sz w:val="28"/>
          <w:szCs w:val="28"/>
        </w:rPr>
        <w:t xml:space="preserve">. </w:t>
      </w:r>
      <w:proofErr w:type="spellStart"/>
      <w:r w:rsidRPr="0000092A">
        <w:rPr>
          <w:rFonts w:ascii="Times New Roman" w:hAnsi="Times New Roman"/>
          <w:b/>
          <w:bCs/>
          <w:sz w:val="28"/>
          <w:szCs w:val="28"/>
        </w:rPr>
        <w:t>Розділові</w:t>
      </w:r>
      <w:proofErr w:type="spellEnd"/>
      <w:r w:rsidRPr="0000092A">
        <w:rPr>
          <w:rFonts w:ascii="Times New Roman" w:hAnsi="Times New Roman"/>
          <w:b/>
          <w:bCs/>
          <w:sz w:val="28"/>
          <w:szCs w:val="28"/>
        </w:rPr>
        <w:t xml:space="preserve"> знаки в </w:t>
      </w:r>
      <w:proofErr w:type="gramStart"/>
      <w:r w:rsidRPr="0000092A">
        <w:rPr>
          <w:rFonts w:ascii="Times New Roman" w:hAnsi="Times New Roman"/>
          <w:b/>
          <w:bCs/>
          <w:sz w:val="28"/>
          <w:szCs w:val="28"/>
        </w:rPr>
        <w:t>простому</w:t>
      </w:r>
      <w:proofErr w:type="gram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092A">
        <w:rPr>
          <w:rFonts w:ascii="Times New Roman" w:hAnsi="Times New Roman"/>
          <w:b/>
          <w:bCs/>
          <w:sz w:val="28"/>
          <w:szCs w:val="28"/>
        </w:rPr>
        <w:t>реченні</w:t>
      </w:r>
      <w:proofErr w:type="spellEnd"/>
      <w:r w:rsidRPr="0000092A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00092A">
        <w:rPr>
          <w:rFonts w:ascii="Times New Roman" w:hAnsi="Times New Roman"/>
          <w:b/>
          <w:bCs/>
          <w:sz w:val="28"/>
          <w:szCs w:val="28"/>
        </w:rPr>
        <w:t>українська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092A">
        <w:rPr>
          <w:rFonts w:ascii="Times New Roman" w:hAnsi="Times New Roman"/>
          <w:b/>
          <w:bCs/>
          <w:sz w:val="28"/>
          <w:szCs w:val="28"/>
        </w:rPr>
        <w:t>мова</w:t>
      </w:r>
      <w:proofErr w:type="spellEnd"/>
    </w:p>
    <w:p w:rsidR="008811CE" w:rsidRPr="004B548B" w:rsidRDefault="008811CE" w:rsidP="008811CE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8"/>
          <w:szCs w:val="28"/>
        </w:rPr>
      </w:pPr>
      <w:r w:rsidRPr="0000092A">
        <w:rPr>
          <w:rFonts w:ascii="Times New Roman" w:hAnsi="Times New Roman"/>
          <w:b/>
          <w:bCs/>
          <w:sz w:val="28"/>
          <w:szCs w:val="28"/>
        </w:rPr>
        <w:t>Мета:</w:t>
      </w:r>
      <w:r w:rsidRPr="004B548B">
        <w:rPr>
          <w:rFonts w:ascii="Times New Roman" w:hAnsi="Times New Roman"/>
          <w:sz w:val="28"/>
          <w:szCs w:val="28"/>
        </w:rPr>
        <w:t> </w:t>
      </w:r>
      <w:proofErr w:type="spellStart"/>
      <w:r w:rsidRPr="004B548B">
        <w:rPr>
          <w:rFonts w:ascii="Times New Roman" w:hAnsi="Times New Roman"/>
          <w:sz w:val="28"/>
          <w:szCs w:val="28"/>
        </w:rPr>
        <w:t>повторититеоретичнівідомості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4B548B">
        <w:rPr>
          <w:rFonts w:ascii="Times New Roman" w:hAnsi="Times New Roman"/>
          <w:sz w:val="28"/>
          <w:szCs w:val="28"/>
        </w:rPr>
        <w:t>особливостівживаннязвертань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B548B">
        <w:rPr>
          <w:rFonts w:ascii="Times New Roman" w:hAnsi="Times New Roman"/>
          <w:sz w:val="28"/>
          <w:szCs w:val="28"/>
        </w:rPr>
        <w:t>вставнихс</w:t>
      </w:r>
      <w:r>
        <w:rPr>
          <w:rFonts w:ascii="Times New Roman" w:hAnsi="Times New Roman"/>
          <w:sz w:val="28"/>
          <w:szCs w:val="28"/>
        </w:rPr>
        <w:t>лів</w:t>
      </w:r>
      <w:r w:rsidRPr="004B548B">
        <w:rPr>
          <w:rFonts w:ascii="Times New Roman" w:hAnsi="Times New Roman"/>
          <w:sz w:val="28"/>
          <w:szCs w:val="28"/>
        </w:rPr>
        <w:t>у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B548B">
        <w:rPr>
          <w:rFonts w:ascii="Times New Roman" w:hAnsi="Times New Roman"/>
          <w:sz w:val="28"/>
          <w:szCs w:val="28"/>
        </w:rPr>
        <w:t>мовленні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4B548B">
        <w:rPr>
          <w:rFonts w:ascii="Times New Roman" w:hAnsi="Times New Roman"/>
          <w:sz w:val="28"/>
          <w:szCs w:val="28"/>
        </w:rPr>
        <w:t>формуватизагальнопізнавальнівміннязнаходити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B548B">
        <w:rPr>
          <w:rFonts w:ascii="Times New Roman" w:hAnsi="Times New Roman"/>
          <w:sz w:val="28"/>
          <w:szCs w:val="28"/>
        </w:rPr>
        <w:t>реченні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B548B">
        <w:rPr>
          <w:rFonts w:ascii="Times New Roman" w:hAnsi="Times New Roman"/>
          <w:sz w:val="28"/>
          <w:szCs w:val="28"/>
        </w:rPr>
        <w:t>висловлюванні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4B548B">
        <w:rPr>
          <w:rFonts w:ascii="Times New Roman" w:hAnsi="Times New Roman"/>
          <w:sz w:val="28"/>
          <w:szCs w:val="28"/>
        </w:rPr>
        <w:t>звертання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вставні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</w:t>
      </w:r>
      <w:r w:rsidRPr="004B548B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4B548B">
        <w:rPr>
          <w:rFonts w:ascii="Times New Roman" w:hAnsi="Times New Roman"/>
          <w:sz w:val="28"/>
          <w:szCs w:val="28"/>
        </w:rPr>
        <w:t>такожназиватичастинимови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B548B">
        <w:rPr>
          <w:rFonts w:ascii="Times New Roman" w:hAnsi="Times New Roman"/>
          <w:sz w:val="28"/>
          <w:szCs w:val="28"/>
        </w:rPr>
        <w:t>якими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вони </w:t>
      </w:r>
      <w:proofErr w:type="spellStart"/>
      <w:r w:rsidRPr="004B548B">
        <w:rPr>
          <w:rFonts w:ascii="Times New Roman" w:hAnsi="Times New Roman"/>
          <w:sz w:val="28"/>
          <w:szCs w:val="28"/>
        </w:rPr>
        <w:t>виражені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; удосконалюватипунктуаційнівміннящодоправильноїрозстановкирозділовихзнаків у </w:t>
      </w:r>
      <w:proofErr w:type="spellStart"/>
      <w:r w:rsidRPr="004B548B">
        <w:rPr>
          <w:rFonts w:ascii="Times New Roman" w:hAnsi="Times New Roman"/>
          <w:sz w:val="28"/>
          <w:szCs w:val="28"/>
        </w:rPr>
        <w:t>простихускладненихреченнях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4B548B">
        <w:rPr>
          <w:rFonts w:ascii="Times New Roman" w:hAnsi="Times New Roman"/>
          <w:sz w:val="28"/>
          <w:szCs w:val="28"/>
        </w:rPr>
        <w:t>розвиватитворчівміннятрансформуватипростіречення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B548B">
        <w:rPr>
          <w:rFonts w:ascii="Times New Roman" w:hAnsi="Times New Roman"/>
          <w:sz w:val="28"/>
          <w:szCs w:val="28"/>
        </w:rPr>
        <w:t>реченнязізвертаннями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B548B">
        <w:rPr>
          <w:rFonts w:ascii="Times New Roman" w:hAnsi="Times New Roman"/>
          <w:sz w:val="28"/>
          <w:szCs w:val="28"/>
        </w:rPr>
        <w:t>вставни</w:t>
      </w:r>
      <w:r>
        <w:rPr>
          <w:rFonts w:ascii="Times New Roman" w:hAnsi="Times New Roman"/>
          <w:sz w:val="28"/>
          <w:szCs w:val="28"/>
        </w:rPr>
        <w:t>ми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словами,</w:t>
      </w:r>
      <w:r w:rsidRPr="004B548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B548B">
        <w:rPr>
          <w:rFonts w:ascii="Times New Roman" w:hAnsi="Times New Roman"/>
          <w:sz w:val="28"/>
          <w:szCs w:val="28"/>
        </w:rPr>
        <w:t>основімовленнєво-комунікативного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дидактичного </w:t>
      </w:r>
      <w:proofErr w:type="spellStart"/>
      <w:r w:rsidRPr="004B548B">
        <w:rPr>
          <w:rFonts w:ascii="Times New Roman" w:hAnsi="Times New Roman"/>
          <w:sz w:val="28"/>
          <w:szCs w:val="28"/>
        </w:rPr>
        <w:t>матеріалусприятиосмисленнюролі</w:t>
      </w:r>
      <w:proofErr w:type="gramStart"/>
      <w:r w:rsidRPr="004B548B">
        <w:rPr>
          <w:rFonts w:ascii="Times New Roman" w:hAnsi="Times New Roman"/>
          <w:sz w:val="28"/>
          <w:szCs w:val="28"/>
        </w:rPr>
        <w:t>р</w:t>
      </w:r>
      <w:proofErr w:type="gramEnd"/>
      <w:r w:rsidRPr="004B548B">
        <w:rPr>
          <w:rFonts w:ascii="Times New Roman" w:hAnsi="Times New Roman"/>
          <w:sz w:val="28"/>
          <w:szCs w:val="28"/>
        </w:rPr>
        <w:t>ідноїмови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B548B">
        <w:rPr>
          <w:rFonts w:ascii="Times New Roman" w:hAnsi="Times New Roman"/>
          <w:sz w:val="28"/>
          <w:szCs w:val="28"/>
        </w:rPr>
        <w:t>життілюдини</w:t>
      </w:r>
      <w:proofErr w:type="spellEnd"/>
      <w:r w:rsidRPr="004B548B">
        <w:rPr>
          <w:rFonts w:ascii="Times New Roman" w:hAnsi="Times New Roman"/>
          <w:sz w:val="28"/>
          <w:szCs w:val="28"/>
        </w:rPr>
        <w:t>.</w:t>
      </w:r>
    </w:p>
    <w:p w:rsidR="008811CE" w:rsidRPr="0000092A" w:rsidRDefault="008811CE" w:rsidP="008811CE">
      <w:pPr>
        <w:keepNext/>
        <w:keepLines/>
        <w:widowControl w:val="0"/>
        <w:tabs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textAlignment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0092A">
        <w:rPr>
          <w:rFonts w:ascii="Times New Roman" w:hAnsi="Times New Roman"/>
          <w:b/>
          <w:bCs/>
          <w:sz w:val="28"/>
          <w:szCs w:val="28"/>
          <w:lang w:val="uk-UA"/>
        </w:rPr>
        <w:t>Опрацювання таблиці «Слова, що не є членами речення».</w:t>
      </w:r>
    </w:p>
    <w:p w:rsidR="008811CE" w:rsidRPr="0000092A" w:rsidRDefault="008811CE" w:rsidP="008811CE">
      <w:pPr>
        <w:keepNext/>
        <w:widowControl w:val="0"/>
        <w:tabs>
          <w:tab w:val="left" w:pos="964"/>
        </w:tabs>
        <w:autoSpaceDE w:val="0"/>
        <w:autoSpaceDN w:val="0"/>
        <w:adjustRightInd w:val="0"/>
        <w:spacing w:before="40" w:after="0" w:line="360" w:lineRule="auto"/>
        <w:jc w:val="center"/>
        <w:textAlignment w:val="center"/>
        <w:rPr>
          <w:rFonts w:ascii="Times New Roman" w:hAnsi="Times New Roman"/>
          <w:caps/>
          <w:spacing w:val="10"/>
          <w:sz w:val="28"/>
          <w:szCs w:val="28"/>
          <w:lang w:val="uk-UA"/>
        </w:rPr>
      </w:pPr>
      <w:r w:rsidRPr="0000092A">
        <w:rPr>
          <w:rFonts w:ascii="Times New Roman" w:hAnsi="Times New Roman"/>
          <w:caps/>
          <w:spacing w:val="10"/>
          <w:sz w:val="28"/>
          <w:szCs w:val="28"/>
          <w:lang w:val="uk-UA"/>
        </w:rPr>
        <w:t>Слова, що не є членами речення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21"/>
        <w:gridCol w:w="4025"/>
        <w:gridCol w:w="3119"/>
      </w:tblGrid>
      <w:tr w:rsidR="008811CE" w:rsidRPr="0000092A" w:rsidTr="00623B59">
        <w:trPr>
          <w:trHeight w:val="6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8811CE" w:rsidRPr="0000092A" w:rsidRDefault="008811CE" w:rsidP="00623B59">
            <w:pPr>
              <w:widowControl w:val="0"/>
              <w:tabs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jc w:val="center"/>
              <w:textAlignment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Частина речення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8811CE" w:rsidRPr="0000092A" w:rsidRDefault="008811CE" w:rsidP="00623B59">
            <w:pPr>
              <w:widowControl w:val="0"/>
              <w:tabs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jc w:val="center"/>
              <w:textAlignment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Роль у реченні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8811CE" w:rsidRPr="0000092A" w:rsidRDefault="008811CE" w:rsidP="00623B59">
            <w:pPr>
              <w:widowControl w:val="0"/>
              <w:tabs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jc w:val="center"/>
              <w:textAlignment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Приклад</w:t>
            </w:r>
          </w:p>
        </w:tc>
      </w:tr>
      <w:tr w:rsidR="008811CE" w:rsidRPr="0000092A" w:rsidTr="00623B59">
        <w:trPr>
          <w:trHeight w:val="6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8811CE" w:rsidRPr="0000092A" w:rsidRDefault="008811CE" w:rsidP="00623B5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Звертання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8811CE" w:rsidRPr="0000092A" w:rsidRDefault="008811CE" w:rsidP="00623B5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Називає того, до кого звертаються з мовленням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8811CE" w:rsidRPr="0000092A" w:rsidRDefault="008811CE" w:rsidP="00623B5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Мамо моя</w:t>
            </w: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, не сумуй. (</w:t>
            </w:r>
            <w:r w:rsidRPr="0000092A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Л. Костенко</w:t>
            </w: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  <w:tr w:rsidR="008811CE" w:rsidRPr="0000092A" w:rsidTr="00623B59">
        <w:trPr>
          <w:trHeight w:val="6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8811CE" w:rsidRPr="0000092A" w:rsidRDefault="008811CE" w:rsidP="00623B5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Вставні слова та сполучення слів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8811CE" w:rsidRPr="0000092A" w:rsidRDefault="008811CE" w:rsidP="00623B5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Виражають ставлення того, хто говорить (мовця) до повідомлення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8811CE" w:rsidRPr="0000092A" w:rsidRDefault="008811CE" w:rsidP="00623B5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На щастя</w:t>
            </w: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, тихий вечір йде. (</w:t>
            </w:r>
            <w:r w:rsidRPr="0000092A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Б. Лепкий</w:t>
            </w: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8811CE" w:rsidRDefault="008811CE" w:rsidP="008811CE">
      <w:pPr>
        <w:spacing w:after="0"/>
        <w:ind w:firstLine="567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</w:p>
    <w:p w:rsidR="008811CE" w:rsidRDefault="008811CE" w:rsidP="008811CE">
      <w:pPr>
        <w:spacing w:after="0"/>
        <w:ind w:firstLine="567"/>
        <w:jc w:val="center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>
        <w:rPr>
          <w:noProof/>
        </w:rPr>
        <w:lastRenderedPageBreak/>
        <w:drawing>
          <wp:inline distT="0" distB="0" distL="0" distR="0">
            <wp:extent cx="4295616" cy="3190875"/>
            <wp:effectExtent l="0" t="0" r="0" b="0"/>
            <wp:docPr id="1" name="Рисунок 1" descr="ÐÐ°ÑÑÐ¸Ð½ÐºÐ¸ Ð¿Ð¾ Ð·Ð°Ð¿ÑÐ¾ÑÑ ÐºÐ¾Ð½ÑÐ¿ÐµÐºÑ ÑÑÐ¾ÐºÑ Ð· ÑÐºÑÐ°ÑÐ½ÑÑÐºÐ¾Ñ Ð¼Ð¾Ð²Ð¸ 6 ÐºÐ»Ð°Ñ Ð·Ð²ÐµÑÑÐ°Ð½Ð½Ñ Ð²ÑÑÐ°Ð²Ð½Ñ ÑÐ»Ð¾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ºÐ¾Ð½ÑÐ¿ÐµÐºÑ ÑÑÐ¾ÐºÑ Ð· ÑÐºÑÐ°ÑÐ½ÑÑÐºÐ¾Ñ Ð¼Ð¾Ð²Ð¸ 6 ÐºÐ»Ð°Ñ Ð·Ð²ÐµÑÑÐ°Ð½Ð½Ñ Ð²ÑÑÐ°Ð²Ð½Ñ ÑÐ»Ð¾Ð²Ð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16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1CE" w:rsidRDefault="008811CE" w:rsidP="008811CE">
      <w:pPr>
        <w:spacing w:after="0"/>
        <w:ind w:firstLine="567"/>
        <w:jc w:val="center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>
            <wp:extent cx="4191000" cy="2705100"/>
            <wp:effectExtent l="0" t="0" r="0" b="0"/>
            <wp:docPr id="2" name="Рисунок 2" descr="ÐÐ°ÑÑÐ¸Ð½ÐºÐ¸ Ð¿Ð¾ Ð·Ð°Ð¿ÑÐ¾ÑÑ ÐºÐ¾Ð½ÑÐ¿ÐµÐºÑ ÑÑÐ¾ÐºÑ Ð· ÑÐºÑÐ°ÑÐ½ÑÑÐºÐ¾Ñ Ð¼Ð¾Ð²Ð¸ 6 ÐºÐ»Ð°Ñ Ð·Ð²ÐµÑÑÐ°Ð½Ð½Ñ Ð²ÑÑÐ°Ð²Ð½Ñ ÑÐ»Ð¾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ºÐ¾Ð½ÑÐ¿ÐµÐºÑ ÑÑÐ¾ÐºÑ Ð· ÑÐºÑÐ°ÑÐ½ÑÑÐºÐ¾Ñ Ð¼Ð¾Ð²Ð¸ 6 ÐºÐ»Ð°Ñ Ð·Ð²ÐµÑÑÐ°Ð½Ð½Ñ Ð²ÑÑÐ°Ð²Ð½Ñ ÑÐ»Ð¾Ð²Ð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1CE" w:rsidRDefault="008811CE" w:rsidP="008811CE">
      <w:pPr>
        <w:spacing w:after="0"/>
        <w:ind w:firstLine="567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</w:p>
    <w:p w:rsidR="008811CE" w:rsidRPr="00EF15D5" w:rsidRDefault="008811CE" w:rsidP="008811C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EF15D5">
        <w:rPr>
          <w:rFonts w:ascii="Times New Roman" w:hAnsi="Times New Roman"/>
          <w:sz w:val="28"/>
          <w:szCs w:val="28"/>
        </w:rPr>
        <w:t xml:space="preserve">Прочитайте </w:t>
      </w:r>
      <w:proofErr w:type="spellStart"/>
      <w:r w:rsidRPr="00EF15D5">
        <w:rPr>
          <w:rFonts w:ascii="Times New Roman" w:hAnsi="Times New Roman"/>
          <w:sz w:val="28"/>
          <w:szCs w:val="28"/>
        </w:rPr>
        <w:t>речення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, правильно </w:t>
      </w:r>
      <w:proofErr w:type="spellStart"/>
      <w:r w:rsidRPr="00EF15D5">
        <w:rPr>
          <w:rFonts w:ascii="Times New Roman" w:hAnsi="Times New Roman"/>
          <w:sz w:val="28"/>
          <w:szCs w:val="28"/>
        </w:rPr>
        <w:t>їхінтонуючи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EF15D5">
        <w:rPr>
          <w:rFonts w:ascii="Times New Roman" w:hAnsi="Times New Roman"/>
          <w:sz w:val="28"/>
          <w:szCs w:val="28"/>
        </w:rPr>
        <w:t>Визначте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 в кожному</w:t>
      </w:r>
      <w:r w:rsidRPr="00EF15D5">
        <w:rPr>
          <w:rFonts w:ascii="Times New Roman" w:hAnsi="Times New Roman"/>
          <w:sz w:val="28"/>
          <w:szCs w:val="28"/>
        </w:rPr>
        <w:br/>
      </w:r>
      <w:proofErr w:type="spellStart"/>
      <w:r w:rsidRPr="00EF15D5">
        <w:rPr>
          <w:rFonts w:ascii="Times New Roman" w:hAnsi="Times New Roman"/>
          <w:sz w:val="28"/>
          <w:szCs w:val="28"/>
        </w:rPr>
        <w:t>звертання</w:t>
      </w:r>
      <w:proofErr w:type="spellEnd"/>
      <w:r w:rsidRPr="00EF15D5">
        <w:rPr>
          <w:rFonts w:ascii="Times New Roman" w:hAnsi="Times New Roman"/>
          <w:sz w:val="28"/>
          <w:szCs w:val="28"/>
        </w:rPr>
        <w:t>. </w:t>
      </w:r>
      <w:proofErr w:type="spellStart"/>
      <w:r w:rsidRPr="00EF15D5">
        <w:rPr>
          <w:rFonts w:ascii="Times New Roman" w:hAnsi="Times New Roman"/>
          <w:i/>
          <w:iCs/>
          <w:sz w:val="28"/>
          <w:szCs w:val="28"/>
        </w:rPr>
        <w:t>Що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EF15D5">
        <w:rPr>
          <w:rFonts w:ascii="Times New Roman" w:hAnsi="Times New Roman"/>
          <w:i/>
          <w:iCs/>
          <w:sz w:val="28"/>
          <w:szCs w:val="28"/>
        </w:rPr>
        <w:t>називається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EF15D5">
        <w:rPr>
          <w:rFonts w:ascii="Times New Roman" w:hAnsi="Times New Roman"/>
          <w:i/>
          <w:iCs/>
          <w:sz w:val="28"/>
          <w:szCs w:val="28"/>
        </w:rPr>
        <w:t>звертанням</w:t>
      </w:r>
      <w:proofErr w:type="spellEnd"/>
      <w:r w:rsidRPr="00EF15D5">
        <w:rPr>
          <w:rFonts w:ascii="Times New Roman" w:hAnsi="Times New Roman"/>
          <w:i/>
          <w:iCs/>
          <w:sz w:val="28"/>
          <w:szCs w:val="28"/>
        </w:rPr>
        <w:t>?</w:t>
      </w:r>
      <w:r w:rsidRPr="00EF15D5">
        <w:rPr>
          <w:rFonts w:ascii="Times New Roman" w:hAnsi="Times New Roman"/>
          <w:sz w:val="28"/>
          <w:szCs w:val="28"/>
        </w:rPr>
        <w:br/>
        <w:t xml:space="preserve">1. </w:t>
      </w:r>
      <w:proofErr w:type="spellStart"/>
      <w:r w:rsidRPr="00EF15D5">
        <w:rPr>
          <w:rFonts w:ascii="Times New Roman" w:hAnsi="Times New Roman"/>
          <w:sz w:val="28"/>
          <w:szCs w:val="28"/>
        </w:rPr>
        <w:t>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F15D5">
        <w:rPr>
          <w:rFonts w:ascii="Times New Roman" w:hAnsi="Times New Roman"/>
          <w:sz w:val="28"/>
          <w:szCs w:val="28"/>
        </w:rPr>
        <w:t>справжній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F15D5">
        <w:rPr>
          <w:rFonts w:ascii="Times New Roman" w:hAnsi="Times New Roman"/>
          <w:sz w:val="28"/>
          <w:szCs w:val="28"/>
        </w:rPr>
        <w:t>лицар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F15D5">
        <w:rPr>
          <w:rFonts w:ascii="Times New Roman" w:hAnsi="Times New Roman"/>
          <w:sz w:val="28"/>
          <w:szCs w:val="28"/>
        </w:rPr>
        <w:t>сину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!.. </w:t>
      </w:r>
      <w:proofErr w:type="spellStart"/>
      <w:r w:rsidRPr="00EF15D5">
        <w:rPr>
          <w:rFonts w:ascii="Times New Roman" w:hAnsi="Times New Roman"/>
          <w:sz w:val="28"/>
          <w:szCs w:val="28"/>
        </w:rPr>
        <w:t>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F15D5">
        <w:rPr>
          <w:rFonts w:ascii="Times New Roman" w:hAnsi="Times New Roman"/>
          <w:sz w:val="28"/>
          <w:szCs w:val="28"/>
        </w:rPr>
        <w:t>вславишУкраїну</w:t>
      </w:r>
      <w:proofErr w:type="spellEnd"/>
      <w:proofErr w:type="gramStart"/>
      <w:r w:rsidRPr="00EF15D5">
        <w:rPr>
          <w:rFonts w:ascii="Times New Roman" w:hAnsi="Times New Roman"/>
          <w:sz w:val="28"/>
          <w:szCs w:val="28"/>
        </w:rPr>
        <w:t xml:space="preserve">! (/. </w:t>
      </w:r>
      <w:proofErr w:type="spellStart"/>
      <w:proofErr w:type="gramEnd"/>
      <w:r w:rsidRPr="00EF15D5">
        <w:rPr>
          <w:rFonts w:ascii="Times New Roman" w:hAnsi="Times New Roman"/>
          <w:sz w:val="28"/>
          <w:szCs w:val="28"/>
        </w:rPr>
        <w:t>Малкович</w:t>
      </w:r>
      <w:proofErr w:type="spellEnd"/>
      <w:r w:rsidRPr="00EF15D5">
        <w:rPr>
          <w:rFonts w:ascii="Times New Roman" w:hAnsi="Times New Roman"/>
          <w:sz w:val="28"/>
          <w:szCs w:val="28"/>
        </w:rPr>
        <w:t>).</w:t>
      </w:r>
    </w:p>
    <w:p w:rsidR="008811CE" w:rsidRPr="00EF15D5" w:rsidRDefault="008811CE" w:rsidP="008811C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EF15D5">
        <w:rPr>
          <w:rFonts w:ascii="Times New Roman" w:hAnsi="Times New Roman"/>
          <w:sz w:val="28"/>
          <w:szCs w:val="28"/>
        </w:rPr>
        <w:t xml:space="preserve">2. Ми ж, люба </w:t>
      </w:r>
      <w:proofErr w:type="spellStart"/>
      <w:r w:rsidRPr="00EF15D5">
        <w:rPr>
          <w:rFonts w:ascii="Times New Roman" w:hAnsi="Times New Roman"/>
          <w:sz w:val="28"/>
          <w:szCs w:val="28"/>
        </w:rPr>
        <w:t>матінко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F15D5">
        <w:rPr>
          <w:rFonts w:ascii="Times New Roman" w:hAnsi="Times New Roman"/>
          <w:sz w:val="28"/>
          <w:szCs w:val="28"/>
        </w:rPr>
        <w:t>козачого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 роду. (Марко </w:t>
      </w:r>
      <w:proofErr w:type="spellStart"/>
      <w:r w:rsidRPr="00EF15D5">
        <w:rPr>
          <w:rFonts w:ascii="Times New Roman" w:hAnsi="Times New Roman"/>
          <w:sz w:val="28"/>
          <w:szCs w:val="28"/>
        </w:rPr>
        <w:t>Вовчок</w:t>
      </w:r>
      <w:proofErr w:type="spellEnd"/>
      <w:r w:rsidRPr="00EF15D5">
        <w:rPr>
          <w:rFonts w:ascii="Times New Roman" w:hAnsi="Times New Roman"/>
          <w:sz w:val="28"/>
          <w:szCs w:val="28"/>
        </w:rPr>
        <w:t>).</w:t>
      </w:r>
    </w:p>
    <w:p w:rsidR="008811CE" w:rsidRPr="00EF15D5" w:rsidRDefault="008811CE" w:rsidP="008811C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EF15D5">
        <w:rPr>
          <w:rFonts w:ascii="Times New Roman" w:hAnsi="Times New Roman"/>
          <w:sz w:val="28"/>
          <w:szCs w:val="28"/>
        </w:rPr>
        <w:t xml:space="preserve">3. Люби, </w:t>
      </w:r>
      <w:proofErr w:type="spellStart"/>
      <w:r w:rsidRPr="00EF15D5">
        <w:rPr>
          <w:rFonts w:ascii="Times New Roman" w:hAnsi="Times New Roman"/>
          <w:sz w:val="28"/>
          <w:szCs w:val="28"/>
        </w:rPr>
        <w:t>дитино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, землю </w:t>
      </w:r>
      <w:proofErr w:type="spellStart"/>
      <w:r w:rsidRPr="00EF15D5">
        <w:rPr>
          <w:rFonts w:ascii="Times New Roman" w:hAnsi="Times New Roman"/>
          <w:sz w:val="28"/>
          <w:szCs w:val="28"/>
        </w:rPr>
        <w:t>цюпрекрасну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! (С. </w:t>
      </w:r>
      <w:proofErr w:type="spellStart"/>
      <w:r w:rsidRPr="00EF15D5">
        <w:rPr>
          <w:rFonts w:ascii="Times New Roman" w:hAnsi="Times New Roman"/>
          <w:sz w:val="28"/>
          <w:szCs w:val="28"/>
        </w:rPr>
        <w:t>Круліковська</w:t>
      </w:r>
      <w:proofErr w:type="spellEnd"/>
      <w:r w:rsidRPr="00EF15D5">
        <w:rPr>
          <w:rFonts w:ascii="Times New Roman" w:hAnsi="Times New Roman"/>
          <w:sz w:val="28"/>
          <w:szCs w:val="28"/>
        </w:rPr>
        <w:t>).</w:t>
      </w:r>
    </w:p>
    <w:p w:rsidR="008811CE" w:rsidRPr="0065555A" w:rsidRDefault="008811CE" w:rsidP="008811CE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C4220">
        <w:rPr>
          <w:rFonts w:ascii="Times New Roman" w:hAnsi="Times New Roman"/>
          <w:b/>
          <w:sz w:val="28"/>
          <w:szCs w:val="28"/>
          <w:shd w:val="clear" w:color="auto" w:fill="FFFFFF"/>
        </w:rPr>
        <w:t>Тести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1. </w:t>
      </w:r>
      <w:proofErr w:type="spellStart"/>
      <w:r w:rsidRPr="00BC4220">
        <w:rPr>
          <w:rFonts w:ascii="Times New Roman" w:hAnsi="Times New Roman"/>
          <w:b/>
          <w:sz w:val="28"/>
          <w:szCs w:val="28"/>
          <w:shd w:val="clear" w:color="auto" w:fill="FFFFFF"/>
        </w:rPr>
        <w:t>Звертання</w:t>
      </w:r>
      <w:proofErr w:type="spellEnd"/>
      <w:r w:rsidRPr="00BC4220">
        <w:rPr>
          <w:rFonts w:ascii="Times New Roman" w:hAnsi="Times New Roman"/>
          <w:b/>
          <w:sz w:val="28"/>
          <w:szCs w:val="28"/>
          <w:shd w:val="clear" w:color="auto" w:fill="FFFFFF"/>
        </w:rPr>
        <w:t>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називає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того,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хтозвертається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називає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того, до кого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звертаються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виражаєставленнямовця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повідомлюваного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ним.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2.Скласти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реченняіззвертанням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звертанняпозначити</w:t>
      </w:r>
      <w:proofErr w:type="gram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,п</w:t>
      </w:r>
      <w:proofErr w:type="gram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ідкреслитиголовні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і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другорядні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члени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3. У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реченнізвертання</w:t>
      </w:r>
      <w:proofErr w:type="spellEnd"/>
      <w:proofErr w:type="gram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:</w:t>
      </w:r>
      <w:proofErr w:type="gramEnd"/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є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головним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членом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є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другорядним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членом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не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є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членом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 4.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Вставні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слова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сполученняслів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виражаютьставленнямовця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повідомлюваного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ним;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означають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час,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місце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умову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, причину того, про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щойдеться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реченні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називають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того, до кого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звертаються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 5.Скласти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реченняізвставним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словом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чисполученнямслів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вставне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слово (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сполученняслів</w:t>
      </w:r>
      <w:proofErr w:type="spellEnd"/>
      <w:proofErr w:type="gram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)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</w:t>
      </w:r>
      <w:proofErr w:type="gram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означити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підкреслитиголовні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другорядні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члени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речення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6. На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письмізвертаннявиділяються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А) комами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або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знаком оклику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залежновідінтонації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лапками;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тире.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 7. У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реченні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>Мабуть</w:t>
      </w:r>
      <w:proofErr w:type="spellEnd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 xml:space="preserve">, не </w:t>
      </w:r>
      <w:proofErr w:type="spellStart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>з</w:t>
      </w:r>
      <w:proofErr w:type="spellEnd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>тієї</w:t>
      </w:r>
      <w:proofErr w:type="spellEnd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 xml:space="preserve"> ноги встав</w:t>
      </w:r>
      <w:r w:rsidRPr="0065555A">
        <w:rPr>
          <w:rFonts w:ascii="Times New Roman" w:hAnsi="Times New Roman"/>
          <w:b/>
          <w:bCs/>
          <w:iCs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iCs/>
          <w:sz w:val="28"/>
          <w:szCs w:val="28"/>
          <w:shd w:val="clear" w:color="auto" w:fill="FFFFFF"/>
        </w:rPr>
        <w:t>(</w:t>
      </w:r>
      <w:proofErr w:type="spellStart"/>
      <w:r w:rsidRPr="00BC4220">
        <w:rPr>
          <w:rFonts w:ascii="Times New Roman" w:hAnsi="Times New Roman"/>
          <w:iCs/>
          <w:sz w:val="28"/>
          <w:szCs w:val="28"/>
          <w:shd w:val="clear" w:color="auto" w:fill="FFFFFF"/>
        </w:rPr>
        <w:t>Нар</w:t>
      </w:r>
      <w:proofErr w:type="gramStart"/>
      <w:r w:rsidRPr="00BC4220">
        <w:rPr>
          <w:rFonts w:ascii="Times New Roman" w:hAnsi="Times New Roman"/>
          <w:iCs/>
          <w:sz w:val="28"/>
          <w:szCs w:val="28"/>
          <w:shd w:val="clear" w:color="auto" w:fill="FFFFFF"/>
        </w:rPr>
        <w:t>.т</w:t>
      </w:r>
      <w:proofErr w:type="gramEnd"/>
      <w:r w:rsidRPr="00BC4220">
        <w:rPr>
          <w:rFonts w:ascii="Times New Roman" w:hAnsi="Times New Roman"/>
          <w:iCs/>
          <w:sz w:val="28"/>
          <w:szCs w:val="28"/>
          <w:shd w:val="clear" w:color="auto" w:fill="FFFFFF"/>
        </w:rPr>
        <w:t>ворч</w:t>
      </w:r>
      <w:proofErr w:type="spellEnd"/>
      <w:r w:rsidRPr="00BC4220">
        <w:rPr>
          <w:rFonts w:ascii="Times New Roman" w:hAnsi="Times New Roman"/>
          <w:iCs/>
          <w:sz w:val="28"/>
          <w:szCs w:val="28"/>
          <w:shd w:val="clear" w:color="auto" w:fill="FFFFFF"/>
        </w:rPr>
        <w:t>.)</w:t>
      </w:r>
      <w:r w:rsidRPr="0065555A">
        <w:rPr>
          <w:rFonts w:ascii="Times New Roman" w:hAnsi="Times New Roman"/>
          <w:b/>
          <w:bCs/>
          <w:iCs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вставне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слово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стоїть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gram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</w:t>
      </w:r>
      <w:proofErr w:type="gram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початку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у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серединіречення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у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кінціречення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</w:p>
    <w:p w:rsidR="008811CE" w:rsidRPr="00BC4220" w:rsidRDefault="008811CE" w:rsidP="008811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8.Звертанням у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реченні</w:t>
      </w:r>
      <w:proofErr w:type="spellEnd"/>
      <w:r w:rsidRPr="0065555A">
        <w:rPr>
          <w:rFonts w:ascii="Times New Roman" w:hAnsi="Times New Roman"/>
          <w:b/>
          <w:bCs/>
          <w:iCs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>Водичко</w:t>
      </w:r>
      <w:proofErr w:type="spellEnd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>умиймоєличко</w:t>
      </w:r>
      <w:proofErr w:type="spellEnd"/>
      <w:proofErr w:type="gramStart"/>
      <w:r w:rsidRPr="0065555A">
        <w:rPr>
          <w:rFonts w:ascii="Times New Roman" w:hAnsi="Times New Roman"/>
          <w:b/>
          <w:bCs/>
          <w:iCs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є:</w:t>
      </w:r>
      <w:proofErr w:type="gramEnd"/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А)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личко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Б)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водичко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В)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моє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 9.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Укажітьречення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у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якомуреченні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правильно </w:t>
      </w:r>
      <w:proofErr w:type="spellStart"/>
      <w:proofErr w:type="gram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</w:t>
      </w:r>
      <w:proofErr w:type="gram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ідкресленівсі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члени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речення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Йшла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жорстка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за правду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війна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 xml:space="preserve">) 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Пожовклий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лист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 xml:space="preserve">у 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вікно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моє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влетів</w:t>
      </w:r>
      <w:proofErr w:type="spellEnd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Пливла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хмаронька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 xml:space="preserve">над 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країною</w:t>
      </w:r>
      <w:proofErr w:type="spellEnd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 10.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Укажітьречення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у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якому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є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однорідні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члени: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Лісякусьхвилинустоявнерухомо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Мудрим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ніхто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родився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, а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навчився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Солов’їні</w:t>
      </w:r>
      <w:proofErr w:type="gram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п</w:t>
      </w:r>
      <w:proofErr w:type="gram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існінавіювали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на мене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тепліспомини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 11.Укажіть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речення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у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якому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правильно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розставленорозділові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знаки: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І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плащі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й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костюми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й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блузки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—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усецеможнакупити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магазиніодягу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Ми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назбирали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боровиків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маслюків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лисичок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сироїжок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Вийшов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з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хати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Юрко,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і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побачиввеликукрижанубурульку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 12.Укажіть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речення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у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якому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правильно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виділенезвертання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 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Ні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брате</w:t>
      </w:r>
      <w:proofErr w:type="gramStart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proofErr w:type="gram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я не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залишу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тебе самого.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Їж</w:t>
      </w:r>
      <w:proofErr w:type="spellEnd"/>
      <w:proofErr w:type="gramStart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proofErr w:type="gram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Мартине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матищепідкине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Ловисьрибко</w:t>
      </w:r>
      <w:proofErr w:type="spellEnd"/>
      <w:proofErr w:type="gramStart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proofErr w:type="gram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велика та все велика.</w:t>
      </w:r>
    </w:p>
    <w:p w:rsidR="008811CE" w:rsidRPr="00BC4220" w:rsidRDefault="008811CE" w:rsidP="008811C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1" w:name="п2012109123114SlideId262"/>
      <w:r w:rsidRPr="00BC4220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bookmarkEnd w:id="1"/>
    </w:p>
    <w:p w:rsidR="008811CE" w:rsidRPr="00BC4220" w:rsidRDefault="008811CE" w:rsidP="008811C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Вправа 15</w:t>
      </w:r>
    </w:p>
    <w:p w:rsidR="008811CE" w:rsidRDefault="008811CE" w:rsidP="008811CE"/>
    <w:p w:rsidR="0041335F" w:rsidRDefault="0041335F"/>
    <w:sectPr w:rsidR="0041335F" w:rsidSect="00564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811CE"/>
    <w:rsid w:val="0041335F"/>
    <w:rsid w:val="008811CE"/>
    <w:rsid w:val="00F10742"/>
    <w:rsid w:val="00FD5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2022-09-05T10:38:00Z</dcterms:created>
  <dcterms:modified xsi:type="dcterms:W3CDTF">2022-09-07T14:07:00Z</dcterms:modified>
</cp:coreProperties>
</file>