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C29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15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CC296D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C29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82740" w:rsidRPr="00382740" w:rsidRDefault="00382740" w:rsidP="0038274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04DDF">
        <w:rPr>
          <w:rFonts w:ascii="Times New Roman" w:hAnsi="Times New Roman" w:cs="Times New Roman"/>
          <w:sz w:val="28"/>
          <w:szCs w:val="28"/>
          <w:lang w:val="uk-UA"/>
        </w:rPr>
        <w:t>Техніка виконання</w:t>
      </w:r>
      <w:r w:rsidRPr="00382740">
        <w:rPr>
          <w:rFonts w:ascii="Times New Roman" w:hAnsi="Times New Roman" w:cs="Times New Roman"/>
          <w:sz w:val="28"/>
          <w:szCs w:val="28"/>
          <w:lang w:val="uk-UA"/>
        </w:rPr>
        <w:t xml:space="preserve"> бігу 60 метрів.</w:t>
      </w:r>
    </w:p>
    <w:p w:rsidR="00382740" w:rsidRPr="00382740" w:rsidRDefault="00382740" w:rsidP="0038274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382740">
        <w:rPr>
          <w:rFonts w:ascii="Times New Roman" w:hAnsi="Times New Roman" w:cs="Times New Roman"/>
          <w:sz w:val="28"/>
          <w:szCs w:val="28"/>
          <w:lang w:val="uk-UA"/>
        </w:rPr>
        <w:t>Удосконалити т</w:t>
      </w:r>
      <w:r w:rsidR="00553D4D"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Pr="0038274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53D4D">
        <w:rPr>
          <w:rFonts w:ascii="Times New Roman" w:hAnsi="Times New Roman" w:cs="Times New Roman"/>
          <w:sz w:val="28"/>
          <w:szCs w:val="28"/>
          <w:lang w:val="uk-UA"/>
        </w:rPr>
        <w:t>иконання стрибка у</w:t>
      </w:r>
      <w:r w:rsidRPr="00382740">
        <w:rPr>
          <w:rFonts w:ascii="Times New Roman" w:hAnsi="Times New Roman" w:cs="Times New Roman"/>
          <w:sz w:val="28"/>
          <w:szCs w:val="28"/>
          <w:lang w:val="uk-UA"/>
        </w:rPr>
        <w:t xml:space="preserve"> довжину з місця.</w:t>
      </w:r>
    </w:p>
    <w:p w:rsidR="00DA5034" w:rsidRPr="00DA5034" w:rsidRDefault="00E07B6B" w:rsidP="003827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53D4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 6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</w:t>
      </w:r>
      <w:r w:rsidR="00553D4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Удосконалювати с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трибок у довжину з місця.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204DDF">
        <w:rPr>
          <w:rFonts w:ascii="Times New Roman" w:hAnsi="Times New Roman"/>
          <w:b/>
          <w:sz w:val="28"/>
          <w:szCs w:val="28"/>
          <w:lang w:val="uk-UA"/>
        </w:rPr>
        <w:t>Біг 6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204DDF" w:rsidRDefault="00204DDF" w:rsidP="00204DDF">
      <w:pPr>
        <w:shd w:val="clear" w:color="auto" w:fill="FFFFFF"/>
        <w:spacing w:after="0" w:line="360" w:lineRule="atLeast"/>
        <w:ind w:firstLine="540"/>
        <w:jc w:val="both"/>
        <w:rPr>
          <w:rFonts w:ascii="Arial" w:eastAsia="Times New Roman" w:hAnsi="Arial" w:cs="Arial"/>
          <w:b/>
          <w:bCs/>
          <w:color w:val="339966"/>
          <w:sz w:val="36"/>
          <w:lang w:val="uk-UA"/>
        </w:rPr>
      </w:pP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Біг на 60 м, </w:t>
      </w:r>
      <w:r w:rsidRPr="00204DDF">
        <w:rPr>
          <w:rFonts w:ascii="Times New Roman" w:eastAsia="Times New Roman" w:hAnsi="Times New Roman" w:cs="Times New Roman"/>
          <w:sz w:val="28"/>
          <w:szCs w:val="28"/>
          <w:lang w:val="uk-UA"/>
        </w:rPr>
        <w:t>є типовою швидкісною вправою, що</w:t>
      </w:r>
      <w:r w:rsidRPr="00204DD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04D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характеризує виконання короткочасної</w:t>
      </w:r>
      <w:r w:rsidRPr="00204DD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04D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</w:t>
      </w:r>
      <w:r w:rsidRPr="00204DD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04D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м’язів</w:t>
      </w:r>
      <w:r w:rsidRPr="00204DD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04D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максимальної</w:t>
      </w:r>
      <w:r w:rsidRPr="00204DD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04D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потужності.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4DDF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DDF">
        <w:rPr>
          <w:rFonts w:ascii="Times New Roman" w:eastAsia="Times New Roman" w:hAnsi="Times New Roman" w:cs="Times New Roman"/>
          <w:b/>
          <w:bCs/>
          <w:sz w:val="28"/>
          <w:szCs w:val="28"/>
        </w:rPr>
        <w:t>Низький</w:t>
      </w:r>
      <w:proofErr w:type="spellEnd"/>
      <w:r w:rsidRPr="00204D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старт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стартових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колодок  так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без колодок.  За командою  «</w:t>
      </w:r>
      <w:r w:rsidRPr="00204D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На старт!</w:t>
      </w:r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»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ідходить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до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стартових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колодок.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Розстановка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стартових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колодок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: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передня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колодка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розташована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1-1,5 стопи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старту,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задня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- 1,5 стопи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передньої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колодками 15-20 см, кут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нахилу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45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градусі</w:t>
      </w:r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передній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60 на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задній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>. За командою «</w:t>
      </w:r>
      <w:proofErr w:type="spellStart"/>
      <w:r w:rsidRPr="00204D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Увага</w:t>
      </w:r>
      <w:proofErr w:type="spellEnd"/>
      <w:r w:rsidRPr="00204D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!</w:t>
      </w:r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плавно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випрямляє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на руки, таз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розташований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івні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плечей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прямі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>, голова опущена.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r w:rsidRPr="00204DD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4925" cy="1181100"/>
            <wp:effectExtent l="19050" t="0" r="9525" b="0"/>
            <wp:docPr id="8" name="Рисунок 1" descr="https://disted.edu.vn.ua/media/images/student1/legka_atlet/4_rik/u06_4rik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student1/legka_atlet/4_rik/u06_4rik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>Виконання</w:t>
      </w:r>
      <w:proofErr w:type="spellEnd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>бігуном</w:t>
      </w:r>
      <w:proofErr w:type="spellEnd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>команди</w:t>
      </w:r>
      <w:proofErr w:type="spellEnd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«На старт!»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r w:rsidRPr="00204DD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r w:rsidRPr="00204DD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72025" cy="1343025"/>
            <wp:effectExtent l="19050" t="0" r="9525" b="0"/>
            <wp:docPr id="7" name="Рисунок 2" descr="https://disted.edu.vn.ua/media/images/student1/legka_atlet/4_rik/u06_4rik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student1/legka_atlet/4_rik/u06_4rik.files/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>Положення</w:t>
      </w:r>
      <w:proofErr w:type="spellEnd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>бігуна</w:t>
      </w:r>
      <w:proofErr w:type="spellEnd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за командами «На старт!» </w:t>
      </w:r>
      <w:proofErr w:type="spellStart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>Увага</w:t>
      </w:r>
      <w:proofErr w:type="spellEnd"/>
      <w:r w:rsidRPr="00204DDF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r w:rsidRPr="00204DD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Обов’язково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зафіксувати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через 1-3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секунди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лунає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команда «</w:t>
      </w:r>
      <w:proofErr w:type="spellStart"/>
      <w:r w:rsidRPr="00204D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Руш</w:t>
      </w:r>
      <w:proofErr w:type="spellEnd"/>
      <w:r w:rsidRPr="00204DD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!</w:t>
      </w:r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». За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спираючись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обома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ногами на колодки,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енергійним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рук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виштовхує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виносить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махову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ногу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коліном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вперед. Не </w:t>
      </w:r>
      <w:proofErr w:type="spellStart"/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іднімаючи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високо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стопи.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Опорна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поштовхові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>  нога</w:t>
      </w:r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продовжуючи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різко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розгинатися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посилає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вперед. У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зберігає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горизонтальне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.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максимальною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швидкістю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r w:rsidRPr="00204DD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0" cy="2495550"/>
            <wp:effectExtent l="19050" t="0" r="0" b="0"/>
            <wp:docPr id="5" name="Рисунок 3" descr="https://disted.edu.vn.ua/media/images/student1/legka_atlet/4_rik/u06_4rik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student1/legka_atlet/4_rik/u06_4rik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r w:rsidRPr="00204DDF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   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DDF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Стартовий</w:t>
      </w:r>
      <w:proofErr w:type="spellEnd"/>
      <w:r w:rsidRPr="00204D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Pr="00204DDF">
        <w:rPr>
          <w:rFonts w:ascii="Times New Roman" w:eastAsia="Times New Roman" w:hAnsi="Times New Roman" w:cs="Times New Roman"/>
          <w:b/>
          <w:bCs/>
          <w:sz w:val="28"/>
          <w:szCs w:val="28"/>
        </w:rPr>
        <w:t>розбіг</w:t>
      </w:r>
      <w:proofErr w:type="spellEnd"/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r w:rsidRPr="00204DDF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 </w:t>
      </w:r>
      <w:r w:rsidRPr="00204DDF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Стартовий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розбіг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» –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пробігання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учнем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початкової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частинки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наприкінці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набирає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близьку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максимальної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приймає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нормальне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бігове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Техніка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стартового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значним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нахилом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вперед на початку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поступовим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випрямленням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;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повним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розпрямленням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ноги в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енергійним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винесенням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стегна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ноги вперед -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активними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швидкими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рухами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зігнутих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рук;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плавним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переходом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стартового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по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r w:rsidRPr="00204DDF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DDF">
        <w:rPr>
          <w:rFonts w:ascii="Times New Roman" w:eastAsia="Times New Roman" w:hAnsi="Times New Roman" w:cs="Times New Roman"/>
          <w:b/>
          <w:bCs/>
          <w:sz w:val="28"/>
          <w:szCs w:val="28"/>
        </w:rPr>
        <w:t>Бі</w:t>
      </w:r>
      <w:proofErr w:type="gramStart"/>
      <w:r w:rsidRPr="00204DDF">
        <w:rPr>
          <w:rFonts w:ascii="Times New Roman" w:eastAsia="Times New Roman" w:hAnsi="Times New Roman" w:cs="Times New Roman"/>
          <w:b/>
          <w:bCs/>
          <w:sz w:val="28"/>
          <w:szCs w:val="28"/>
        </w:rPr>
        <w:t>г</w:t>
      </w:r>
      <w:proofErr w:type="spellEnd"/>
      <w:proofErr w:type="gramEnd"/>
      <w:r w:rsidRPr="00204D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r w:rsidRPr="00204DDF">
        <w:rPr>
          <w:rFonts w:ascii="Times New Roman" w:eastAsia="Times New Roman" w:hAnsi="Times New Roman" w:cs="Times New Roman"/>
          <w:b/>
          <w:bCs/>
          <w:sz w:val="28"/>
          <w:szCs w:val="28"/>
        </w:rPr>
        <w:t>дистанції</w:t>
      </w:r>
      <w:proofErr w:type="spellEnd"/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стартового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повільно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аналогічним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маховим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максимальній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нахилений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причому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увесь час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змінюється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:  </w:t>
      </w:r>
      <w:proofErr w:type="spellStart"/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зменшується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  у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польоту-збільшується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. Для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набутої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оптимальне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для себе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спі</w:t>
      </w:r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ідношення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r w:rsidRPr="00204DDF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    </w:t>
      </w:r>
      <w:proofErr w:type="spellStart"/>
      <w:r w:rsidRPr="00204DDF">
        <w:rPr>
          <w:rFonts w:ascii="Times New Roman" w:eastAsia="Times New Roman" w:hAnsi="Times New Roman" w:cs="Times New Roman"/>
          <w:b/>
          <w:bCs/>
          <w:sz w:val="28"/>
          <w:szCs w:val="28"/>
        </w:rPr>
        <w:t>Фінішування</w:t>
      </w:r>
      <w:proofErr w:type="spellEnd"/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r w:rsidRPr="00204DD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66850" cy="2038350"/>
            <wp:effectExtent l="19050" t="0" r="0" b="0"/>
            <wp:wrapSquare wrapText="bothSides"/>
            <wp:docPr id="9" name="Рисунок 2" descr="https://disted.edu.vn.ua/media/images/student1/legka_atlet/4_rik/u06_4rik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student1/legka_atlet/4_rik/u06_4rik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заключний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Найефективнішим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фінішування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ізний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грудьми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вперед на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останньому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поворотом до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фінішної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боком. </w:t>
      </w:r>
      <w:proofErr w:type="spellStart"/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фінішування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не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пришвидшити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бігуна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наближують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момент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перетинання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тулубом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фінішної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4DDF" w:rsidRPr="00204DDF" w:rsidRDefault="00204DDF" w:rsidP="00204DD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Наблизившись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  до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фінішу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слідкувати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збереженням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акцентуючи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енергійних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рухах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рук.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Лінію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фінішу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пробігати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5-10 м. При 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відкидати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голову назад, </w:t>
      </w:r>
      <w:proofErr w:type="spellStart"/>
      <w:proofErr w:type="gramStart"/>
      <w:r w:rsidRPr="00204DD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04DDF">
        <w:rPr>
          <w:rFonts w:ascii="Times New Roman" w:eastAsia="Times New Roman" w:hAnsi="Times New Roman" w:cs="Times New Roman"/>
          <w:sz w:val="28"/>
          <w:szCs w:val="28"/>
        </w:rPr>
        <w:t>іднімаючи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руки,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різко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зупинятись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фінішування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Дихання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 повинно бути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природним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ритмічним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4DDF">
        <w:rPr>
          <w:rFonts w:ascii="Times New Roman" w:eastAsia="Times New Roman" w:hAnsi="Times New Roman" w:cs="Times New Roman"/>
          <w:sz w:val="28"/>
          <w:szCs w:val="28"/>
        </w:rPr>
        <w:t>глибоким</w:t>
      </w:r>
      <w:proofErr w:type="spellEnd"/>
      <w:r w:rsidRPr="00204D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CA285D" w:rsidRDefault="00EF5E3F" w:rsidP="00C72773">
      <w:pPr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Стрибок у довжину з місця.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>безпеки</w:t>
      </w:r>
      <w:proofErr w:type="spellEnd"/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еред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початком занять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найголовніше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Техніка</w:t>
      </w:r>
      <w:proofErr w:type="spellEnd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стрибка</w:t>
      </w:r>
      <w:proofErr w:type="spellEnd"/>
    </w:p>
    <w:p w:rsidR="00DA5034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6" name="Рисунок 5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5034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DA5034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A5034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DA5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204D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 6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</w:t>
      </w:r>
      <w:r w:rsidR="00204D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Удосконалювати с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трибок у довжину з місця.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04DDF"/>
    <w:rsid w:val="002D1914"/>
    <w:rsid w:val="00313CEF"/>
    <w:rsid w:val="00382740"/>
    <w:rsid w:val="003E61D6"/>
    <w:rsid w:val="004D0393"/>
    <w:rsid w:val="00553D4D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B11644"/>
    <w:rsid w:val="00B31934"/>
    <w:rsid w:val="00BC2749"/>
    <w:rsid w:val="00C252A8"/>
    <w:rsid w:val="00C72773"/>
    <w:rsid w:val="00CA285D"/>
    <w:rsid w:val="00CC296D"/>
    <w:rsid w:val="00DA5034"/>
    <w:rsid w:val="00E07B6B"/>
    <w:rsid w:val="00E22146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14</cp:revision>
  <dcterms:created xsi:type="dcterms:W3CDTF">2022-09-01T10:54:00Z</dcterms:created>
  <dcterms:modified xsi:type="dcterms:W3CDTF">2022-09-14T18:45:00Z</dcterms:modified>
</cp:coreProperties>
</file>