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01.06.22</w:t>
        <w:tab/>
        <w:tab/>
        <w:tab/>
        <w:tab/>
        <w:t xml:space="preserve">7 клас</w:t>
        <w:tab/>
        <w:tab/>
        <w:tab/>
        <w:tab/>
        <w:t xml:space="preserve">Вчитель: Артемюк Н.А.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Повторення та актуалізація вивченого в 6 класі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Після цього заняття потрібно: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давати означення видів графіки та пояснювати процес створення кожного виду зображення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наводити приклади об’єктів презентації, їх властивостей і типів слайдів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знати та розуміти поняття вкладених алгоритмічних структур, наводити приклади їх застосування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Растрове зображення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це зображення, що являє собою набір пікселів, кожний із яких має певний колір. Під час перегляду растрового зображення у звичайному масштабі розміри пікселів такі малі, що зображення здається суцільним. Але після збільшення масштабу перегляду графічного зображення або його розмірів стає помітна мозаїчна структура зображення. 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Піксель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є найменшим об'єктом растрового зображення і має такі властивості: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Розташування, яке вказує на місцезнаходження пікселя в сукупності пікселів зображення.</w:t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Колір.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Переваги та недоліки растрових зображень: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Переваги: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Дозволяє створити практично будь-яке зображення, незалежно від складності.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Висока швидкість обробки складних зображень, якщо не потрібно масштабування.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Простота автоматизованого вводу (оцифрування) зображень за допомогою сканерів, відеокамер, цифрових фотоапаратів.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Фотореалістичність. Можна отримувати різні ефекти, такі як туман, розмитість, тонко регулювати кольори, створювати глибину предметів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2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Недоліки: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Великий розмір файлів у простих зображень.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Неможливість ідеального масштабування.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Складність управління окремими фрагментами зображення.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Векторне зображення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це зображення, що складається з геометричних об'єктів (ліній, кіл, кривих тощо), які описуються математичними рівняннями, — графічними примітивами.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Переваги та недоліки векторних зображень.</w:t>
      </w:r>
    </w:p>
    <w:p w:rsidR="00000000" w:rsidDel="00000000" w:rsidP="00000000" w:rsidRDefault="00000000" w:rsidRPr="00000000" w14:paraId="00000019">
      <w:pPr>
        <w:spacing w:after="0" w:before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Переваги: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невеликі розміри файлів зображень;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збереження якості при масштабуванні;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простота редагування окремих елементів зображення.</w:t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Недоліки: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складність реалістичного відтворення об’єктів;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відсутність плавного переходу між кольорами;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відсутність пристроїв для автоматизованого створення зображення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вправи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https://sites.google.com/view/inf6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AB10FC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ites.google.com/view/inf6/%D0%BF%D0%BE%D0%B2%D1%82%D0%BE%D1%80%D0%B5%D0%BD%D0%BD%D1%8F-%D1%82%D0%B0-%D0%B2%D0%B8%D0%B2%D1%87%D0%B5%D0%BD%D0%BD%D1%8F-%D0%BD%D0%B0%D0%B2%D1%87%D0%B0%D0%BB%D1%8C%D0%BD%D0%BE%D0%B3%D0%BE-%D0%BC%D0%B0%D1%82%D0%B5%D1%80%D1%96%D0%B0%D0%BB%D1%83-%D0%B7%D0%B0-%D1%80%D1%96%D0%BA?authuser=0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HixAXNoOL2zLkALlW/kyxNpfEA==">AMUW2mU8f467TSl3Ya68M4M3QInjzZTvZHuLoz17kdYPzEO2Hb8gF6dRxFx3kj4tqz9O5pj+Uciq0DkqwmyZhX0S7MKyUmGVA9K2abc55IMhuWql7RgaJlYUkK9unOMam4RP3Dzkh/lw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2021-05-28T07:08:00Z</dcterms:created>
  <dc:creator>Пользователь Windows</dc:creator>
</cp:coreProperties>
</file>