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7B06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2035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B0669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Pr="00D4617F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proofErr w:type="spellStart"/>
      <w:r w:rsidR="008B0F77">
        <w:rPr>
          <w:rFonts w:ascii="Times New Roman" w:hAnsi="Times New Roman" w:cs="Times New Roman"/>
          <w:b/>
          <w:sz w:val="28"/>
          <w:szCs w:val="28"/>
          <w:lang w:val="uk-UA"/>
        </w:rPr>
        <w:t>Візантіійська</w:t>
      </w:r>
      <w:proofErr w:type="spellEnd"/>
      <w:r w:rsidR="008B0F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імперія.</w:t>
      </w:r>
      <w:r w:rsidR="00D461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Імператор Юстиніан I.</w:t>
      </w:r>
    </w:p>
    <w:p w:rsidR="008B0F77" w:rsidRPr="00D4617F" w:rsidRDefault="00C82128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DB6264" w:rsidRPr="00B7758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77583" w:rsidRPr="00D46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0F77" w:rsidRPr="00D4617F">
        <w:rPr>
          <w:rFonts w:ascii="Times New Roman" w:hAnsi="Times New Roman" w:cs="Times New Roman"/>
          <w:sz w:val="28"/>
          <w:szCs w:val="28"/>
          <w:lang w:val="uk-UA"/>
        </w:rPr>
        <w:t>познайомити учнів з історією Візантії, внутрішньою та зовнішньою</w:t>
      </w:r>
      <w:r w:rsidR="008B0F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0F77" w:rsidRPr="00D4617F">
        <w:rPr>
          <w:rFonts w:ascii="Times New Roman" w:hAnsi="Times New Roman" w:cs="Times New Roman"/>
          <w:sz w:val="28"/>
          <w:szCs w:val="28"/>
          <w:lang w:val="uk-UA"/>
        </w:rPr>
        <w:t>політикою Юстиніана, визначати рівень розвитку культури та вплив Візантії на історію слов’янських народів, у тому числі Київської русі; розвивати вміння учнів систематизувати матеріал; виховувати повагу до історичного минулого людства.</w:t>
      </w:r>
    </w:p>
    <w:p w:rsidR="00C82128" w:rsidRPr="008B0F77" w:rsidRDefault="00516AAE" w:rsidP="00D4617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D4617F" w:rsidRPr="00570EC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https://youtu.be/lIMsokjLYoY</w:t>
        </w:r>
      </w:hyperlink>
      <w:r w:rsidR="00D461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B0F77" w:rsidRDefault="00516AAE" w:rsidP="008B0F77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26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DB6264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</w:t>
      </w:r>
      <w:r w:rsidR="00DB6264" w:rsidRPr="00DB6264">
        <w:rPr>
          <w:rFonts w:ascii="Times New Roman" w:hAnsi="Times New Roman" w:cs="Times New Roman"/>
          <w:b/>
          <w:sz w:val="28"/>
          <w:szCs w:val="28"/>
          <w:lang w:val="uk-UA"/>
        </w:rPr>
        <w:t>, запишіть визначення</w:t>
      </w:r>
      <w:r w:rsidR="00791C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дати.</w:t>
      </w:r>
    </w:p>
    <w:p w:rsidR="008B0F77" w:rsidRPr="008B0F77" w:rsidRDefault="008B0F77" w:rsidP="008B0F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b/>
          <w:i/>
          <w:sz w:val="28"/>
          <w:szCs w:val="28"/>
          <w:lang w:val="uk-UA"/>
        </w:rPr>
        <w:t>На чолі Візантійської імперії стояв імператор</w:t>
      </w:r>
      <w:r>
        <w:rPr>
          <w:rFonts w:ascii="Times New Roman" w:hAnsi="Times New Roman" w:cs="Times New Roman"/>
          <w:sz w:val="28"/>
          <w:szCs w:val="28"/>
          <w:lang w:val="uk-UA"/>
        </w:rPr>
        <w:t>. Грець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кою мовою це слово звучало як «</w:t>
      </w:r>
      <w:proofErr w:type="spellStart"/>
      <w:r w:rsidRPr="008B0F77">
        <w:rPr>
          <w:rFonts w:ascii="Times New Roman" w:hAnsi="Times New Roman" w:cs="Times New Roman"/>
          <w:sz w:val="28"/>
          <w:szCs w:val="28"/>
          <w:lang w:val="uk-UA"/>
        </w:rPr>
        <w:t>василевс</w:t>
      </w:r>
      <w:proofErr w:type="spellEnd"/>
      <w:r w:rsidRPr="008B0F77">
        <w:rPr>
          <w:rFonts w:ascii="Times New Roman" w:hAnsi="Times New Roman" w:cs="Times New Roman"/>
          <w:sz w:val="28"/>
          <w:szCs w:val="28"/>
          <w:lang w:val="uk-UA"/>
        </w:rPr>
        <w:t xml:space="preserve">». Він був «земним Богом», його влада нічим не обмежувалася. </w:t>
      </w:r>
      <w:proofErr w:type="spellStart"/>
      <w:r w:rsidRPr="008B0F77">
        <w:rPr>
          <w:rFonts w:ascii="Times New Roman" w:hAnsi="Times New Roman" w:cs="Times New Roman"/>
          <w:sz w:val="28"/>
          <w:szCs w:val="28"/>
          <w:lang w:val="uk-UA"/>
        </w:rPr>
        <w:t>Ромеї</w:t>
      </w:r>
      <w:proofErr w:type="spellEnd"/>
      <w:r w:rsidRPr="008B0F77">
        <w:rPr>
          <w:rFonts w:ascii="Times New Roman" w:hAnsi="Times New Roman" w:cs="Times New Roman"/>
          <w:sz w:val="28"/>
          <w:szCs w:val="28"/>
          <w:lang w:val="uk-UA"/>
        </w:rPr>
        <w:t xml:space="preserve"> були переконані, що їхній </w:t>
      </w:r>
      <w:proofErr w:type="spellStart"/>
      <w:r w:rsidRPr="008B0F77">
        <w:rPr>
          <w:rFonts w:ascii="Times New Roman" w:hAnsi="Times New Roman" w:cs="Times New Roman"/>
          <w:sz w:val="28"/>
          <w:szCs w:val="28"/>
          <w:lang w:val="uk-UA"/>
        </w:rPr>
        <w:t>василевс</w:t>
      </w:r>
      <w:proofErr w:type="spellEnd"/>
      <w:r w:rsidRPr="008B0F77">
        <w:rPr>
          <w:rFonts w:ascii="Times New Roman" w:hAnsi="Times New Roman" w:cs="Times New Roman"/>
          <w:sz w:val="28"/>
          <w:szCs w:val="28"/>
          <w:lang w:val="uk-UA"/>
        </w:rPr>
        <w:t xml:space="preserve"> — володар усього християнського світу.</w:t>
      </w:r>
    </w:p>
    <w:p w:rsidR="008B0F77" w:rsidRPr="008B0F77" w:rsidRDefault="008B0F77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sz w:val="28"/>
          <w:szCs w:val="28"/>
          <w:lang w:val="uk-UA"/>
        </w:rPr>
        <w:t>У Візантії був створений потужний апарат державного упра</w:t>
      </w:r>
      <w:r>
        <w:rPr>
          <w:rFonts w:ascii="Times New Roman" w:hAnsi="Times New Roman" w:cs="Times New Roman"/>
          <w:sz w:val="28"/>
          <w:szCs w:val="28"/>
          <w:lang w:val="uk-UA"/>
        </w:rPr>
        <w:t>влін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ня. Урядовці призначалися імператором та отримували подарунки. Спеціальні служби відповідали за збирання податків, пошту, дороги, існувала також таємна поліція. Візантія мала сильну армію та флот.</w:t>
      </w:r>
    </w:p>
    <w:p w:rsidR="008B0F77" w:rsidRPr="008B0F77" w:rsidRDefault="008B0F77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b/>
          <w:i/>
          <w:sz w:val="28"/>
          <w:szCs w:val="28"/>
          <w:lang w:val="uk-UA"/>
        </w:rPr>
        <w:t>330 року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 xml:space="preserve"> римський імператор </w:t>
      </w:r>
      <w:proofErr w:type="spellStart"/>
      <w:r w:rsidRPr="008B0F77">
        <w:rPr>
          <w:rFonts w:ascii="Times New Roman" w:hAnsi="Times New Roman" w:cs="Times New Roman"/>
          <w:sz w:val="28"/>
          <w:szCs w:val="28"/>
          <w:lang w:val="uk-UA"/>
        </w:rPr>
        <w:t>Константин</w:t>
      </w:r>
      <w:proofErr w:type="spellEnd"/>
      <w:r w:rsidRPr="008B0F77">
        <w:rPr>
          <w:rFonts w:ascii="Times New Roman" w:hAnsi="Times New Roman" w:cs="Times New Roman"/>
          <w:sz w:val="28"/>
          <w:szCs w:val="28"/>
          <w:lang w:val="uk-UA"/>
        </w:rPr>
        <w:t xml:space="preserve"> переніс столицю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імпе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рії на місце колишньої грецької колонії Візантії. Місто дістало ім’я імператора — Константинополь. Нова столиця іменувалася «другим Римом» або «оком і центром Землі», а на Русі-Україні – Царгородом.</w:t>
      </w:r>
    </w:p>
    <w:p w:rsidR="008B0F77" w:rsidRDefault="008B0F77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sz w:val="28"/>
          <w:szCs w:val="28"/>
          <w:lang w:val="uk-UA"/>
        </w:rPr>
        <w:t>Візантія стала своєрідним містком між Античністю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Середньо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віччям, тут досягнення антично</w:t>
      </w:r>
      <w:r>
        <w:rPr>
          <w:rFonts w:ascii="Times New Roman" w:hAnsi="Times New Roman" w:cs="Times New Roman"/>
          <w:sz w:val="28"/>
          <w:szCs w:val="28"/>
          <w:lang w:val="uk-UA"/>
        </w:rPr>
        <w:t>ї культури були поєднані з хрис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тиянством — у Константинополі був цирк та іподром, на якому влаштовували змагання колісниць.</w:t>
      </w:r>
    </w:p>
    <w:p w:rsidR="008B0F77" w:rsidRPr="008B0F77" w:rsidRDefault="008B0F77" w:rsidP="008B0F7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Робота з документами. Із «Подорожніх нотаток Веніаміна з </w:t>
      </w:r>
      <w:proofErr w:type="spellStart"/>
      <w:r w:rsidRPr="008B0F77">
        <w:rPr>
          <w:rFonts w:ascii="Times New Roman" w:hAnsi="Times New Roman" w:cs="Times New Roman"/>
          <w:b/>
          <w:i/>
          <w:sz w:val="28"/>
          <w:szCs w:val="28"/>
          <w:lang w:val="uk-UA"/>
        </w:rPr>
        <w:t>Тудели</w:t>
      </w:r>
      <w:proofErr w:type="spellEnd"/>
      <w:r w:rsidRPr="008B0F77"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</w:p>
    <w:p w:rsidR="008B0F77" w:rsidRPr="008B0F77" w:rsidRDefault="008B0F77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sz w:val="28"/>
          <w:szCs w:val="28"/>
          <w:lang w:val="uk-UA"/>
        </w:rPr>
        <w:t>Окружність міста Константи</w:t>
      </w:r>
      <w:r>
        <w:rPr>
          <w:rFonts w:ascii="Times New Roman" w:hAnsi="Times New Roman" w:cs="Times New Roman"/>
          <w:sz w:val="28"/>
          <w:szCs w:val="28"/>
          <w:lang w:val="uk-UA"/>
        </w:rPr>
        <w:t>нополя дорівнює 18 милям. Поло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 xml:space="preserve">вина міста оточена морем, а друга — суходолом. Він розташований між двома рукавами моря або найбільших водних потоків, з яких один витікає з </w:t>
      </w:r>
      <w:proofErr w:type="spellStart"/>
      <w:r w:rsidRPr="008B0F77">
        <w:rPr>
          <w:rFonts w:ascii="Times New Roman" w:hAnsi="Times New Roman" w:cs="Times New Roman"/>
          <w:sz w:val="28"/>
          <w:szCs w:val="28"/>
          <w:lang w:val="uk-UA"/>
        </w:rPr>
        <w:t>Руссії</w:t>
      </w:r>
      <w:proofErr w:type="spellEnd"/>
      <w:r w:rsidRPr="008B0F77">
        <w:rPr>
          <w:rFonts w:ascii="Times New Roman" w:hAnsi="Times New Roman" w:cs="Times New Roman"/>
          <w:sz w:val="28"/>
          <w:szCs w:val="28"/>
          <w:lang w:val="uk-UA"/>
        </w:rPr>
        <w:t xml:space="preserve">, другий з — Іспанії. Сюди приходять купці для торгівлі із землі Вавилонської, з Месопотамії, Персії, Мідії, усіх царств землі Єгипетської, з землі Ханаанської (Палестини), </w:t>
      </w:r>
      <w:proofErr w:type="spellStart"/>
      <w:r w:rsidRPr="008B0F77">
        <w:rPr>
          <w:rFonts w:ascii="Times New Roman" w:hAnsi="Times New Roman" w:cs="Times New Roman"/>
          <w:sz w:val="28"/>
          <w:szCs w:val="28"/>
          <w:lang w:val="uk-UA"/>
        </w:rPr>
        <w:t>Руссії</w:t>
      </w:r>
      <w:proofErr w:type="spellEnd"/>
      <w:r w:rsidRPr="008B0F77">
        <w:rPr>
          <w:rFonts w:ascii="Times New Roman" w:hAnsi="Times New Roman" w:cs="Times New Roman"/>
          <w:sz w:val="28"/>
          <w:szCs w:val="28"/>
          <w:lang w:val="uk-UA"/>
        </w:rPr>
        <w:t xml:space="preserve">, Угорщини, землі печенігів, </w:t>
      </w:r>
      <w:proofErr w:type="spellStart"/>
      <w:r w:rsidRPr="008B0F77">
        <w:rPr>
          <w:rFonts w:ascii="Times New Roman" w:hAnsi="Times New Roman" w:cs="Times New Roman"/>
          <w:sz w:val="28"/>
          <w:szCs w:val="28"/>
          <w:lang w:val="uk-UA"/>
        </w:rPr>
        <w:t>Хозарії</w:t>
      </w:r>
      <w:proofErr w:type="spellEnd"/>
      <w:r w:rsidRPr="008B0F77">
        <w:rPr>
          <w:rFonts w:ascii="Times New Roman" w:hAnsi="Times New Roman" w:cs="Times New Roman"/>
          <w:sz w:val="28"/>
          <w:szCs w:val="28"/>
          <w:lang w:val="uk-UA"/>
        </w:rPr>
        <w:t>, Ломбардії та Іспанії.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 xml:space="preserve">Там є храм Святої Софії і мешкає грецький папа, тому 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lastRenderedPageBreak/>
        <w:t>що він не підпорядковується Папі Римському</w:t>
      </w:r>
      <w:r>
        <w:rPr>
          <w:rFonts w:ascii="Times New Roman" w:hAnsi="Times New Roman" w:cs="Times New Roman"/>
          <w:sz w:val="28"/>
          <w:szCs w:val="28"/>
          <w:lang w:val="uk-UA"/>
        </w:rPr>
        <w:t>. Усередині храму колон й лам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пад із золота і срібла є стільки, що людина не здатна перелічити.</w:t>
      </w:r>
    </w:p>
    <w:p w:rsidR="008B0F77" w:rsidRPr="008B0F77" w:rsidRDefault="008B0F77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sz w:val="28"/>
          <w:szCs w:val="28"/>
          <w:lang w:val="uk-UA"/>
        </w:rPr>
        <w:t>Там біля стіни палацу є місце р</w:t>
      </w:r>
      <w:r>
        <w:rPr>
          <w:rFonts w:ascii="Times New Roman" w:hAnsi="Times New Roman" w:cs="Times New Roman"/>
          <w:sz w:val="28"/>
          <w:szCs w:val="28"/>
          <w:lang w:val="uk-UA"/>
        </w:rPr>
        <w:t>озваг царя, яке називається іпо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дромом. Щорічно у день Ісусового Різдва цар влаштовує там великі видовища. У присутності царя і ца</w:t>
      </w:r>
      <w:r>
        <w:rPr>
          <w:rFonts w:ascii="Times New Roman" w:hAnsi="Times New Roman" w:cs="Times New Roman"/>
          <w:sz w:val="28"/>
          <w:szCs w:val="28"/>
          <w:lang w:val="uk-UA"/>
        </w:rPr>
        <w:t>риці відбуваються вистави... На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цьковують левів, леопардів, ведмедів та диких віслюків один на одного, й, звичайно, також птахів</w:t>
      </w:r>
      <w:r>
        <w:rPr>
          <w:rFonts w:ascii="Times New Roman" w:hAnsi="Times New Roman" w:cs="Times New Roman"/>
          <w:sz w:val="28"/>
          <w:szCs w:val="28"/>
          <w:lang w:val="uk-UA"/>
        </w:rPr>
        <w:t>, і у жодній країні не можна по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бачити подібних розваг...</w:t>
      </w:r>
    </w:p>
    <w:p w:rsidR="008B0F77" w:rsidRPr="008B0F77" w:rsidRDefault="008B0F77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sz w:val="28"/>
          <w:szCs w:val="28"/>
          <w:lang w:val="uk-UA"/>
        </w:rPr>
        <w:t>Ця країна велика і має вдосталь усіх плодів, а також хліба, м’яса й вина, отож жодна країна не може зрівнятися з нею в заможності. Жителі знають усю грецьку літературу, живуть спокійно й щасливо.</w:t>
      </w:r>
    </w:p>
    <w:p w:rsidR="008B0F77" w:rsidRPr="008B0F77" w:rsidRDefault="008B0F77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sz w:val="28"/>
          <w:szCs w:val="28"/>
          <w:lang w:val="uk-UA"/>
        </w:rPr>
        <w:t>Для війни з турецьким султа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ном вони наймають військових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лю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кси</w:t>
      </w:r>
      <w:proofErr w:type="spellEnd"/>
      <w:r w:rsidRPr="008B0F77">
        <w:rPr>
          <w:rFonts w:ascii="Times New Roman" w:hAnsi="Times New Roman" w:cs="Times New Roman"/>
          <w:sz w:val="28"/>
          <w:szCs w:val="28"/>
          <w:lang w:val="uk-UA"/>
        </w:rPr>
        <w:t xml:space="preserve"> з усіх народів, тому що в них (самих) немає військової мужності: вони подібні до жінок, у яких відсутня сила військового опору.</w:t>
      </w:r>
    </w:p>
    <w:p w:rsidR="008B0F77" w:rsidRPr="008B0F77" w:rsidRDefault="008B0F77" w:rsidP="008B0F77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Запитання до документу (усно):</w:t>
      </w:r>
    </w:p>
    <w:p w:rsidR="008B0F77" w:rsidRPr="008B0F77" w:rsidRDefault="008B0F77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sz w:val="28"/>
          <w:szCs w:val="28"/>
          <w:lang w:val="uk-UA"/>
        </w:rPr>
        <w:t>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ab/>
        <w:t>Як автор оцінює рівень життя населення Візантії?</w:t>
      </w:r>
    </w:p>
    <w:p w:rsidR="008B0F77" w:rsidRDefault="008B0F77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sz w:val="28"/>
          <w:szCs w:val="28"/>
          <w:lang w:val="uk-UA"/>
        </w:rPr>
        <w:t>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ab/>
        <w:t>У чому вбачає автор слабкість Візантії?</w:t>
      </w:r>
    </w:p>
    <w:p w:rsidR="008B0F77" w:rsidRPr="008B0F77" w:rsidRDefault="008B0F77" w:rsidP="008B0F7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B0F77">
        <w:rPr>
          <w:rFonts w:ascii="Times New Roman" w:hAnsi="Times New Roman" w:cs="Times New Roman"/>
          <w:b/>
          <w:i/>
          <w:sz w:val="28"/>
          <w:szCs w:val="28"/>
          <w:lang w:val="uk-UA"/>
        </w:rPr>
        <w:t>Правління Юстиніана (527-565 рр.)</w:t>
      </w:r>
    </w:p>
    <w:p w:rsidR="008B0F77" w:rsidRDefault="008B0F77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Робота з підручником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: Опрацюйте 2 пунк</w:t>
      </w:r>
      <w:r>
        <w:rPr>
          <w:rFonts w:ascii="Times New Roman" w:hAnsi="Times New Roman" w:cs="Times New Roman"/>
          <w:sz w:val="28"/>
          <w:szCs w:val="28"/>
          <w:lang w:val="uk-UA"/>
        </w:rPr>
        <w:t>т параграфа §5 підручника (ст.26-27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 Складіть таблицю «Внутрішня і зовнішня політика Юстиніана»</w:t>
      </w:r>
    </w:p>
    <w:p w:rsidR="00D4617F" w:rsidRPr="0048486D" w:rsidRDefault="00D4617F" w:rsidP="00D4617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002060"/>
          <w:sz w:val="24"/>
          <w:szCs w:val="24"/>
          <w:lang w:val="uk-UA"/>
        </w:rPr>
      </w:pPr>
      <w:r w:rsidRPr="0048486D">
        <w:rPr>
          <w:rFonts w:ascii="Times New Roman" w:hAnsi="Times New Roman" w:cs="Times New Roman"/>
          <w:b/>
          <w:i/>
          <w:color w:val="002060"/>
          <w:sz w:val="24"/>
          <w:szCs w:val="24"/>
          <w:lang w:val="uk-UA"/>
        </w:rPr>
        <w:t>Орієнтовний варіант таблиці:</w:t>
      </w:r>
    </w:p>
    <w:tbl>
      <w:tblPr>
        <w:tblW w:w="10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3"/>
        <w:gridCol w:w="2824"/>
        <w:gridCol w:w="3596"/>
      </w:tblGrid>
      <w:tr w:rsidR="00D4617F" w:rsidRPr="0048486D" w:rsidTr="00D4617F">
        <w:trPr>
          <w:trHeight w:val="310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17F" w:rsidRPr="0048486D" w:rsidRDefault="00D4617F" w:rsidP="00DB73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uk-UA"/>
              </w:rPr>
            </w:pPr>
            <w:r w:rsidRPr="0048486D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uk-UA"/>
              </w:rPr>
              <w:t>Внутрішня політика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17F" w:rsidRPr="0048486D" w:rsidRDefault="00D4617F" w:rsidP="00D4617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uk-UA"/>
              </w:rPr>
            </w:pPr>
            <w:r w:rsidRPr="0048486D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uk-UA"/>
              </w:rPr>
              <w:t>Повстання «Ніка»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17F" w:rsidRPr="0048486D" w:rsidRDefault="00D4617F" w:rsidP="00DB73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uk-UA"/>
              </w:rPr>
            </w:pPr>
            <w:r w:rsidRPr="0048486D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uk-UA"/>
              </w:rPr>
              <w:t>Зовнішня політика</w:t>
            </w:r>
          </w:p>
        </w:tc>
      </w:tr>
      <w:tr w:rsidR="00D4617F" w:rsidRPr="008B6D87" w:rsidTr="00D4617F">
        <w:trPr>
          <w:trHeight w:val="2534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17F" w:rsidRPr="00DA000E" w:rsidRDefault="00D4617F" w:rsidP="00DB73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A00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Створив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</w:t>
            </w:r>
            <w:r w:rsidRPr="00DA00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Кодекс Юстиніана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 - єдині закони та єдина судова система.</w:t>
            </w:r>
            <w:r w:rsidRPr="00DA00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Велике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DA00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приділяв розвитку культури, розгорнув широке будівництво (храм Святої Софії)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сприяв поширенню християнства.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17F" w:rsidRPr="00DA000E" w:rsidRDefault="00D4617F" w:rsidP="00DB73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Спричинене зростанням податків і свавіллям чиновників; «Ніка» - перемога; реформи: обмеження прав великих землевласників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17F" w:rsidRPr="00DA000E" w:rsidRDefault="00D4617F" w:rsidP="00DB73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A00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Приєднав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DA00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Південну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Східну</w:t>
            </w:r>
            <w:r w:rsidRPr="00DA00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Іспанію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підкоривши вестготів; </w:t>
            </w:r>
            <w:r w:rsidRPr="00DA00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Італію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підкоривши остготів, Північну Африку, підкоривши вандалів. </w:t>
            </w:r>
            <w:r w:rsidRPr="00DA00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Приєднання Південного берега Криму.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Для зміцнення кордонів побудовано потужний оборонний вал</w:t>
            </w:r>
          </w:p>
        </w:tc>
      </w:tr>
    </w:tbl>
    <w:p w:rsidR="00D4617F" w:rsidRPr="00D4617F" w:rsidRDefault="00D4617F" w:rsidP="008B0F77">
      <w:pPr>
        <w:rPr>
          <w:rFonts w:ascii="Times New Roman" w:hAnsi="Times New Roman" w:cs="Times New Roman"/>
          <w:sz w:val="28"/>
          <w:szCs w:val="28"/>
        </w:rPr>
      </w:pPr>
    </w:p>
    <w:p w:rsidR="0060545E" w:rsidRPr="00516AAE" w:rsidRDefault="00D87014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516AAE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DB6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прочитати пар. </w:t>
      </w:r>
      <w:r w:rsidR="008B0F77">
        <w:rPr>
          <w:rFonts w:ascii="Times New Roman" w:hAnsi="Times New Roman" w:cs="Times New Roman"/>
          <w:b/>
          <w:sz w:val="28"/>
          <w:szCs w:val="28"/>
          <w:lang w:val="uk-UA"/>
        </w:rPr>
        <w:t>5, запишіть внутрішню і зовнішню політику Юстиніана.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6511"/>
    <w:rsid w:val="000E5624"/>
    <w:rsid w:val="00171481"/>
    <w:rsid w:val="0017632A"/>
    <w:rsid w:val="0019466C"/>
    <w:rsid w:val="001B3FEE"/>
    <w:rsid w:val="001B578A"/>
    <w:rsid w:val="0020275C"/>
    <w:rsid w:val="0020359B"/>
    <w:rsid w:val="00290760"/>
    <w:rsid w:val="002A5A23"/>
    <w:rsid w:val="00341977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90A99"/>
    <w:rsid w:val="00692A88"/>
    <w:rsid w:val="006E2C89"/>
    <w:rsid w:val="007257BD"/>
    <w:rsid w:val="0077719D"/>
    <w:rsid w:val="00791C29"/>
    <w:rsid w:val="007B0669"/>
    <w:rsid w:val="007D4F65"/>
    <w:rsid w:val="00812FE8"/>
    <w:rsid w:val="008861B6"/>
    <w:rsid w:val="008B0F77"/>
    <w:rsid w:val="008E6DF5"/>
    <w:rsid w:val="00935EE5"/>
    <w:rsid w:val="00972D60"/>
    <w:rsid w:val="009733D6"/>
    <w:rsid w:val="00A50211"/>
    <w:rsid w:val="00A65D19"/>
    <w:rsid w:val="00A86A00"/>
    <w:rsid w:val="00B61F79"/>
    <w:rsid w:val="00B77583"/>
    <w:rsid w:val="00BD3456"/>
    <w:rsid w:val="00BD568F"/>
    <w:rsid w:val="00C145A9"/>
    <w:rsid w:val="00C72944"/>
    <w:rsid w:val="00C82128"/>
    <w:rsid w:val="00CB1204"/>
    <w:rsid w:val="00CC283C"/>
    <w:rsid w:val="00CC6730"/>
    <w:rsid w:val="00CD5602"/>
    <w:rsid w:val="00D4617F"/>
    <w:rsid w:val="00D87014"/>
    <w:rsid w:val="00D93522"/>
    <w:rsid w:val="00DB6264"/>
    <w:rsid w:val="00DC0B8D"/>
    <w:rsid w:val="00DE1428"/>
    <w:rsid w:val="00EA7B67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lIMsokjLY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2022-01-19T09:54:00Z</dcterms:created>
  <dcterms:modified xsi:type="dcterms:W3CDTF">2022-09-20T10:20:00Z</dcterms:modified>
</cp:coreProperties>
</file>