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CB" w:rsidRPr="00DF18CA" w:rsidRDefault="008C4FFC" w:rsidP="00DF02C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10.04.2023</w:t>
      </w:r>
      <w:r w:rsidR="00DF02CB" w:rsidRPr="00DF18CA">
        <w:rPr>
          <w:rFonts w:ascii="Times New Roman" w:hAnsi="Times New Roman" w:cs="Times New Roman"/>
          <w:sz w:val="28"/>
          <w:szCs w:val="28"/>
          <w:lang w:val="uk-UA"/>
        </w:rPr>
        <w:t xml:space="preserve"> р.</w:t>
      </w:r>
    </w:p>
    <w:p w:rsidR="00DF02CB" w:rsidRPr="00DF18CA" w:rsidRDefault="008C4FFC" w:rsidP="00DF02C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А.Б</w:t>
      </w:r>
      <w:r w:rsidR="00DF02CB" w:rsidRPr="00DF18CA">
        <w:rPr>
          <w:rFonts w:ascii="Times New Roman" w:hAnsi="Times New Roman" w:cs="Times New Roman"/>
          <w:sz w:val="28"/>
          <w:szCs w:val="28"/>
          <w:lang w:val="uk-UA"/>
        </w:rPr>
        <w:t>.</w:t>
      </w:r>
    </w:p>
    <w:p w:rsidR="00DF02CB" w:rsidRPr="00DF18CA" w:rsidRDefault="00DF02CB" w:rsidP="00DF02CB">
      <w:pPr>
        <w:spacing w:after="0" w:line="240" w:lineRule="auto"/>
        <w:jc w:val="both"/>
        <w:rPr>
          <w:rFonts w:ascii="Times New Roman" w:hAnsi="Times New Roman" w:cs="Times New Roman"/>
          <w:sz w:val="28"/>
          <w:szCs w:val="28"/>
          <w:lang w:val="uk-UA"/>
        </w:rPr>
      </w:pPr>
      <w:r w:rsidRPr="00DF18CA">
        <w:rPr>
          <w:rFonts w:ascii="Times New Roman" w:hAnsi="Times New Roman" w:cs="Times New Roman"/>
          <w:sz w:val="28"/>
          <w:szCs w:val="28"/>
          <w:lang w:val="uk-UA"/>
        </w:rPr>
        <w:t>Географія.</w:t>
      </w:r>
    </w:p>
    <w:p w:rsidR="00DF02CB" w:rsidRPr="00DF18CA" w:rsidRDefault="00DF02CB" w:rsidP="00DF02CB">
      <w:pPr>
        <w:spacing w:after="0" w:line="240" w:lineRule="auto"/>
        <w:jc w:val="both"/>
        <w:rPr>
          <w:rFonts w:ascii="Times New Roman" w:hAnsi="Times New Roman" w:cs="Times New Roman"/>
          <w:sz w:val="28"/>
          <w:szCs w:val="28"/>
          <w:lang w:val="uk-UA"/>
        </w:rPr>
      </w:pPr>
      <w:proofErr w:type="spellStart"/>
      <w:r w:rsidRPr="00DF18CA">
        <w:rPr>
          <w:rFonts w:ascii="Times New Roman" w:hAnsi="Times New Roman" w:cs="Times New Roman"/>
          <w:sz w:val="28"/>
          <w:szCs w:val="28"/>
          <w:lang w:val="uk-UA"/>
        </w:rPr>
        <w:t>Печеневська</w:t>
      </w:r>
      <w:proofErr w:type="spellEnd"/>
      <w:r w:rsidRPr="00DF18CA">
        <w:rPr>
          <w:rFonts w:ascii="Times New Roman" w:hAnsi="Times New Roman" w:cs="Times New Roman"/>
          <w:sz w:val="28"/>
          <w:szCs w:val="28"/>
          <w:lang w:val="uk-UA"/>
        </w:rPr>
        <w:t xml:space="preserve"> Н.М.</w:t>
      </w:r>
    </w:p>
    <w:p w:rsidR="00DF02CB" w:rsidRPr="00DF18CA" w:rsidRDefault="00DF02CB" w:rsidP="00DF02CB">
      <w:pPr>
        <w:spacing w:after="0" w:line="240" w:lineRule="auto"/>
        <w:jc w:val="both"/>
        <w:rPr>
          <w:rFonts w:ascii="Times New Roman" w:hAnsi="Times New Roman" w:cs="Times New Roman"/>
          <w:sz w:val="28"/>
          <w:szCs w:val="28"/>
          <w:lang w:val="uk-UA"/>
        </w:rPr>
      </w:pPr>
    </w:p>
    <w:p w:rsidR="00DF02CB" w:rsidRPr="00B26966" w:rsidRDefault="00DF02CB" w:rsidP="004E5947">
      <w:pPr>
        <w:autoSpaceDE w:val="0"/>
        <w:autoSpaceDN w:val="0"/>
        <w:adjustRightInd w:val="0"/>
        <w:spacing w:after="0" w:line="240" w:lineRule="auto"/>
        <w:jc w:val="both"/>
        <w:rPr>
          <w:rFonts w:ascii="Times New Roman" w:eastAsia="Times New Roman" w:hAnsi="Times New Roman" w:cs="Times New Roman"/>
          <w:sz w:val="28"/>
          <w:szCs w:val="28"/>
          <w:lang w:val="uk-UA" w:eastAsia="uk-UA"/>
        </w:rPr>
      </w:pPr>
      <w:r w:rsidRPr="00B26966">
        <w:rPr>
          <w:rFonts w:ascii="Times New Roman" w:hAnsi="Times New Roman" w:cs="Times New Roman"/>
          <w:b/>
          <w:sz w:val="28"/>
          <w:szCs w:val="28"/>
          <w:lang w:val="uk-UA"/>
        </w:rPr>
        <w:t>Тема уроку</w:t>
      </w:r>
      <w:r w:rsidRPr="00B26966">
        <w:rPr>
          <w:rFonts w:ascii="Times New Roman" w:hAnsi="Times New Roman" w:cs="Times New Roman"/>
          <w:sz w:val="28"/>
          <w:szCs w:val="28"/>
          <w:lang w:val="uk-UA"/>
        </w:rPr>
        <w:t>.</w:t>
      </w:r>
      <w:r w:rsidR="007C30C5" w:rsidRPr="00B26966">
        <w:rPr>
          <w:rFonts w:ascii="Times New Roman" w:eastAsia="Times New Roman" w:hAnsi="Times New Roman" w:cs="Times New Roman"/>
          <w:sz w:val="28"/>
          <w:szCs w:val="28"/>
          <w:lang w:val="uk-UA" w:eastAsia="ru-RU"/>
        </w:rPr>
        <w:t xml:space="preserve"> </w:t>
      </w:r>
      <w:bookmarkStart w:id="0" w:name="_GoBack"/>
      <w:bookmarkEnd w:id="0"/>
    </w:p>
    <w:p w:rsidR="00DF02CB" w:rsidRPr="00B26966" w:rsidRDefault="00DF02CB" w:rsidP="00DF02CB">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B26966">
        <w:rPr>
          <w:rFonts w:ascii="Times New Roman" w:hAnsi="Times New Roman" w:cs="Times New Roman"/>
          <w:b/>
          <w:sz w:val="28"/>
          <w:szCs w:val="28"/>
          <w:lang w:val="uk-UA"/>
        </w:rPr>
        <w:t>Мета уроку:</w:t>
      </w:r>
      <w:r w:rsidRPr="00B26966">
        <w:rPr>
          <w:rFonts w:ascii="Times New Roman" w:hAnsi="Times New Roman" w:cs="Times New Roman"/>
          <w:sz w:val="28"/>
          <w:szCs w:val="28"/>
          <w:shd w:val="clear" w:color="auto" w:fill="FFFFFF"/>
          <w:lang w:val="uk-UA"/>
        </w:rPr>
        <w:t xml:space="preserve"> </w:t>
      </w:r>
      <w:r w:rsidR="0051159E" w:rsidRPr="00B26966">
        <w:rPr>
          <w:rFonts w:ascii="Times New Roman" w:eastAsia="Calibri" w:hAnsi="Times New Roman" w:cs="Times New Roman"/>
          <w:sz w:val="28"/>
          <w:szCs w:val="28"/>
          <w:lang w:val="uk-UA"/>
        </w:rPr>
        <w:t>сформувати загальні уявлення про природу , населення та географічну діяльність провідних Європейських країн та взаємозв’язки з ними України;</w:t>
      </w:r>
    </w:p>
    <w:p w:rsidR="00DF02CB" w:rsidRPr="00B26966" w:rsidRDefault="00DF02CB" w:rsidP="00DF02CB">
      <w:pPr>
        <w:spacing w:after="0" w:line="240" w:lineRule="auto"/>
        <w:ind w:firstLine="567"/>
        <w:jc w:val="both"/>
        <w:rPr>
          <w:rFonts w:ascii="Times New Roman" w:eastAsia="Calibri" w:hAnsi="Times New Roman" w:cs="Times New Roman"/>
          <w:b/>
          <w:sz w:val="28"/>
          <w:szCs w:val="28"/>
          <w:lang w:val="uk-UA"/>
        </w:rPr>
      </w:pPr>
      <w:r w:rsidRPr="00B26966">
        <w:rPr>
          <w:rFonts w:ascii="Times New Roman" w:eastAsia="Calibri" w:hAnsi="Times New Roman" w:cs="Times New Roman"/>
          <w:b/>
          <w:sz w:val="28"/>
          <w:szCs w:val="28"/>
          <w:lang w:val="uk-UA"/>
        </w:rPr>
        <w:t>Опорний конспект для учнів</w:t>
      </w:r>
    </w:p>
    <w:p w:rsidR="006E3B28" w:rsidRPr="00B26966" w:rsidRDefault="006E6B9A" w:rsidP="006E3B28">
      <w:pPr>
        <w:spacing w:after="0" w:line="240" w:lineRule="auto"/>
        <w:jc w:val="both"/>
        <w:rPr>
          <w:rFonts w:ascii="Times New Roman" w:hAnsi="Times New Roman" w:cs="Times New Roman"/>
          <w:sz w:val="28"/>
          <w:szCs w:val="28"/>
          <w:lang w:val="uk-UA"/>
        </w:rPr>
      </w:pPr>
      <w:r w:rsidRPr="00B26966">
        <w:rPr>
          <w:rFonts w:ascii="Times New Roman" w:eastAsia="Calibri" w:hAnsi="Times New Roman" w:cs="Times New Roman"/>
          <w:sz w:val="28"/>
          <w:szCs w:val="28"/>
          <w:lang w:val="uk-UA"/>
        </w:rPr>
        <w:t xml:space="preserve">  </w:t>
      </w:r>
      <w:r w:rsidRPr="00B26966">
        <w:rPr>
          <w:rFonts w:ascii="Times New Roman" w:eastAsia="Calibri" w:hAnsi="Times New Roman" w:cs="Times New Roman"/>
          <w:sz w:val="28"/>
          <w:szCs w:val="28"/>
          <w:lang w:val="uk-UA"/>
        </w:rPr>
        <w:tab/>
      </w:r>
      <w:r w:rsidR="006E3B28" w:rsidRPr="00B26966">
        <w:rPr>
          <w:rFonts w:ascii="Times New Roman" w:hAnsi="Times New Roman" w:cs="Times New Roman"/>
          <w:sz w:val="28"/>
          <w:szCs w:val="28"/>
          <w:lang w:val="uk-UA"/>
        </w:rPr>
        <w:t xml:space="preserve">Сьогодні ми часто чуємо фрази: «Україна — це Європа», або «Україна </w:t>
      </w:r>
      <w:proofErr w:type="spellStart"/>
      <w:r w:rsidR="006E3B28" w:rsidRPr="00B26966">
        <w:rPr>
          <w:rFonts w:ascii="Times New Roman" w:hAnsi="Times New Roman" w:cs="Times New Roman"/>
          <w:sz w:val="28"/>
          <w:szCs w:val="28"/>
          <w:lang w:val="uk-UA"/>
        </w:rPr>
        <w:t>—держава</w:t>
      </w:r>
      <w:proofErr w:type="spellEnd"/>
      <w:r w:rsidR="006E3B28" w:rsidRPr="00B26966">
        <w:rPr>
          <w:rFonts w:ascii="Times New Roman" w:hAnsi="Times New Roman" w:cs="Times New Roman"/>
          <w:sz w:val="28"/>
          <w:szCs w:val="28"/>
          <w:lang w:val="uk-UA"/>
        </w:rPr>
        <w:t xml:space="preserve"> європейська».</w:t>
      </w:r>
    </w:p>
    <w:p w:rsidR="006E3B28" w:rsidRPr="00B26966" w:rsidRDefault="006E3B28" w:rsidP="006E3B28">
      <w:pPr>
        <w:spacing w:after="0" w:line="240" w:lineRule="auto"/>
        <w:ind w:firstLine="708"/>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Україна розташована в Центрально-Східній Європі на перехресті важливих транспортних шляхів, межує з багатьма країнами й має вихід до Чорного й Азовського морів. Значні розміри України зумовили різноманіття її природних умов і ресурсів.</w:t>
      </w:r>
    </w:p>
    <w:p w:rsidR="006E3B28" w:rsidRPr="00B26966" w:rsidRDefault="006E3B28" w:rsidP="006E3B28">
      <w:pPr>
        <w:spacing w:after="0" w:line="240" w:lineRule="auto"/>
        <w:ind w:firstLine="708"/>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Характер поверхні нашої країни переважно рівнинний. Гори займають лише 5 % її території. Це мальовничі Карпати на заході з найвищою вершиною країни — горою Говерлою (2061 м) та невисокі Кримські гори на півдні Кримського півострова.</w:t>
      </w:r>
    </w:p>
    <w:p w:rsidR="006E3B28" w:rsidRPr="00B26966" w:rsidRDefault="006E3B28" w:rsidP="006E3B28">
      <w:pPr>
        <w:spacing w:after="0" w:line="240" w:lineRule="auto"/>
        <w:ind w:firstLine="708"/>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Територія України розташована в межах помірного кліматичного поясу, що зумовлює формування помірно-континентального клімату з теплим літом та холодною зимою.</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 xml:space="preserve"> </w:t>
      </w:r>
      <w:r w:rsidRPr="00B26966">
        <w:rPr>
          <w:rFonts w:ascii="Times New Roman" w:hAnsi="Times New Roman" w:cs="Times New Roman"/>
          <w:sz w:val="28"/>
          <w:szCs w:val="28"/>
          <w:lang w:val="uk-UA"/>
        </w:rPr>
        <w:tab/>
        <w:t xml:space="preserve">Україна має значні водні ресурси. Територію України перетинають такі річки, як Дунай, Дністер, Південний Буг, Сіверський Донець тощо. Головна річка України — Дніпро, третя за довжиною в Європі після </w:t>
      </w:r>
      <w:proofErr w:type="spellStart"/>
      <w:r w:rsidRPr="00B26966">
        <w:rPr>
          <w:rFonts w:ascii="Times New Roman" w:hAnsi="Times New Roman" w:cs="Times New Roman"/>
          <w:sz w:val="28"/>
          <w:szCs w:val="28"/>
          <w:lang w:val="uk-UA"/>
        </w:rPr>
        <w:t>Волґи</w:t>
      </w:r>
      <w:proofErr w:type="spellEnd"/>
      <w:r w:rsidRPr="00B26966">
        <w:rPr>
          <w:rFonts w:ascii="Times New Roman" w:hAnsi="Times New Roman" w:cs="Times New Roman"/>
          <w:sz w:val="28"/>
          <w:szCs w:val="28"/>
          <w:lang w:val="uk-UA"/>
        </w:rPr>
        <w:t xml:space="preserve"> та Дунаю. Завдяки побудові водосховищ Дніпро суднохідний по всій протяжності в Україні та є важливим транспортним шляхом. Дунай — водний шлях, який зв’язує Україну з країнами Європи.</w:t>
      </w:r>
    </w:p>
    <w:p w:rsidR="006E3B28" w:rsidRPr="00B26966" w:rsidRDefault="006E3B28" w:rsidP="006E3B28">
      <w:pPr>
        <w:spacing w:after="0" w:line="240" w:lineRule="auto"/>
        <w:ind w:firstLine="708"/>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Ліси в Україні займають близько 14 %. На півночі, у зоні мішаних лісів,</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збереглися незайманими ділянки соснових та сосново-дубових лісів. На схилах Карпат зростають ліси з дуба, бука, ялини, ялиці, сосни.</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Ґрунти України сприятливі для вирощування різноманітних</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сільськогосподарських культур. 2/3 орних земель становлять різновиди чорноземів.</w:t>
      </w:r>
    </w:p>
    <w:p w:rsidR="006E3B28" w:rsidRPr="00B26966" w:rsidRDefault="006E3B28" w:rsidP="006E3B28">
      <w:pPr>
        <w:spacing w:after="0" w:line="240" w:lineRule="auto"/>
        <w:ind w:firstLine="708"/>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Надра нашої держави багаті на запаси залізних, марганцевих, ртутних та титанових руд, кам’яного й бурого вугілля, сірки, будівельних матеріалів. Розвідані родовища нафти та природного газу не забезпечують потреби України в цих видах палива, тому Україна їх здебільшого імпортує.</w:t>
      </w:r>
    </w:p>
    <w:p w:rsidR="006E3B28" w:rsidRPr="00B26966" w:rsidRDefault="006E3B28" w:rsidP="006E3B28">
      <w:pPr>
        <w:spacing w:after="0" w:line="240" w:lineRule="auto"/>
        <w:ind w:firstLine="708"/>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У країні живуть і працюють представники понад 100 національностей, українці становлять близько 78 % населення. Проживають також росіяни, білоруси, молдавани, поляки, кримські татари, болгари, угорці, греки тощо.</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В Україні, як і в багатьох європейських країнах, більшість населення (69 %)</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проживає в містах. Найбільших міст, де населення перевищує мільйон, чотири: Київ, Харків, Дніпропетровськ, Одеса.</w:t>
      </w:r>
    </w:p>
    <w:p w:rsidR="006E3B28" w:rsidRPr="00B26966" w:rsidRDefault="006E3B28" w:rsidP="006E3B28">
      <w:pPr>
        <w:spacing w:after="0" w:line="240" w:lineRule="auto"/>
        <w:ind w:firstLine="708"/>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lastRenderedPageBreak/>
        <w:t>Основу економіки України становить потужний комплекс галузей промисловості та сільського господарства. Провідними галузями промисловості є машинобудування, чорна металургія, вугільна, хімічна, харчова. Мільйони гектарів родючих земель та сприятливі кліматичні умови дозволяють збирати високі врожаї пшениці, кукурудзи, гречки, ячменю, гречки, цукрового буряка, соняшника, овочів, фруктів. Тваринництво спеціалізується на розведенні великої рогатої худоби, свиней, овець, домашньої птиці.</w:t>
      </w:r>
    </w:p>
    <w:p w:rsidR="006E3B28" w:rsidRPr="00B26966" w:rsidRDefault="006E3B28" w:rsidP="006E3B28">
      <w:pPr>
        <w:spacing w:after="0" w:line="240" w:lineRule="auto"/>
        <w:ind w:firstLine="708"/>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Україна має сприятливі умови для розвитку туризму. Морські та гірські курорти, історичні пам’ятки міст та селищ країни приваблюють туристів.</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Список об’єктів Світової спадщини ЮНЕСКО в Україні 2014 р. налічував 7</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найменувань, серед яких 6 є об’єктами культурного й 1 — природного типу.</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b/>
          <w:sz w:val="28"/>
          <w:szCs w:val="28"/>
          <w:lang w:val="uk-UA"/>
        </w:rPr>
        <w:t>Висновок 1.</w:t>
      </w:r>
      <w:r w:rsidRPr="00B26966">
        <w:rPr>
          <w:rFonts w:ascii="Times New Roman" w:hAnsi="Times New Roman" w:cs="Times New Roman"/>
          <w:sz w:val="28"/>
          <w:szCs w:val="28"/>
          <w:lang w:val="uk-UA"/>
        </w:rPr>
        <w:t xml:space="preserve"> Україна — найбільша за площею держава Європи. Вона має</w:t>
      </w:r>
    </w:p>
    <w:p w:rsidR="006E3B28" w:rsidRPr="00B26966" w:rsidRDefault="006E3B28" w:rsidP="006E3B28">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вигідне географічне положення та сприятливі природні умови для розвитку</w:t>
      </w:r>
    </w:p>
    <w:p w:rsidR="006E6B9A" w:rsidRPr="00B26966" w:rsidRDefault="006E3B28" w:rsidP="00342A4C">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господарства та життя населення. Суходолом Україна межує із сімома країнами: Росією, Білоруссю, Польщею, Словаччиною, Угорщиною, Румунією та Молдовою.</w:t>
      </w:r>
    </w:p>
    <w:p w:rsidR="004E5947" w:rsidRPr="00B26966" w:rsidRDefault="004E5947" w:rsidP="008C4FFC">
      <w:pPr>
        <w:autoSpaceDE w:val="0"/>
        <w:autoSpaceDN w:val="0"/>
        <w:adjustRightInd w:val="0"/>
        <w:spacing w:after="0" w:line="240" w:lineRule="auto"/>
        <w:jc w:val="both"/>
        <w:rPr>
          <w:rFonts w:ascii="Times New Roman" w:eastAsia="Times New Roman" w:hAnsi="Times New Roman" w:cs="Times New Roman"/>
          <w:sz w:val="28"/>
          <w:szCs w:val="28"/>
          <w:lang w:val="uk-UA" w:eastAsia="uk-UA"/>
        </w:rPr>
      </w:pPr>
      <w:r w:rsidRPr="00B26966">
        <w:rPr>
          <w:rFonts w:ascii="Times New Roman" w:eastAsia="Times New Roman" w:hAnsi="Times New Roman" w:cs="Times New Roman"/>
          <w:sz w:val="28"/>
          <w:szCs w:val="28"/>
          <w:lang w:val="uk-UA" w:eastAsia="uk-UA"/>
        </w:rPr>
        <w:t xml:space="preserve">Повторення теми «Австралія. Рослинність і тваринний світ.» </w:t>
      </w:r>
      <w:r w:rsidRPr="00B26966">
        <w:rPr>
          <w:rFonts w:ascii="Times New Roman" w:eastAsia="Calibri" w:hAnsi="Times New Roman" w:cs="Times New Roman"/>
          <w:bCs/>
          <w:sz w:val="28"/>
          <w:szCs w:val="28"/>
          <w:lang w:val="uk-UA"/>
        </w:rPr>
        <w:t xml:space="preserve">Опрацювати усно питання 1-4 на стор. 129 підручника  § 30 Бойко В.М. , </w:t>
      </w:r>
      <w:proofErr w:type="spellStart"/>
      <w:r w:rsidRPr="00B26966">
        <w:rPr>
          <w:rFonts w:ascii="Times New Roman" w:eastAsia="Calibri" w:hAnsi="Times New Roman" w:cs="Times New Roman"/>
          <w:bCs/>
          <w:sz w:val="28"/>
          <w:szCs w:val="28"/>
          <w:lang w:val="uk-UA"/>
        </w:rPr>
        <w:t>стр</w:t>
      </w:r>
      <w:proofErr w:type="spellEnd"/>
      <w:r w:rsidRPr="00B26966">
        <w:rPr>
          <w:rFonts w:ascii="Times New Roman" w:eastAsia="Calibri" w:hAnsi="Times New Roman" w:cs="Times New Roman"/>
          <w:bCs/>
          <w:sz w:val="28"/>
          <w:szCs w:val="28"/>
          <w:lang w:val="uk-UA"/>
        </w:rPr>
        <w:t xml:space="preserve">. </w:t>
      </w:r>
      <w:r w:rsidR="00322715" w:rsidRPr="00B26966">
        <w:rPr>
          <w:rFonts w:ascii="Times New Roman" w:eastAsia="Calibri" w:hAnsi="Times New Roman" w:cs="Times New Roman"/>
          <w:bCs/>
          <w:sz w:val="28"/>
          <w:szCs w:val="28"/>
          <w:lang w:val="uk-UA"/>
        </w:rPr>
        <w:t>134  питання 1-4 підручника § 33</w:t>
      </w:r>
      <w:r w:rsidRPr="00B26966">
        <w:rPr>
          <w:rFonts w:ascii="Times New Roman" w:eastAsia="Calibri" w:hAnsi="Times New Roman" w:cs="Times New Roman"/>
          <w:bCs/>
          <w:sz w:val="28"/>
          <w:szCs w:val="28"/>
          <w:lang w:val="uk-UA"/>
        </w:rPr>
        <w:t xml:space="preserve">  П.О.</w:t>
      </w:r>
      <w:proofErr w:type="spellStart"/>
      <w:r w:rsidRPr="00B26966">
        <w:rPr>
          <w:rFonts w:ascii="Times New Roman" w:eastAsia="Calibri" w:hAnsi="Times New Roman" w:cs="Times New Roman"/>
          <w:bCs/>
          <w:sz w:val="28"/>
          <w:szCs w:val="28"/>
          <w:lang w:val="uk-UA"/>
        </w:rPr>
        <w:t>Масляк</w:t>
      </w:r>
      <w:proofErr w:type="spellEnd"/>
      <w:r w:rsidRPr="00B26966">
        <w:rPr>
          <w:rFonts w:ascii="Times New Roman" w:eastAsia="Calibri" w:hAnsi="Times New Roman" w:cs="Times New Roman"/>
          <w:bCs/>
          <w:sz w:val="28"/>
          <w:szCs w:val="28"/>
          <w:lang w:val="uk-UA"/>
        </w:rPr>
        <w:t>.</w:t>
      </w:r>
    </w:p>
    <w:p w:rsidR="00DF02CB" w:rsidRPr="00B26966" w:rsidRDefault="00DF02CB" w:rsidP="00DF02CB">
      <w:pPr>
        <w:spacing w:after="0" w:line="240" w:lineRule="auto"/>
        <w:jc w:val="both"/>
        <w:rPr>
          <w:rFonts w:ascii="Times New Roman" w:hAnsi="Times New Roman" w:cs="Times New Roman"/>
          <w:b/>
          <w:sz w:val="28"/>
          <w:szCs w:val="28"/>
          <w:lang w:val="uk-UA"/>
        </w:rPr>
      </w:pPr>
      <w:r w:rsidRPr="00B26966">
        <w:rPr>
          <w:rFonts w:ascii="Times New Roman" w:hAnsi="Times New Roman" w:cs="Times New Roman"/>
          <w:b/>
          <w:sz w:val="28"/>
          <w:szCs w:val="28"/>
          <w:lang w:val="uk-UA"/>
        </w:rPr>
        <w:t>ДОМАШНЄ ЗАВДАННЯ</w:t>
      </w:r>
    </w:p>
    <w:p w:rsidR="00DF02CB" w:rsidRPr="00B26966" w:rsidRDefault="00DF02CB" w:rsidP="008C4FFC">
      <w:pPr>
        <w:autoSpaceDE w:val="0"/>
        <w:autoSpaceDN w:val="0"/>
        <w:adjustRightInd w:val="0"/>
        <w:spacing w:after="0" w:line="240" w:lineRule="auto"/>
        <w:jc w:val="both"/>
        <w:rPr>
          <w:rFonts w:ascii="Times New Roman" w:eastAsia="Times New Roman" w:hAnsi="Times New Roman" w:cs="Times New Roman"/>
          <w:sz w:val="28"/>
          <w:szCs w:val="28"/>
          <w:lang w:val="uk-UA" w:eastAsia="uk-UA"/>
        </w:rPr>
      </w:pPr>
      <w:r w:rsidRPr="00B26966">
        <w:rPr>
          <w:rFonts w:ascii="Times New Roman" w:hAnsi="Times New Roman" w:cs="Times New Roman"/>
          <w:sz w:val="28"/>
          <w:szCs w:val="28"/>
          <w:lang w:val="uk-UA"/>
        </w:rPr>
        <w:t xml:space="preserve">1. </w:t>
      </w:r>
      <w:r w:rsidR="008C4FFC" w:rsidRPr="00B26966">
        <w:rPr>
          <w:rFonts w:ascii="Times New Roman" w:eastAsia="Calibri" w:hAnsi="Times New Roman" w:cs="Times New Roman"/>
          <w:sz w:val="28"/>
          <w:szCs w:val="28"/>
          <w:lang w:val="uk-UA"/>
        </w:rPr>
        <w:t xml:space="preserve">Опрацювати  § 59  підручника </w:t>
      </w:r>
      <w:r w:rsidR="008C4FFC" w:rsidRPr="00B26966">
        <w:rPr>
          <w:rFonts w:ascii="Times New Roman" w:eastAsia="Calibri" w:hAnsi="Times New Roman" w:cs="Times New Roman"/>
          <w:bCs/>
          <w:sz w:val="28"/>
          <w:szCs w:val="28"/>
          <w:lang w:val="uk-UA"/>
        </w:rPr>
        <w:t>П.О.</w:t>
      </w:r>
      <w:proofErr w:type="spellStart"/>
      <w:r w:rsidR="008C4FFC" w:rsidRPr="00B26966">
        <w:rPr>
          <w:rFonts w:ascii="Times New Roman" w:eastAsia="Calibri" w:hAnsi="Times New Roman" w:cs="Times New Roman"/>
          <w:bCs/>
          <w:sz w:val="28"/>
          <w:szCs w:val="28"/>
          <w:lang w:val="uk-UA"/>
        </w:rPr>
        <w:t>Масляк</w:t>
      </w:r>
      <w:proofErr w:type="spellEnd"/>
      <w:r w:rsidR="008C4FFC" w:rsidRPr="00B26966">
        <w:rPr>
          <w:rFonts w:ascii="Times New Roman" w:eastAsia="Calibri" w:hAnsi="Times New Roman" w:cs="Times New Roman"/>
          <w:bCs/>
          <w:sz w:val="28"/>
          <w:szCs w:val="28"/>
          <w:lang w:val="uk-UA"/>
        </w:rPr>
        <w:t>.</w:t>
      </w:r>
      <w:r w:rsidR="008C4FFC" w:rsidRPr="00B26966">
        <w:rPr>
          <w:rFonts w:ascii="Times New Roman" w:eastAsia="Calibri" w:hAnsi="Times New Roman" w:cs="Times New Roman"/>
          <w:b/>
          <w:bCs/>
          <w:sz w:val="28"/>
          <w:szCs w:val="28"/>
          <w:lang w:val="uk-UA"/>
        </w:rPr>
        <w:t xml:space="preserve"> </w:t>
      </w:r>
      <w:r w:rsidR="008C4FFC" w:rsidRPr="00B26966">
        <w:rPr>
          <w:rFonts w:ascii="Times New Roman" w:eastAsia="Calibri" w:hAnsi="Times New Roman" w:cs="Times New Roman"/>
          <w:sz w:val="28"/>
          <w:szCs w:val="28"/>
          <w:lang w:val="uk-UA"/>
        </w:rPr>
        <w:t xml:space="preserve"> </w:t>
      </w:r>
      <w:r w:rsidR="008C4FFC" w:rsidRPr="00B26966">
        <w:rPr>
          <w:rFonts w:ascii="Times New Roman" w:hAnsi="Times New Roman" w:cs="Times New Roman"/>
          <w:sz w:val="28"/>
          <w:szCs w:val="28"/>
          <w:lang w:val="uk-UA"/>
        </w:rPr>
        <w:t>Опрацюйте §51,52,53  підручника</w:t>
      </w:r>
      <w:r w:rsidR="008C4FFC" w:rsidRPr="00B26966">
        <w:rPr>
          <w:rFonts w:ascii="Times New Roman" w:eastAsia="Calibri" w:hAnsi="Times New Roman" w:cs="Times New Roman"/>
          <w:bCs/>
          <w:sz w:val="28"/>
          <w:szCs w:val="28"/>
          <w:lang w:val="uk-UA"/>
        </w:rPr>
        <w:t xml:space="preserve"> Бойко В.М.</w:t>
      </w:r>
      <w:r w:rsidR="008C4FFC" w:rsidRPr="00B26966">
        <w:rPr>
          <w:rFonts w:ascii="Times New Roman" w:eastAsia="Times New Roman" w:hAnsi="Times New Roman" w:cs="Times New Roman"/>
          <w:sz w:val="28"/>
          <w:szCs w:val="28"/>
          <w:lang w:val="uk-UA" w:eastAsia="uk-UA"/>
        </w:rPr>
        <w:t xml:space="preserve"> Повторення теми «Австралія. Рослинність і тваринний світ.» </w:t>
      </w:r>
      <w:r w:rsidR="008C4FFC" w:rsidRPr="00B26966">
        <w:rPr>
          <w:rFonts w:ascii="Times New Roman" w:eastAsia="Calibri" w:hAnsi="Times New Roman" w:cs="Times New Roman"/>
          <w:bCs/>
          <w:sz w:val="28"/>
          <w:szCs w:val="28"/>
          <w:lang w:val="uk-UA"/>
        </w:rPr>
        <w:t xml:space="preserve">Опрацювати усно питання 1-4 на стор. 129 підручника  § 30 Бойко В.М. , </w:t>
      </w:r>
      <w:proofErr w:type="spellStart"/>
      <w:r w:rsidR="008C4FFC" w:rsidRPr="00B26966">
        <w:rPr>
          <w:rFonts w:ascii="Times New Roman" w:eastAsia="Calibri" w:hAnsi="Times New Roman" w:cs="Times New Roman"/>
          <w:bCs/>
          <w:sz w:val="28"/>
          <w:szCs w:val="28"/>
          <w:lang w:val="uk-UA"/>
        </w:rPr>
        <w:t>стр</w:t>
      </w:r>
      <w:proofErr w:type="spellEnd"/>
      <w:r w:rsidR="008C4FFC" w:rsidRPr="00B26966">
        <w:rPr>
          <w:rFonts w:ascii="Times New Roman" w:eastAsia="Calibri" w:hAnsi="Times New Roman" w:cs="Times New Roman"/>
          <w:bCs/>
          <w:sz w:val="28"/>
          <w:szCs w:val="28"/>
          <w:lang w:val="uk-UA"/>
        </w:rPr>
        <w:t>. 134  питання 1-4 підручника § 33  П.О.</w:t>
      </w:r>
      <w:proofErr w:type="spellStart"/>
      <w:r w:rsidR="008C4FFC" w:rsidRPr="00B26966">
        <w:rPr>
          <w:rFonts w:ascii="Times New Roman" w:eastAsia="Calibri" w:hAnsi="Times New Roman" w:cs="Times New Roman"/>
          <w:bCs/>
          <w:sz w:val="28"/>
          <w:szCs w:val="28"/>
          <w:lang w:val="uk-UA"/>
        </w:rPr>
        <w:t>Масляк</w:t>
      </w:r>
      <w:proofErr w:type="spellEnd"/>
      <w:r w:rsidR="008C4FFC" w:rsidRPr="00B26966">
        <w:rPr>
          <w:rFonts w:ascii="Times New Roman" w:eastAsia="Calibri" w:hAnsi="Times New Roman" w:cs="Times New Roman"/>
          <w:bCs/>
          <w:sz w:val="28"/>
          <w:szCs w:val="28"/>
          <w:lang w:val="uk-UA"/>
        </w:rPr>
        <w:t>.</w:t>
      </w:r>
    </w:p>
    <w:p w:rsidR="00DF18CA" w:rsidRPr="00B26966" w:rsidRDefault="00DF02CB" w:rsidP="00DF18CA">
      <w:pPr>
        <w:spacing w:after="0" w:line="240" w:lineRule="auto"/>
        <w:jc w:val="both"/>
        <w:rPr>
          <w:rFonts w:ascii="Times New Roman" w:hAnsi="Times New Roman" w:cs="Times New Roman"/>
          <w:sz w:val="28"/>
          <w:szCs w:val="28"/>
          <w:lang w:val="uk-UA"/>
        </w:rPr>
      </w:pPr>
      <w:r w:rsidRPr="00B26966">
        <w:rPr>
          <w:rFonts w:ascii="Times New Roman" w:hAnsi="Times New Roman" w:cs="Times New Roman"/>
          <w:sz w:val="28"/>
          <w:szCs w:val="28"/>
          <w:lang w:val="uk-UA"/>
        </w:rPr>
        <w:t xml:space="preserve">2. Переглянути презентацію за посиланням: </w:t>
      </w:r>
      <w:r w:rsidR="008C147D" w:rsidRPr="00B26966">
        <w:rPr>
          <w:rFonts w:ascii="Times New Roman" w:hAnsi="Times New Roman" w:cs="Times New Roman"/>
          <w:sz w:val="28"/>
          <w:szCs w:val="28"/>
          <w:lang w:val="uk-UA"/>
        </w:rPr>
        <w:t>https://www.youtube.com/watch?v=pAx0On4HjnI</w:t>
      </w:r>
    </w:p>
    <w:p w:rsidR="00DF02CB" w:rsidRPr="00B26966" w:rsidRDefault="00DF02CB" w:rsidP="00DF02CB">
      <w:pPr>
        <w:spacing w:after="0" w:line="240" w:lineRule="auto"/>
        <w:jc w:val="both"/>
        <w:rPr>
          <w:rFonts w:ascii="Times New Roman" w:hAnsi="Times New Roman" w:cs="Times New Roman"/>
          <w:sz w:val="28"/>
          <w:szCs w:val="28"/>
          <w:lang w:val="uk-UA"/>
        </w:rPr>
      </w:pPr>
    </w:p>
    <w:p w:rsidR="00A40470" w:rsidRPr="00B26966" w:rsidRDefault="00A40470">
      <w:pPr>
        <w:rPr>
          <w:sz w:val="28"/>
          <w:szCs w:val="28"/>
        </w:rPr>
      </w:pPr>
    </w:p>
    <w:sectPr w:rsidR="00A40470" w:rsidRPr="00B269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9A"/>
    <w:rsid w:val="00322715"/>
    <w:rsid w:val="00342A4C"/>
    <w:rsid w:val="004E5947"/>
    <w:rsid w:val="0051159E"/>
    <w:rsid w:val="006E3B28"/>
    <w:rsid w:val="006E6B9A"/>
    <w:rsid w:val="007651EE"/>
    <w:rsid w:val="007C30C5"/>
    <w:rsid w:val="008C147D"/>
    <w:rsid w:val="008C4FFC"/>
    <w:rsid w:val="009F097F"/>
    <w:rsid w:val="00A40470"/>
    <w:rsid w:val="00A73D41"/>
    <w:rsid w:val="00B26966"/>
    <w:rsid w:val="00DF02CB"/>
    <w:rsid w:val="00DF18CA"/>
    <w:rsid w:val="00FD0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2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F02CB"/>
    <w:rPr>
      <w:b/>
      <w:bCs/>
    </w:rPr>
  </w:style>
  <w:style w:type="character" w:styleId="a4">
    <w:name w:val="Hyperlink"/>
    <w:basedOn w:val="a0"/>
    <w:uiPriority w:val="99"/>
    <w:unhideWhenUsed/>
    <w:rsid w:val="00DF02CB"/>
    <w:rPr>
      <w:color w:val="0000FF"/>
      <w:u w:val="single"/>
    </w:rPr>
  </w:style>
  <w:style w:type="paragraph" w:styleId="a5">
    <w:name w:val="Normal (Web)"/>
    <w:basedOn w:val="a"/>
    <w:uiPriority w:val="99"/>
    <w:unhideWhenUsed/>
    <w:rsid w:val="00DF02C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2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F02CB"/>
    <w:rPr>
      <w:b/>
      <w:bCs/>
    </w:rPr>
  </w:style>
  <w:style w:type="character" w:styleId="a4">
    <w:name w:val="Hyperlink"/>
    <w:basedOn w:val="a0"/>
    <w:uiPriority w:val="99"/>
    <w:unhideWhenUsed/>
    <w:rsid w:val="00DF02CB"/>
    <w:rPr>
      <w:color w:val="0000FF"/>
      <w:u w:val="single"/>
    </w:rPr>
  </w:style>
  <w:style w:type="paragraph" w:styleId="a5">
    <w:name w:val="Normal (Web)"/>
    <w:basedOn w:val="a"/>
    <w:uiPriority w:val="99"/>
    <w:unhideWhenUsed/>
    <w:rsid w:val="00DF02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17581">
      <w:bodyDiv w:val="1"/>
      <w:marLeft w:val="0"/>
      <w:marRight w:val="0"/>
      <w:marTop w:val="0"/>
      <w:marBottom w:val="0"/>
      <w:divBdr>
        <w:top w:val="none" w:sz="0" w:space="0" w:color="auto"/>
        <w:left w:val="none" w:sz="0" w:space="0" w:color="auto"/>
        <w:bottom w:val="none" w:sz="0" w:space="0" w:color="auto"/>
        <w:right w:val="none" w:sz="0" w:space="0" w:color="auto"/>
      </w:divBdr>
    </w:div>
    <w:div w:id="728575945">
      <w:bodyDiv w:val="1"/>
      <w:marLeft w:val="0"/>
      <w:marRight w:val="0"/>
      <w:marTop w:val="0"/>
      <w:marBottom w:val="0"/>
      <w:divBdr>
        <w:top w:val="none" w:sz="0" w:space="0" w:color="auto"/>
        <w:left w:val="none" w:sz="0" w:space="0" w:color="auto"/>
        <w:bottom w:val="none" w:sz="0" w:space="0" w:color="auto"/>
        <w:right w:val="none" w:sz="0" w:space="0" w:color="auto"/>
      </w:divBdr>
    </w:div>
    <w:div w:id="16527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597</Words>
  <Characters>3409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13</cp:revision>
  <dcterms:created xsi:type="dcterms:W3CDTF">2022-04-13T12:27:00Z</dcterms:created>
  <dcterms:modified xsi:type="dcterms:W3CDTF">2023-04-07T08:19:00Z</dcterms:modified>
</cp:coreProperties>
</file>