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9E2" w:rsidRPr="008B7FF4" w:rsidRDefault="00827DCE" w:rsidP="008B7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Дата 11.05.2023</w:t>
      </w:r>
      <w:r w:rsidR="00F449E2" w:rsidRPr="008B7FF4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F449E2" w:rsidRPr="008B7FF4" w:rsidRDefault="00827DCE" w:rsidP="008B7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7 – А</w:t>
      </w:r>
      <w:r w:rsidR="00F449E2" w:rsidRPr="008B7FF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49E2" w:rsidRPr="008B7FF4" w:rsidRDefault="00F449E2" w:rsidP="008B7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7FF4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F449E2" w:rsidRPr="008B7FF4" w:rsidRDefault="00F449E2" w:rsidP="008B7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7FF4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B7FF4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F449E2" w:rsidRPr="008B7FF4" w:rsidRDefault="00F449E2" w:rsidP="008B7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49E2" w:rsidRPr="007F35C4" w:rsidRDefault="00F449E2" w:rsidP="007F3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FF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8B7FF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B7F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611A77" w:rsidRPr="008B7FF4">
        <w:rPr>
          <w:rFonts w:ascii="Times New Roman" w:hAnsi="Times New Roman" w:cs="Times New Roman"/>
          <w:sz w:val="28"/>
          <w:szCs w:val="28"/>
          <w:lang w:val="uk-UA"/>
        </w:rPr>
        <w:t>Природні багатства материків та океанів, їх основні види.</w:t>
      </w:r>
      <w:r w:rsidR="00611A77" w:rsidRPr="008B7F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11A77" w:rsidRPr="008B7FF4">
        <w:rPr>
          <w:rFonts w:ascii="Times New Roman" w:hAnsi="Times New Roman" w:cs="Times New Roman"/>
          <w:sz w:val="28"/>
          <w:szCs w:val="28"/>
          <w:lang w:val="uk-UA"/>
        </w:rPr>
        <w:t xml:space="preserve">Наслідки використання ресурсів людиною. </w:t>
      </w:r>
      <w:r w:rsidR="00611A77" w:rsidRPr="008B7F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Порушення природної рівноваги. Антропогенні  ландшафти</w:t>
      </w:r>
      <w:r w:rsidR="00D541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D5415B" w:rsidRPr="00D541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5415B" w:rsidRPr="003377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D5415B" w:rsidRPr="0033776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Повторення теми </w:t>
      </w:r>
      <w:r w:rsidR="00CE33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«Північна Америка. Природні зони</w:t>
      </w:r>
      <w:r w:rsidR="00D5415B" w:rsidRPr="0033776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.»</w:t>
      </w:r>
    </w:p>
    <w:p w:rsidR="00F449E2" w:rsidRPr="008B7FF4" w:rsidRDefault="00F449E2" w:rsidP="008B7FF4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8B7FF4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8B7F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605CB1" w:rsidRPr="008B7F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актуалізувати, поглибити та систематизувати знання про природні ресурси материків і океанів; ознайомити з основними видами природних ресурсів; формувати практичні вміння розрізняти раціональне та нераціональне природокористування, виявляти ознаки змін природних ландшафтів.</w:t>
      </w:r>
    </w:p>
    <w:p w:rsidR="00F449E2" w:rsidRPr="008B7FF4" w:rsidRDefault="00F449E2" w:rsidP="008B7FF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B7FF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C3D04" w:rsidRPr="007F35C4" w:rsidRDefault="000C3D04" w:rsidP="008B7F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Мінеральні ресурси</w:t>
      </w: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це корисні копалини, які залягають зазвичай у надрах Землі.</w:t>
      </w:r>
    </w:p>
    <w:p w:rsidR="000C3D04" w:rsidRPr="007F35C4" w:rsidRDefault="000C3D04" w:rsidP="008B7FF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Щорічно з надр Землі видобувають понад 100 </w:t>
      </w:r>
      <w:proofErr w:type="spellStart"/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млрд</w:t>
      </w:r>
      <w:proofErr w:type="spellEnd"/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 мінеральної сировини і палива. Це руди чорних і кольорових металів, вугілля, нафта, будівельні матеріали — всього понад 200 різних видів.</w:t>
      </w:r>
    </w:p>
    <w:p w:rsidR="000C3D04" w:rsidRPr="007F35C4" w:rsidRDefault="000C3D04" w:rsidP="008B7FF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Водні ресурси</w:t>
      </w: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це насамперед прісні води, що зосереджені в річках, озерах, водосховищах, підземних водах. Найбільшим споживачем води є землеробство — 72 % від загального обсягу, багато води споживає промисловість — 20 %. Чимало води йде на побутові й господарські потреби.</w:t>
      </w:r>
    </w:p>
    <w:p w:rsidR="000C3D04" w:rsidRPr="007F35C4" w:rsidRDefault="000C3D04" w:rsidP="008B7FF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Земельні ресурси</w:t>
      </w: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території, які необхідні для життєдіяльності людей: для будівництва міст і сіл, фабрик і заводів, доріг, поховання відходів і, звичайно ж, для сільського господарства.</w:t>
      </w:r>
    </w:p>
    <w:p w:rsidR="000C3D04" w:rsidRPr="007F35C4" w:rsidRDefault="000C3D04" w:rsidP="008B7FF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Біологічні ресурси</w:t>
      </w: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багатства рослинного та тваринного світу Землі.</w:t>
      </w:r>
    </w:p>
    <w:p w:rsidR="000C3D04" w:rsidRPr="007F35C4" w:rsidRDefault="000C3D04" w:rsidP="008B7FF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7F35C4">
        <w:rPr>
          <w:sz w:val="28"/>
          <w:szCs w:val="28"/>
          <w:lang w:val="uk-UA"/>
        </w:rPr>
        <w:t xml:space="preserve">Серед біологічних ресурсів важливе значення для людей </w:t>
      </w:r>
      <w:proofErr w:type="spellStart"/>
      <w:r w:rsidRPr="007F35C4">
        <w:rPr>
          <w:sz w:val="28"/>
          <w:szCs w:val="28"/>
          <w:lang w:val="uk-UA"/>
        </w:rPr>
        <w:t>мают</w:t>
      </w:r>
      <w:proofErr w:type="spellEnd"/>
      <w:r w:rsidRPr="007F35C4">
        <w:rPr>
          <w:sz w:val="28"/>
          <w:szCs w:val="28"/>
          <w:lang w:val="uk-UA"/>
        </w:rPr>
        <w:t xml:space="preserve"> ліси. У наш час лісами вкрито близько 30 % поверхні суходолу.</w:t>
      </w:r>
    </w:p>
    <w:p w:rsidR="000C3D04" w:rsidRPr="007F35C4" w:rsidRDefault="000C3D04" w:rsidP="008B7F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Кліматичні ресурси належать до невичерпних природних багатств, куди входять сонячна енергія, волога й енергія вітру.</w:t>
      </w:r>
    </w:p>
    <w:p w:rsidR="000C3D04" w:rsidRPr="007F35C4" w:rsidRDefault="000C3D04" w:rsidP="008B7F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Ресурси Світового океану. Біологічні ресурси океану (90 % яких становить риба).</w:t>
      </w:r>
    </w:p>
    <w:p w:rsidR="000C3D04" w:rsidRPr="007F35C4" w:rsidRDefault="000C3D04" w:rsidP="008B7FF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Мінеральні ресурси: на шельфі інтенсивно ведуть видобування нафти й газу, кам’яного вугілля, руд металів, будівельних матеріалів. У самій морській воді розчинено близько 100 хімічних елементів, у тому числі й золото. Енергетичні ресурси Світового океану: поки що з них найбільше використовують енергію припливів і відпливів. У перспективі передбачається й використання термальної енергії океанських вод і енергії хвиль.</w:t>
      </w:r>
    </w:p>
    <w:p w:rsidR="000C3D04" w:rsidRPr="007F35C4" w:rsidRDefault="000C3D04" w:rsidP="008B7FF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Висновок 1</w:t>
      </w: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Людське суспільство не може існувати без природних ( ресурсів. Запаси багатьох природних ресурсів є обмеженими й вичерпними. Тому їх використання повинно бути ощадливим.</w:t>
      </w:r>
    </w:p>
    <w:p w:rsidR="008B7FF4" w:rsidRPr="007F35C4" w:rsidRDefault="008B7FF4" w:rsidP="008B7F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Природокористування</w:t>
      </w:r>
    </w:p>
    <w:p w:rsidR="008B7FF4" w:rsidRPr="007F35C4" w:rsidRDefault="008B7FF4" w:rsidP="008B7F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Природокористування – наукова й виробнича діяльність, спрямована на задоволення потреб людства за допомогою природних ресурсів.</w:t>
      </w:r>
    </w:p>
    <w:p w:rsidR="008B7FF4" w:rsidRPr="007F35C4" w:rsidRDefault="008B7FF4" w:rsidP="008B7F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Раціональне (тобто розумне, продумане, правильне) – досить повне використання природних видобувних ресурсів, відновлення природних багатств, повне і багаторазове використання відходів виробництва (тобто організоване безвідходне виробництво), що дозволяє значно зменшити забруднення навколишнього середовища.</w:t>
      </w:r>
    </w:p>
    <w:p w:rsidR="000C3D04" w:rsidRPr="007F35C4" w:rsidRDefault="008B7FF4" w:rsidP="008B7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F35C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Нераціональне природокористування – використання доступних природних ресурсів у великих кількостях і не повною мірою, що спричиняє їхнє швидке виснаження. Наслідками нераціонального природокористування є вирубування лісів, збільшення викидів у річки та озера, забруднення атмосфери та гідросфери, виснаження </w:t>
      </w:r>
      <w:proofErr w:type="spellStart"/>
      <w:r w:rsidRPr="007F35C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грунтів</w:t>
      </w:r>
      <w:proofErr w:type="spellEnd"/>
      <w:r w:rsidRPr="007F35C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збіднення органічного світу тощо.</w:t>
      </w:r>
    </w:p>
    <w:p w:rsidR="007F35C4" w:rsidRPr="007F35C4" w:rsidRDefault="007F35C4" w:rsidP="007F3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Повторення теми «Північна Америка. Природні зони.»</w:t>
      </w:r>
      <w:r w:rsidRPr="007F35C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7F35C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Опрацювати усно питання 1</w:t>
      </w:r>
      <w:r w:rsidRPr="007F35C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-4 на стор. 164</w:t>
      </w:r>
      <w:r w:rsidRPr="007F35C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підручника  § 38</w:t>
      </w:r>
      <w:r w:rsidRPr="007F35C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9 </w:t>
      </w:r>
      <w:r w:rsidRPr="007F35C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Бойко В.М. </w:t>
      </w:r>
    </w:p>
    <w:p w:rsidR="00F449E2" w:rsidRPr="007F35C4" w:rsidRDefault="00F449E2" w:rsidP="008B7FF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35C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7F35C4" w:rsidRPr="007F35C4" w:rsidRDefault="00F449E2" w:rsidP="007F3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7F35C4" w:rsidRPr="007F35C4">
        <w:rPr>
          <w:rFonts w:ascii="Times New Roman" w:hAnsi="Times New Roman" w:cs="Times New Roman"/>
          <w:sz w:val="28"/>
          <w:szCs w:val="28"/>
          <w:lang w:val="uk-UA"/>
        </w:rPr>
        <w:t xml:space="preserve"> Опрацюйте  § 61</w:t>
      </w:r>
      <w:r w:rsidR="007F35C4" w:rsidRPr="007F35C4">
        <w:rPr>
          <w:rFonts w:ascii="Times New Roman" w:hAnsi="Times New Roman" w:cs="Times New Roman"/>
          <w:sz w:val="28"/>
          <w:szCs w:val="28"/>
          <w:lang w:val="uk-UA"/>
        </w:rPr>
        <w:t xml:space="preserve">   підручника.</w:t>
      </w:r>
      <w:r w:rsidR="007F35C4" w:rsidRPr="007F35C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Бойко В.М.</w:t>
      </w:r>
      <w:r w:rsidR="007F35C4" w:rsidRPr="007F35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F35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35C4" w:rsidRPr="007F35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Повторення теми «Північна Америка. Природні зони.»</w:t>
      </w:r>
      <w:r w:rsidR="007F35C4" w:rsidRPr="007F35C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Опрацювати усно питання 1-4 на стор. 164 підручника  § 389 Бойко В.М. </w:t>
      </w:r>
    </w:p>
    <w:p w:rsidR="00F449E2" w:rsidRPr="007F35C4" w:rsidRDefault="00F449E2" w:rsidP="008B7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5C4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r w:rsidR="00054CEE" w:rsidRPr="007F35C4">
        <w:rPr>
          <w:rFonts w:ascii="Times New Roman" w:hAnsi="Times New Roman" w:cs="Times New Roman"/>
          <w:sz w:val="28"/>
          <w:szCs w:val="28"/>
          <w:lang w:val="uk-UA"/>
        </w:rPr>
        <w:t>https://www.youtube.com/watch?v=JMlQH6iLjlU</w:t>
      </w:r>
    </w:p>
    <w:p w:rsidR="00F449E2" w:rsidRPr="007F35C4" w:rsidRDefault="00F449E2" w:rsidP="008B7F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449E2" w:rsidRPr="007F35C4" w:rsidRDefault="00F449E2" w:rsidP="008B7F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449E2" w:rsidRPr="007F35C4" w:rsidRDefault="00F449E2" w:rsidP="008B7F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7F35C4" w:rsidRDefault="007F35C4" w:rsidP="008B7FF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7F3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725"/>
    <w:rsid w:val="00054CEE"/>
    <w:rsid w:val="000C3D04"/>
    <w:rsid w:val="00116725"/>
    <w:rsid w:val="00605CB1"/>
    <w:rsid w:val="00611A77"/>
    <w:rsid w:val="007F35C4"/>
    <w:rsid w:val="00827DCE"/>
    <w:rsid w:val="008B7FF4"/>
    <w:rsid w:val="00911B96"/>
    <w:rsid w:val="00CE331C"/>
    <w:rsid w:val="00D5415B"/>
    <w:rsid w:val="00E7009F"/>
    <w:rsid w:val="00F4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9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49E2"/>
    <w:rPr>
      <w:b/>
      <w:bCs/>
    </w:rPr>
  </w:style>
  <w:style w:type="paragraph" w:styleId="a4">
    <w:name w:val="Normal (Web)"/>
    <w:basedOn w:val="a"/>
    <w:uiPriority w:val="99"/>
    <w:unhideWhenUsed/>
    <w:rsid w:val="00F4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 Text++"/>
    <w:uiPriority w:val="99"/>
    <w:rsid w:val="00611A7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before="50" w:after="0" w:line="220" w:lineRule="atLeast"/>
      <w:ind w:left="60" w:firstLine="300"/>
      <w:jc w:val="both"/>
    </w:pPr>
    <w:rPr>
      <w:rFonts w:ascii="Arial" w:eastAsia="Calibri" w:hAnsi="Arial" w:cs="Arial"/>
      <w:sz w:val="20"/>
      <w:szCs w:val="20"/>
      <w:lang w:val="en-US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9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49E2"/>
    <w:rPr>
      <w:b/>
      <w:bCs/>
    </w:rPr>
  </w:style>
  <w:style w:type="paragraph" w:styleId="a4">
    <w:name w:val="Normal (Web)"/>
    <w:basedOn w:val="a"/>
    <w:uiPriority w:val="99"/>
    <w:unhideWhenUsed/>
    <w:rsid w:val="00F4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 Text++"/>
    <w:uiPriority w:val="99"/>
    <w:rsid w:val="00611A7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before="50" w:after="0" w:line="220" w:lineRule="atLeast"/>
      <w:ind w:left="60" w:firstLine="300"/>
      <w:jc w:val="both"/>
    </w:pPr>
    <w:rPr>
      <w:rFonts w:ascii="Arial" w:eastAsia="Calibri" w:hAnsi="Arial" w:cs="Arial"/>
      <w:sz w:val="20"/>
      <w:szCs w:val="20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5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10</cp:revision>
  <dcterms:created xsi:type="dcterms:W3CDTF">2022-05-13T09:16:00Z</dcterms:created>
  <dcterms:modified xsi:type="dcterms:W3CDTF">2023-05-07T07:57:00Z</dcterms:modified>
</cp:coreProperties>
</file>