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271" w:rsidRPr="00886ED6" w:rsidRDefault="008F0271" w:rsidP="00CF6D68">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Дата 2</w:t>
      </w:r>
      <w:r w:rsidRPr="009D32B3">
        <w:rPr>
          <w:rFonts w:ascii="Times New Roman" w:hAnsi="Times New Roman" w:cs="Times New Roman"/>
          <w:sz w:val="28"/>
          <w:szCs w:val="28"/>
        </w:rPr>
        <w:t>9</w:t>
      </w:r>
      <w:r w:rsidRPr="00886ED6">
        <w:rPr>
          <w:rFonts w:ascii="Times New Roman" w:hAnsi="Times New Roman" w:cs="Times New Roman"/>
          <w:sz w:val="28"/>
          <w:szCs w:val="28"/>
          <w:lang w:val="uk-UA"/>
        </w:rPr>
        <w:t>.09.2022 р.</w:t>
      </w:r>
    </w:p>
    <w:p w:rsidR="008F0271" w:rsidRPr="00886ED6" w:rsidRDefault="008F0271" w:rsidP="00CF6D68">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Клас 7 – А.</w:t>
      </w:r>
    </w:p>
    <w:p w:rsidR="008F0271" w:rsidRPr="00886ED6" w:rsidRDefault="008F0271" w:rsidP="00CF6D68">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Географія.</w:t>
      </w:r>
    </w:p>
    <w:p w:rsidR="008F0271" w:rsidRPr="00886ED6" w:rsidRDefault="008F0271" w:rsidP="00CF6D68">
      <w:pPr>
        <w:spacing w:after="0" w:line="240" w:lineRule="auto"/>
        <w:jc w:val="both"/>
        <w:rPr>
          <w:rFonts w:ascii="Times New Roman" w:hAnsi="Times New Roman" w:cs="Times New Roman"/>
          <w:sz w:val="28"/>
          <w:szCs w:val="28"/>
          <w:lang w:val="uk-UA"/>
        </w:rPr>
      </w:pPr>
      <w:proofErr w:type="spellStart"/>
      <w:r w:rsidRPr="00886ED6">
        <w:rPr>
          <w:rFonts w:ascii="Times New Roman" w:hAnsi="Times New Roman" w:cs="Times New Roman"/>
          <w:sz w:val="28"/>
          <w:szCs w:val="28"/>
          <w:lang w:val="uk-UA"/>
        </w:rPr>
        <w:t>Печеневська</w:t>
      </w:r>
      <w:proofErr w:type="spellEnd"/>
      <w:r w:rsidRPr="00886ED6">
        <w:rPr>
          <w:rFonts w:ascii="Times New Roman" w:hAnsi="Times New Roman" w:cs="Times New Roman"/>
          <w:sz w:val="28"/>
          <w:szCs w:val="28"/>
          <w:lang w:val="uk-UA"/>
        </w:rPr>
        <w:t xml:space="preserve"> Н.М.</w:t>
      </w:r>
    </w:p>
    <w:p w:rsidR="008F0271" w:rsidRPr="00886ED6" w:rsidRDefault="008F0271" w:rsidP="00CF6D68">
      <w:pPr>
        <w:spacing w:after="0" w:line="240" w:lineRule="auto"/>
        <w:jc w:val="both"/>
        <w:rPr>
          <w:rFonts w:ascii="Times New Roman" w:hAnsi="Times New Roman" w:cs="Times New Roman"/>
          <w:sz w:val="28"/>
          <w:szCs w:val="28"/>
          <w:lang w:val="uk-UA"/>
        </w:rPr>
      </w:pPr>
    </w:p>
    <w:p w:rsidR="008F0271" w:rsidRPr="00886ED6" w:rsidRDefault="008F0271" w:rsidP="00CF6D68">
      <w:pPr>
        <w:spacing w:after="0" w:line="240" w:lineRule="auto"/>
        <w:jc w:val="both"/>
        <w:rPr>
          <w:rFonts w:ascii="Times New Roman" w:eastAsia="Times New Roman" w:hAnsi="Times New Roman" w:cs="Times New Roman"/>
          <w:sz w:val="28"/>
          <w:szCs w:val="28"/>
          <w:lang w:val="uk-UA" w:eastAsia="ru-RU"/>
        </w:rPr>
      </w:pPr>
      <w:r w:rsidRPr="00886ED6">
        <w:rPr>
          <w:rFonts w:ascii="Times New Roman" w:hAnsi="Times New Roman" w:cs="Times New Roman"/>
          <w:b/>
          <w:sz w:val="28"/>
          <w:szCs w:val="28"/>
          <w:lang w:val="uk-UA"/>
        </w:rPr>
        <w:t>Тема уроку</w:t>
      </w:r>
      <w:r w:rsidRPr="00886ED6">
        <w:rPr>
          <w:rFonts w:ascii="Times New Roman" w:hAnsi="Times New Roman" w:cs="Times New Roman"/>
          <w:sz w:val="28"/>
          <w:szCs w:val="28"/>
          <w:lang w:val="uk-UA"/>
        </w:rPr>
        <w:t>.</w:t>
      </w:r>
      <w:r w:rsidR="0039225A" w:rsidRPr="00886ED6">
        <w:rPr>
          <w:rFonts w:ascii="Times New Roman" w:eastAsia="Times New Roman" w:hAnsi="Times New Roman" w:cs="Times New Roman"/>
          <w:color w:val="000000"/>
          <w:sz w:val="28"/>
          <w:szCs w:val="28"/>
          <w:lang w:val="uk-UA" w:eastAsia="uk-UA"/>
        </w:rPr>
        <w:t xml:space="preserve"> Водні маси, їх властивості, закономірності переміщення океанічних течій. </w:t>
      </w:r>
      <w:r w:rsidR="0039225A" w:rsidRPr="00886ED6">
        <w:rPr>
          <w:rFonts w:ascii="Times New Roman" w:eastAsia="Times New Roman" w:hAnsi="Times New Roman" w:cs="Times New Roman"/>
          <w:b/>
          <w:color w:val="000000"/>
          <w:sz w:val="28"/>
          <w:szCs w:val="28"/>
          <w:lang w:val="uk-UA" w:eastAsia="uk-UA"/>
        </w:rPr>
        <w:t xml:space="preserve">Дослідження. </w:t>
      </w:r>
      <w:r w:rsidR="0039225A" w:rsidRPr="00886ED6">
        <w:rPr>
          <w:rFonts w:ascii="Times New Roman" w:eastAsia="Times New Roman" w:hAnsi="Times New Roman" w:cs="Times New Roman"/>
          <w:color w:val="000000"/>
          <w:sz w:val="28"/>
          <w:szCs w:val="28"/>
          <w:lang w:val="uk-UA" w:eastAsia="uk-UA"/>
        </w:rPr>
        <w:t>Взаємодія Світового океану, атмосфери та суходолу, її наслідки</w:t>
      </w:r>
      <w:r w:rsidR="0039225A" w:rsidRPr="00886ED6">
        <w:rPr>
          <w:rFonts w:ascii="Times New Roman" w:eastAsia="Times New Roman" w:hAnsi="Times New Roman" w:cs="Times New Roman"/>
          <w:b/>
          <w:color w:val="000000"/>
          <w:sz w:val="28"/>
          <w:szCs w:val="28"/>
          <w:lang w:val="uk-UA" w:eastAsia="uk-UA"/>
        </w:rPr>
        <w:t xml:space="preserve"> </w:t>
      </w:r>
      <w:r w:rsidR="0039225A" w:rsidRPr="00886ED6">
        <w:rPr>
          <w:rFonts w:ascii="Times New Roman" w:eastAsia="Times New Roman" w:hAnsi="Times New Roman" w:cs="Times New Roman"/>
          <w:color w:val="000000"/>
          <w:sz w:val="28"/>
          <w:szCs w:val="28"/>
          <w:lang w:val="uk-UA" w:eastAsia="uk-UA"/>
        </w:rPr>
        <w:t xml:space="preserve"> </w:t>
      </w:r>
    </w:p>
    <w:p w:rsidR="008F0271" w:rsidRPr="00886ED6" w:rsidRDefault="008F0271" w:rsidP="00CF6D68">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886ED6">
        <w:rPr>
          <w:rFonts w:ascii="Times New Roman" w:hAnsi="Times New Roman" w:cs="Times New Roman"/>
          <w:b/>
          <w:sz w:val="28"/>
          <w:szCs w:val="28"/>
          <w:lang w:val="uk-UA"/>
        </w:rPr>
        <w:t>Мета уроку:</w:t>
      </w:r>
      <w:r w:rsidRPr="00886ED6">
        <w:rPr>
          <w:rFonts w:ascii="Times New Roman" w:hAnsi="Times New Roman" w:cs="Times New Roman"/>
          <w:sz w:val="28"/>
          <w:szCs w:val="28"/>
          <w:shd w:val="clear" w:color="auto" w:fill="FFFFFF"/>
          <w:lang w:val="uk-UA"/>
        </w:rPr>
        <w:t xml:space="preserve"> </w:t>
      </w:r>
      <w:r w:rsidR="00A065DE" w:rsidRPr="00886ED6">
        <w:rPr>
          <w:rFonts w:ascii="Times New Roman" w:hAnsi="Times New Roman" w:cs="Times New Roman"/>
          <w:sz w:val="28"/>
          <w:szCs w:val="28"/>
          <w:lang w:val="uk-UA"/>
        </w:rPr>
        <w:t>актуалізувати знання про океанічні течії, сформувати уявлення учнів про водні маси та їх поширення; розглянути закономірності переміщення океанічних течій; виховувати пізнавальний інтерес до географії.</w:t>
      </w:r>
    </w:p>
    <w:p w:rsidR="008F0271" w:rsidRPr="00886ED6" w:rsidRDefault="008F0271" w:rsidP="00CF6D68">
      <w:pPr>
        <w:spacing w:after="0" w:line="240" w:lineRule="auto"/>
        <w:ind w:firstLine="567"/>
        <w:jc w:val="both"/>
        <w:rPr>
          <w:rFonts w:ascii="Times New Roman" w:eastAsia="Calibri" w:hAnsi="Times New Roman" w:cs="Times New Roman"/>
          <w:b/>
          <w:sz w:val="28"/>
          <w:szCs w:val="28"/>
          <w:lang w:val="uk-UA"/>
        </w:rPr>
      </w:pPr>
      <w:r w:rsidRPr="00886ED6">
        <w:rPr>
          <w:rFonts w:ascii="Times New Roman" w:eastAsia="Calibri" w:hAnsi="Times New Roman" w:cs="Times New Roman"/>
          <w:b/>
          <w:sz w:val="28"/>
          <w:szCs w:val="28"/>
          <w:lang w:val="uk-UA"/>
        </w:rPr>
        <w:t>Опорний конспект для учнів</w:t>
      </w:r>
    </w:p>
    <w:p w:rsidR="00886ED6" w:rsidRPr="00886ED6" w:rsidRDefault="00886ED6" w:rsidP="00CF6D68">
      <w:pPr>
        <w:pStyle w:val="Etappodpunkt"/>
        <w:spacing w:line="240" w:lineRule="auto"/>
        <w:ind w:left="0"/>
        <w:rPr>
          <w:rFonts w:cs="Times New Roman"/>
          <w:sz w:val="28"/>
          <w:szCs w:val="28"/>
        </w:rPr>
      </w:pPr>
      <w:r w:rsidRPr="00886ED6">
        <w:rPr>
          <w:rFonts w:cs="Times New Roman"/>
          <w:sz w:val="28"/>
          <w:szCs w:val="28"/>
        </w:rPr>
        <w:t>1.</w:t>
      </w:r>
      <w:r w:rsidRPr="00886ED6">
        <w:rPr>
          <w:rFonts w:cs="Times New Roman"/>
          <w:sz w:val="28"/>
          <w:szCs w:val="28"/>
        </w:rPr>
        <w:tab/>
        <w:t>Водні маси.</w:t>
      </w:r>
    </w:p>
    <w:p w:rsidR="00886ED6" w:rsidRPr="00886ED6" w:rsidRDefault="00886ED6" w:rsidP="00CF6D68">
      <w:pPr>
        <w:pStyle w:val="Text0"/>
        <w:spacing w:line="240" w:lineRule="auto"/>
        <w:rPr>
          <w:rFonts w:ascii="Times New Roman" w:hAnsi="Times New Roman" w:cs="Times New Roman"/>
          <w:sz w:val="28"/>
          <w:szCs w:val="28"/>
        </w:rPr>
      </w:pPr>
      <w:bookmarkStart w:id="0" w:name="_GoBack"/>
      <w:bookmarkEnd w:id="0"/>
      <w:r w:rsidRPr="00886ED6">
        <w:rPr>
          <w:rFonts w:ascii="Times New Roman" w:hAnsi="Times New Roman" w:cs="Times New Roman"/>
          <w:sz w:val="28"/>
          <w:szCs w:val="28"/>
        </w:rPr>
        <w:t>Водні маси — це великі об’єми води, які утворюються в певних районах океану і відрізняються притаманними їм властивостями (температура, солоність, прозорість). На відміну від повітряних мас, у них велике значення має вертикальна зональність. Залежно від глибини водні маси поділяються на підводні та поверхневі. Перші, особливо придонні, відрізняються найбільш низькими температурами та стабільною солоністю близькою до середніх показників, а також характеризуються повільним горизонтальним переміщенням.</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Поверхневі водні маси формуються в умовах безпосередньої взаємодії з атмосферою: вони віддають</w:t>
      </w:r>
      <w:r w:rsidRPr="00886ED6">
        <w:rPr>
          <w:rStyle w:val="shorttext"/>
          <w:rFonts w:ascii="Times New Roman" w:hAnsi="Times New Roman" w:cs="Times New Roman"/>
          <w:sz w:val="28"/>
          <w:szCs w:val="28"/>
        </w:rPr>
        <w:t xml:space="preserve"> </w:t>
      </w:r>
      <w:r w:rsidRPr="00886ED6">
        <w:rPr>
          <w:rFonts w:ascii="Times New Roman" w:hAnsi="Times New Roman" w:cs="Times New Roman"/>
          <w:sz w:val="28"/>
          <w:szCs w:val="28"/>
        </w:rPr>
        <w:t>їй</w:t>
      </w:r>
      <w:r w:rsidRPr="00886ED6">
        <w:rPr>
          <w:rStyle w:val="shorttext"/>
          <w:rFonts w:ascii="Times New Roman" w:hAnsi="Times New Roman" w:cs="Times New Roman"/>
          <w:sz w:val="28"/>
          <w:szCs w:val="28"/>
        </w:rPr>
        <w:t xml:space="preserve"> </w:t>
      </w:r>
      <w:r w:rsidRPr="00886ED6">
        <w:rPr>
          <w:rFonts w:ascii="Times New Roman" w:hAnsi="Times New Roman" w:cs="Times New Roman"/>
          <w:sz w:val="28"/>
          <w:szCs w:val="28"/>
        </w:rPr>
        <w:t>тепло, обмінюються вологою (віддають у результаті випаровування, одержують завдяки опадам), реагують на зміну атмосферного тиску та вітри. На властивості поверхневих водних мас також впливає постійний приплив прісних вод із материка. Все це призводить до того, що в них часто змінюються температура, солоність, утворюються хвилі.</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Поверхневі водні маси поділяються на екваторіальні, тропічні, помірні та полярні. Так, екваторіальні водні маси характеризуються найвищою у відкритому океані температурою (27—28 °С), зниженою солоністю і порівняно високою прозорістю. Тропічні водні маси мають нижчу температуру (20—25 °С), підвищену солоність і високу прозорість. Особливості помірних водних мас — зміна температури за сезонами та порівняно низька прозорість. В Арктиці і біля берегів Антарктиди формуються полярні водні маси. Для них характерні низькі температури до –1,8 °С і низька солоність, обумовлена таненням льоду. Між водними масами немає чітких меж, а існують перехідні зони. Найбільш чітко вони виражені в районах зіткнення океанічних течій із різними властивостями.</w:t>
      </w:r>
    </w:p>
    <w:p w:rsidR="00886ED6" w:rsidRPr="00886ED6" w:rsidRDefault="00886ED6" w:rsidP="00CF6D68">
      <w:pPr>
        <w:pStyle w:val="Etappodpunkt"/>
        <w:spacing w:line="240" w:lineRule="auto"/>
        <w:ind w:left="0"/>
        <w:rPr>
          <w:rFonts w:cs="Times New Roman"/>
          <w:sz w:val="28"/>
          <w:szCs w:val="28"/>
        </w:rPr>
      </w:pPr>
      <w:r w:rsidRPr="00886ED6">
        <w:rPr>
          <w:rFonts w:cs="Times New Roman"/>
          <w:sz w:val="28"/>
          <w:szCs w:val="28"/>
        </w:rPr>
        <w:t>2.</w:t>
      </w:r>
      <w:r w:rsidRPr="00886ED6">
        <w:rPr>
          <w:rFonts w:cs="Times New Roman"/>
          <w:sz w:val="28"/>
          <w:szCs w:val="28"/>
        </w:rPr>
        <w:tab/>
        <w:t>Океанічні течії та закономірності їх переміщення</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Ви вже знаєте, що океанічні течії являють собою горизонтальні переміщення водних мас на великі відстані. Вони несуть свої води як у верхніх шарах океану, так і у його глибинах. Напрямки поверхневих течій можуть збігатися з напрямками постійних вітрів. Найпоширеніші вітрові течії утворюються вітрами двох видів: західних вітрів, які дмуть із заходу на схід у помірних широтах, і пасатів, що дмуть зі сходу на захід між тропіками.</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lastRenderedPageBreak/>
        <w:t xml:space="preserve">Найбільш потужною течією на Землі є течія </w:t>
      </w:r>
      <w:r w:rsidRPr="00886ED6">
        <w:rPr>
          <w:rStyle w:val="KURSIV"/>
          <w:rFonts w:ascii="Times New Roman" w:hAnsi="Times New Roman" w:cs="Times New Roman"/>
          <w:b w:val="0"/>
          <w:sz w:val="28"/>
          <w:szCs w:val="28"/>
        </w:rPr>
        <w:t>Західних Вітрів</w:t>
      </w:r>
      <w:r w:rsidRPr="00886ED6">
        <w:rPr>
          <w:rStyle w:val="Italic"/>
          <w:rFonts w:cs="Times New Roman"/>
          <w:sz w:val="28"/>
          <w:szCs w:val="28"/>
        </w:rPr>
        <w:t>.</w:t>
      </w:r>
      <w:r w:rsidRPr="00886ED6">
        <w:rPr>
          <w:rFonts w:ascii="Times New Roman" w:hAnsi="Times New Roman" w:cs="Times New Roman"/>
          <w:sz w:val="28"/>
          <w:szCs w:val="28"/>
        </w:rPr>
        <w:t xml:space="preserve"> Цей водний гігант утворює рухливе водяне кільце навколо Антарктиди й переносить у 200 разів більше води, ніж усі річки світу. Причиною виникнення цього водного потоку є постійні західні вітри.</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Більш складний шлях долають</w:t>
      </w:r>
      <w:r w:rsidRPr="00886ED6">
        <w:rPr>
          <w:rStyle w:val="Italic"/>
          <w:rFonts w:cs="Times New Roman"/>
          <w:sz w:val="28"/>
          <w:szCs w:val="28"/>
        </w:rPr>
        <w:t xml:space="preserve"> </w:t>
      </w:r>
      <w:r w:rsidRPr="00886ED6">
        <w:rPr>
          <w:rStyle w:val="KURSIV"/>
          <w:rFonts w:ascii="Times New Roman" w:hAnsi="Times New Roman" w:cs="Times New Roman"/>
          <w:b w:val="0"/>
          <w:sz w:val="28"/>
          <w:szCs w:val="28"/>
        </w:rPr>
        <w:t>Північна Пасатна</w:t>
      </w:r>
      <w:r w:rsidRPr="00886ED6">
        <w:rPr>
          <w:rStyle w:val="Italic"/>
          <w:rFonts w:cs="Times New Roman"/>
          <w:i w:val="0"/>
          <w:sz w:val="28"/>
          <w:szCs w:val="28"/>
        </w:rPr>
        <w:t xml:space="preserve"> </w:t>
      </w:r>
      <w:r w:rsidRPr="00886ED6">
        <w:rPr>
          <w:rFonts w:ascii="Times New Roman" w:hAnsi="Times New Roman" w:cs="Times New Roman"/>
          <w:sz w:val="28"/>
          <w:szCs w:val="28"/>
        </w:rPr>
        <w:t>й</w:t>
      </w:r>
      <w:r w:rsidRPr="00886ED6">
        <w:rPr>
          <w:rStyle w:val="Italic"/>
          <w:rFonts w:cs="Times New Roman"/>
          <w:i w:val="0"/>
          <w:sz w:val="28"/>
          <w:szCs w:val="28"/>
        </w:rPr>
        <w:t xml:space="preserve"> </w:t>
      </w:r>
      <w:r w:rsidRPr="00886ED6">
        <w:rPr>
          <w:rStyle w:val="KURSIV"/>
          <w:rFonts w:ascii="Times New Roman" w:hAnsi="Times New Roman" w:cs="Times New Roman"/>
          <w:b w:val="0"/>
          <w:sz w:val="28"/>
          <w:szCs w:val="28"/>
        </w:rPr>
        <w:t>Південна Пасатна</w:t>
      </w:r>
      <w:r w:rsidRPr="00886ED6">
        <w:rPr>
          <w:rStyle w:val="Italic"/>
          <w:rFonts w:cs="Times New Roman"/>
          <w:i w:val="0"/>
          <w:sz w:val="28"/>
          <w:szCs w:val="28"/>
        </w:rPr>
        <w:t xml:space="preserve"> </w:t>
      </w:r>
      <w:r w:rsidRPr="00886ED6">
        <w:rPr>
          <w:rFonts w:ascii="Times New Roman" w:hAnsi="Times New Roman" w:cs="Times New Roman"/>
          <w:sz w:val="28"/>
          <w:szCs w:val="28"/>
        </w:rPr>
        <w:t>течії. Вони розганяються пасатами, але зіштовхуються із суходолом і, відхиляючись від свого колового руху, дають життя новим течіям. Часто вони спрямовуються вздовж материка, ніби шукаючи можливість продовжити шлях, який задає вітер.</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 xml:space="preserve">У міру свого руху течії можуть огинати континенти чи йти уздовж узбережжя. Це призводить до утворення п’яти гігантських кілець океанічної циклічності. Найбільші з них розташовані між екватором і 40-ми паралелями. Центри океанічних кілець зміщені до східних берегів материків. Біля них зароджуються найбільш потужні течії, які суттєво впливають на клімат Землі. Яскравим прикладом є </w:t>
      </w:r>
      <w:r w:rsidRPr="00886ED6">
        <w:rPr>
          <w:rStyle w:val="KURSIV"/>
          <w:rFonts w:ascii="Times New Roman" w:hAnsi="Times New Roman" w:cs="Times New Roman"/>
          <w:b w:val="0"/>
          <w:sz w:val="28"/>
          <w:szCs w:val="28"/>
        </w:rPr>
        <w:t>тепла течія Гольфстрім</w:t>
      </w:r>
      <w:r w:rsidRPr="00886ED6">
        <w:rPr>
          <w:rFonts w:ascii="Times New Roman" w:hAnsi="Times New Roman" w:cs="Times New Roman"/>
          <w:sz w:val="28"/>
          <w:szCs w:val="28"/>
        </w:rPr>
        <w:t>. Він являє собою водний потік завширшки 75—150 км і завглибшки до 700 м. Гольфстрім називають «водним опаленням Європи»: завдяки його відгалуженню (Північноатлантична течія) прилеглі до Північної Атлантики країни Європи відрізняються більш м’яким кліматом, ніж інші райони, розташовані на тих самих географічних широтах. Особливо помітний контраст між Скандинавським півостровом і островом Гренландія, який укрий потужною товщею льоду. Так, у січні різниця в температурі може сягати 15—20 °С.</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Поряд із горизонтальними у Світовому океані існують і вертикальні переміщення води. Їх причинами є нерівномірність нагрівання Сонцем поверхні океану, різна густина води й вітер.</w:t>
      </w:r>
    </w:p>
    <w:p w:rsidR="00886ED6" w:rsidRPr="00886ED6" w:rsidRDefault="00886ED6" w:rsidP="00CF6D68">
      <w:pPr>
        <w:pStyle w:val="Vidrabot"/>
        <w:spacing w:line="240" w:lineRule="auto"/>
        <w:ind w:left="0"/>
        <w:rPr>
          <w:rFonts w:cs="Times New Roman"/>
          <w:sz w:val="28"/>
          <w:szCs w:val="28"/>
        </w:rPr>
      </w:pPr>
      <w:r w:rsidRPr="00886ED6">
        <w:rPr>
          <w:rFonts w:cs="Times New Roman"/>
          <w:sz w:val="28"/>
          <w:szCs w:val="28"/>
        </w:rPr>
        <w:t>Висновки</w:t>
      </w:r>
    </w:p>
    <w:p w:rsidR="00886ED6" w:rsidRPr="00886ED6" w:rsidRDefault="00886ED6" w:rsidP="00CF6D68">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Водні маси — це великі об’єми води, які утворюються в певних районах океану й відрізняються притаманними їм властивостями (температура, солоність, прозорість). Залежно від глибини водні маси поділяються на підводні та поверхневі. Океанічні течії являють собою горизонтальні переміщення водних мас на великі відстані. За властивостями води розрізняють холодні й теплі течії. У міру свого руху течії можуть огинати континенти чи йти вздовж узбережжя. Це одна з причин утворення п’яти гігантських кілець океанічної циклічності.</w:t>
      </w:r>
    </w:p>
    <w:p w:rsidR="00886ED6" w:rsidRPr="00886ED6" w:rsidRDefault="00886ED6" w:rsidP="00CF6D68">
      <w:pPr>
        <w:spacing w:after="0" w:line="240" w:lineRule="auto"/>
        <w:ind w:firstLine="567"/>
        <w:jc w:val="both"/>
        <w:rPr>
          <w:rFonts w:ascii="Times New Roman" w:eastAsia="Calibri" w:hAnsi="Times New Roman" w:cs="Times New Roman"/>
          <w:b/>
          <w:sz w:val="28"/>
          <w:szCs w:val="28"/>
          <w:lang w:val="uk-UA"/>
        </w:rPr>
      </w:pPr>
    </w:p>
    <w:p w:rsidR="008F0271" w:rsidRPr="00886ED6" w:rsidRDefault="008F0271" w:rsidP="00CF6D68">
      <w:pPr>
        <w:spacing w:after="0" w:line="240" w:lineRule="auto"/>
        <w:ind w:firstLine="567"/>
        <w:jc w:val="both"/>
        <w:rPr>
          <w:rFonts w:ascii="Times New Roman" w:eastAsia="Calibri" w:hAnsi="Times New Roman" w:cs="Times New Roman"/>
          <w:b/>
          <w:sz w:val="28"/>
          <w:szCs w:val="28"/>
          <w:lang w:val="uk-UA"/>
        </w:rPr>
      </w:pPr>
    </w:p>
    <w:p w:rsidR="008F0271" w:rsidRPr="00886ED6" w:rsidRDefault="008F0271" w:rsidP="00CF6D68">
      <w:pPr>
        <w:spacing w:after="0" w:line="240" w:lineRule="auto"/>
        <w:jc w:val="both"/>
        <w:rPr>
          <w:rFonts w:ascii="Times New Roman" w:hAnsi="Times New Roman" w:cs="Times New Roman"/>
          <w:b/>
          <w:sz w:val="28"/>
          <w:szCs w:val="28"/>
          <w:lang w:val="uk-UA"/>
        </w:rPr>
      </w:pPr>
      <w:r w:rsidRPr="00886ED6">
        <w:rPr>
          <w:rFonts w:ascii="Times New Roman" w:hAnsi="Times New Roman" w:cs="Times New Roman"/>
          <w:b/>
          <w:sz w:val="28"/>
          <w:szCs w:val="28"/>
          <w:lang w:val="uk-UA"/>
        </w:rPr>
        <w:t>ДОМАШНЄ ЗАВДАННЯ</w:t>
      </w:r>
    </w:p>
    <w:p w:rsidR="008F0271" w:rsidRPr="00886ED6" w:rsidRDefault="008F0271" w:rsidP="00CF6D68">
      <w:pPr>
        <w:spacing w:after="0" w:line="240" w:lineRule="auto"/>
        <w:jc w:val="both"/>
        <w:rPr>
          <w:rFonts w:ascii="Times New Roman" w:hAnsi="Times New Roman" w:cs="Times New Roman"/>
          <w:b/>
          <w:sz w:val="28"/>
          <w:szCs w:val="28"/>
          <w:lang w:val="uk-UA"/>
        </w:rPr>
      </w:pPr>
      <w:r w:rsidRPr="00886ED6">
        <w:rPr>
          <w:rFonts w:ascii="Times New Roman" w:hAnsi="Times New Roman" w:cs="Times New Roman"/>
          <w:sz w:val="28"/>
          <w:szCs w:val="28"/>
          <w:lang w:val="uk-UA"/>
        </w:rPr>
        <w:t>1. Опрацюйте   § 8  підручника(Бойко В.).</w:t>
      </w:r>
    </w:p>
    <w:p w:rsidR="008F0271" w:rsidRPr="00886ED6" w:rsidRDefault="008F0271" w:rsidP="00CF6D68">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 xml:space="preserve">2. Переглянути презентацію за посиланням: </w:t>
      </w:r>
      <w:hyperlink r:id="rId5" w:history="1">
        <w:r w:rsidR="00E73F8F" w:rsidRPr="00F80101">
          <w:rPr>
            <w:rStyle w:val="a4"/>
            <w:rFonts w:ascii="Times New Roman" w:hAnsi="Times New Roman" w:cs="Times New Roman"/>
            <w:sz w:val="28"/>
            <w:szCs w:val="28"/>
            <w:lang w:val="uk-UA"/>
          </w:rPr>
          <w:t>https://www.youtube.com/watch?v=30WXm-1sM0Q</w:t>
        </w:r>
      </w:hyperlink>
      <w:r w:rsidR="00E73F8F">
        <w:rPr>
          <w:rFonts w:ascii="Times New Roman" w:hAnsi="Times New Roman" w:cs="Times New Roman"/>
          <w:sz w:val="28"/>
          <w:szCs w:val="28"/>
          <w:lang w:val="uk-UA"/>
        </w:rPr>
        <w:t xml:space="preserve"> </w:t>
      </w:r>
    </w:p>
    <w:p w:rsidR="008F0271" w:rsidRPr="00886ED6" w:rsidRDefault="001E1BDD" w:rsidP="00CF6D68">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 З</w:t>
      </w:r>
      <w:r w:rsidR="00784FC8">
        <w:rPr>
          <w:rFonts w:ascii="Times New Roman" w:hAnsi="Times New Roman" w:cs="Times New Roman"/>
          <w:sz w:val="28"/>
          <w:szCs w:val="28"/>
          <w:lang w:val="uk-UA"/>
        </w:rPr>
        <w:t xml:space="preserve">а бажанням виконати письмово в робочому зошиті. </w:t>
      </w:r>
      <w:r w:rsidR="00784FC8" w:rsidRPr="00886ED6">
        <w:rPr>
          <w:rFonts w:ascii="Times New Roman" w:eastAsia="Times New Roman" w:hAnsi="Times New Roman" w:cs="Times New Roman"/>
          <w:b/>
          <w:color w:val="000000"/>
          <w:sz w:val="28"/>
          <w:szCs w:val="28"/>
          <w:lang w:val="uk-UA" w:eastAsia="uk-UA"/>
        </w:rPr>
        <w:t xml:space="preserve">Дослідження. </w:t>
      </w:r>
      <w:r w:rsidR="00784FC8" w:rsidRPr="00886ED6">
        <w:rPr>
          <w:rFonts w:ascii="Times New Roman" w:eastAsia="Times New Roman" w:hAnsi="Times New Roman" w:cs="Times New Roman"/>
          <w:color w:val="000000"/>
          <w:sz w:val="28"/>
          <w:szCs w:val="28"/>
          <w:lang w:val="uk-UA" w:eastAsia="uk-UA"/>
        </w:rPr>
        <w:t>Взаємодія Світового океану, атмосфери та суходолу, її наслідки</w:t>
      </w:r>
      <w:r w:rsidR="00784FC8" w:rsidRPr="00886ED6">
        <w:rPr>
          <w:rFonts w:ascii="Times New Roman" w:eastAsia="Times New Roman" w:hAnsi="Times New Roman" w:cs="Times New Roman"/>
          <w:b/>
          <w:color w:val="000000"/>
          <w:sz w:val="28"/>
          <w:szCs w:val="28"/>
          <w:lang w:val="uk-UA" w:eastAsia="uk-UA"/>
        </w:rPr>
        <w:t xml:space="preserve"> </w:t>
      </w:r>
      <w:r w:rsidR="00784FC8">
        <w:rPr>
          <w:rFonts w:ascii="Times New Roman" w:eastAsia="Times New Roman" w:hAnsi="Times New Roman" w:cs="Times New Roman"/>
          <w:b/>
          <w:color w:val="000000"/>
          <w:sz w:val="28"/>
          <w:szCs w:val="28"/>
          <w:lang w:val="uk-UA" w:eastAsia="uk-UA"/>
        </w:rPr>
        <w:t>.</w:t>
      </w:r>
      <w:r w:rsidR="00784FC8" w:rsidRPr="00886ED6">
        <w:rPr>
          <w:rFonts w:ascii="Times New Roman" w:eastAsia="Times New Roman" w:hAnsi="Times New Roman" w:cs="Times New Roman"/>
          <w:color w:val="000000"/>
          <w:sz w:val="28"/>
          <w:szCs w:val="28"/>
          <w:lang w:val="uk-UA" w:eastAsia="uk-UA"/>
        </w:rPr>
        <w:t xml:space="preserve"> </w:t>
      </w:r>
      <w:r w:rsidR="00784FC8">
        <w:rPr>
          <w:rFonts w:ascii="Times New Roman" w:eastAsia="Times New Roman" w:hAnsi="Times New Roman" w:cs="Times New Roman"/>
          <w:color w:val="000000"/>
          <w:sz w:val="28"/>
          <w:szCs w:val="28"/>
          <w:lang w:val="uk-UA" w:eastAsia="uk-UA"/>
        </w:rPr>
        <w:t>Завдання в практичному зошиті.</w:t>
      </w:r>
    </w:p>
    <w:p w:rsidR="00AD67F9" w:rsidRPr="00886ED6" w:rsidRDefault="00AD67F9" w:rsidP="00CF6D68">
      <w:pPr>
        <w:spacing w:after="0" w:line="240" w:lineRule="auto"/>
        <w:rPr>
          <w:rFonts w:ascii="Times New Roman" w:hAnsi="Times New Roman" w:cs="Times New Roman"/>
          <w:sz w:val="28"/>
          <w:szCs w:val="28"/>
          <w:lang w:val="uk-UA"/>
        </w:rPr>
      </w:pPr>
    </w:p>
    <w:sectPr w:rsidR="00AD67F9" w:rsidRPr="00886E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0" w:usb2="00000000" w:usb3="00000000" w:csb0="0000009F" w:csb1="00000000"/>
  </w:font>
  <w:font w:name="Myriad Pro">
    <w:panose1 w:val="00000000000000000000"/>
    <w:charset w:val="00"/>
    <w:family w:val="swiss"/>
    <w:notTrueType/>
    <w:pitch w:val="variable"/>
    <w:sig w:usb0="00000287" w:usb1="00000000" w:usb2="00000000" w:usb3="00000000" w:csb0="0000009F" w:csb1="00000000"/>
  </w:font>
  <w:font w:name="FuturisCTT">
    <w:altName w:val="Trebuchet MS"/>
    <w:charset w:val="CC"/>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4B"/>
    <w:rsid w:val="001E1BDD"/>
    <w:rsid w:val="0039225A"/>
    <w:rsid w:val="00784FC8"/>
    <w:rsid w:val="00886ED6"/>
    <w:rsid w:val="008F0271"/>
    <w:rsid w:val="009D32B3"/>
    <w:rsid w:val="00A065DE"/>
    <w:rsid w:val="00AD67F9"/>
    <w:rsid w:val="00BB5A4B"/>
    <w:rsid w:val="00CF6D68"/>
    <w:rsid w:val="00E73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2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0271"/>
    <w:rPr>
      <w:b/>
      <w:bCs/>
    </w:rPr>
  </w:style>
  <w:style w:type="character" w:styleId="a4">
    <w:name w:val="Hyperlink"/>
    <w:basedOn w:val="a0"/>
    <w:uiPriority w:val="99"/>
    <w:unhideWhenUsed/>
    <w:rsid w:val="008F0271"/>
    <w:rPr>
      <w:color w:val="0000FF" w:themeColor="hyperlink"/>
      <w:u w:val="single"/>
    </w:rPr>
  </w:style>
  <w:style w:type="character" w:customStyle="1" w:styleId="Text">
    <w:name w:val="Text Знак"/>
    <w:basedOn w:val="a0"/>
    <w:link w:val="Text0"/>
    <w:locked/>
    <w:rsid w:val="00886ED6"/>
    <w:rPr>
      <w:rFonts w:ascii="Minion Pro" w:hAnsi="Minion Pro" w:cs="Minion Pro"/>
      <w:color w:val="000000"/>
      <w:sz w:val="24"/>
      <w:lang w:val="uk-UA"/>
    </w:rPr>
  </w:style>
  <w:style w:type="paragraph" w:customStyle="1" w:styleId="Text0">
    <w:name w:val="Text"/>
    <w:basedOn w:val="a"/>
    <w:link w:val="Text"/>
    <w:rsid w:val="00886ED6"/>
    <w:pPr>
      <w:widowControl w:val="0"/>
      <w:autoSpaceDE w:val="0"/>
      <w:autoSpaceDN w:val="0"/>
      <w:adjustRightInd w:val="0"/>
      <w:spacing w:after="0" w:line="360" w:lineRule="auto"/>
      <w:ind w:firstLine="567"/>
      <w:jc w:val="both"/>
    </w:pPr>
    <w:rPr>
      <w:rFonts w:ascii="Minion Pro" w:hAnsi="Minion Pro" w:cs="Minion Pro"/>
      <w:color w:val="000000"/>
      <w:sz w:val="24"/>
      <w:lang w:val="uk-UA"/>
    </w:rPr>
  </w:style>
  <w:style w:type="paragraph" w:customStyle="1" w:styleId="Etappodpunkt">
    <w:name w:val="Etap podpunkt"/>
    <w:basedOn w:val="a"/>
    <w:next w:val="Text0"/>
    <w:autoRedefine/>
    <w:rsid w:val="00886ED6"/>
    <w:pPr>
      <w:keepNext/>
      <w:keepLines/>
      <w:widowControl w:val="0"/>
      <w:tabs>
        <w:tab w:val="left" w:pos="227"/>
        <w:tab w:val="left" w:pos="680"/>
      </w:tabs>
      <w:autoSpaceDE w:val="0"/>
      <w:autoSpaceDN w:val="0"/>
      <w:adjustRightInd w:val="0"/>
      <w:spacing w:after="0" w:line="360" w:lineRule="auto"/>
      <w:ind w:left="567" w:hanging="567"/>
    </w:pPr>
    <w:rPr>
      <w:rFonts w:ascii="Times New Roman" w:eastAsia="Times New Roman" w:hAnsi="Times New Roman" w:cs="Myriad Pro"/>
      <w:b/>
      <w:bCs/>
      <w:color w:val="000000"/>
      <w:sz w:val="24"/>
      <w:lang w:val="uk-UA" w:eastAsia="ru-RU"/>
    </w:rPr>
  </w:style>
  <w:style w:type="paragraph" w:customStyle="1" w:styleId="Vidrabot">
    <w:name w:val="Vid rabot"/>
    <w:basedOn w:val="Etappodpunkt"/>
    <w:autoRedefine/>
    <w:rsid w:val="00886ED6"/>
    <w:pPr>
      <w:ind w:firstLine="0"/>
    </w:pPr>
    <w:rPr>
      <w:i/>
      <w:iCs/>
    </w:rPr>
  </w:style>
  <w:style w:type="paragraph" w:customStyle="1" w:styleId="Textspisok">
    <w:name w:val="Text spisok"/>
    <w:basedOn w:val="a"/>
    <w:rsid w:val="00886ED6"/>
    <w:pPr>
      <w:widowControl w:val="0"/>
      <w:tabs>
        <w:tab w:val="left" w:pos="567"/>
      </w:tabs>
      <w:autoSpaceDE w:val="0"/>
      <w:autoSpaceDN w:val="0"/>
      <w:adjustRightInd w:val="0"/>
      <w:spacing w:after="0" w:line="360" w:lineRule="auto"/>
      <w:ind w:left="567" w:hanging="340"/>
      <w:jc w:val="both"/>
    </w:pPr>
    <w:rPr>
      <w:rFonts w:ascii="Times New Roman" w:eastAsia="Times New Roman" w:hAnsi="Times New Roman" w:cs="Minion Pro"/>
      <w:color w:val="000000"/>
      <w:sz w:val="24"/>
      <w:lang w:val="uk-UA" w:eastAsia="ru-RU"/>
    </w:rPr>
  </w:style>
  <w:style w:type="character" w:customStyle="1" w:styleId="Italic">
    <w:name w:val="Italic"/>
    <w:rsid w:val="00886ED6"/>
    <w:rPr>
      <w:rFonts w:ascii="Times New Roman" w:hAnsi="Times New Roman" w:cs="Minion Pro" w:hint="default"/>
      <w:i/>
      <w:iCs/>
      <w:w w:val="100"/>
    </w:rPr>
  </w:style>
  <w:style w:type="character" w:customStyle="1" w:styleId="shorttext">
    <w:name w:val="short_text"/>
    <w:rsid w:val="00886ED6"/>
    <w:rPr>
      <w:w w:val="100"/>
    </w:rPr>
  </w:style>
  <w:style w:type="character" w:customStyle="1" w:styleId="KURSIV">
    <w:name w:val="KURSIV"/>
    <w:rsid w:val="00886ED6"/>
    <w:rPr>
      <w:rFonts w:ascii="FuturisCTT" w:hAnsi="FuturisCTT" w:cs="FuturisCTT" w:hint="default"/>
      <w:b/>
      <w:bCs/>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2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0271"/>
    <w:rPr>
      <w:b/>
      <w:bCs/>
    </w:rPr>
  </w:style>
  <w:style w:type="character" w:styleId="a4">
    <w:name w:val="Hyperlink"/>
    <w:basedOn w:val="a0"/>
    <w:uiPriority w:val="99"/>
    <w:unhideWhenUsed/>
    <w:rsid w:val="008F0271"/>
    <w:rPr>
      <w:color w:val="0000FF" w:themeColor="hyperlink"/>
      <w:u w:val="single"/>
    </w:rPr>
  </w:style>
  <w:style w:type="character" w:customStyle="1" w:styleId="Text">
    <w:name w:val="Text Знак"/>
    <w:basedOn w:val="a0"/>
    <w:link w:val="Text0"/>
    <w:locked/>
    <w:rsid w:val="00886ED6"/>
    <w:rPr>
      <w:rFonts w:ascii="Minion Pro" w:hAnsi="Minion Pro" w:cs="Minion Pro"/>
      <w:color w:val="000000"/>
      <w:sz w:val="24"/>
      <w:lang w:val="uk-UA"/>
    </w:rPr>
  </w:style>
  <w:style w:type="paragraph" w:customStyle="1" w:styleId="Text0">
    <w:name w:val="Text"/>
    <w:basedOn w:val="a"/>
    <w:link w:val="Text"/>
    <w:rsid w:val="00886ED6"/>
    <w:pPr>
      <w:widowControl w:val="0"/>
      <w:autoSpaceDE w:val="0"/>
      <w:autoSpaceDN w:val="0"/>
      <w:adjustRightInd w:val="0"/>
      <w:spacing w:after="0" w:line="360" w:lineRule="auto"/>
      <w:ind w:firstLine="567"/>
      <w:jc w:val="both"/>
    </w:pPr>
    <w:rPr>
      <w:rFonts w:ascii="Minion Pro" w:hAnsi="Minion Pro" w:cs="Minion Pro"/>
      <w:color w:val="000000"/>
      <w:sz w:val="24"/>
      <w:lang w:val="uk-UA"/>
    </w:rPr>
  </w:style>
  <w:style w:type="paragraph" w:customStyle="1" w:styleId="Etappodpunkt">
    <w:name w:val="Etap podpunkt"/>
    <w:basedOn w:val="a"/>
    <w:next w:val="Text0"/>
    <w:autoRedefine/>
    <w:rsid w:val="00886ED6"/>
    <w:pPr>
      <w:keepNext/>
      <w:keepLines/>
      <w:widowControl w:val="0"/>
      <w:tabs>
        <w:tab w:val="left" w:pos="227"/>
        <w:tab w:val="left" w:pos="680"/>
      </w:tabs>
      <w:autoSpaceDE w:val="0"/>
      <w:autoSpaceDN w:val="0"/>
      <w:adjustRightInd w:val="0"/>
      <w:spacing w:after="0" w:line="360" w:lineRule="auto"/>
      <w:ind w:left="567" w:hanging="567"/>
    </w:pPr>
    <w:rPr>
      <w:rFonts w:ascii="Times New Roman" w:eastAsia="Times New Roman" w:hAnsi="Times New Roman" w:cs="Myriad Pro"/>
      <w:b/>
      <w:bCs/>
      <w:color w:val="000000"/>
      <w:sz w:val="24"/>
      <w:lang w:val="uk-UA" w:eastAsia="ru-RU"/>
    </w:rPr>
  </w:style>
  <w:style w:type="paragraph" w:customStyle="1" w:styleId="Vidrabot">
    <w:name w:val="Vid rabot"/>
    <w:basedOn w:val="Etappodpunkt"/>
    <w:autoRedefine/>
    <w:rsid w:val="00886ED6"/>
    <w:pPr>
      <w:ind w:firstLine="0"/>
    </w:pPr>
    <w:rPr>
      <w:i/>
      <w:iCs/>
    </w:rPr>
  </w:style>
  <w:style w:type="paragraph" w:customStyle="1" w:styleId="Textspisok">
    <w:name w:val="Text spisok"/>
    <w:basedOn w:val="a"/>
    <w:rsid w:val="00886ED6"/>
    <w:pPr>
      <w:widowControl w:val="0"/>
      <w:tabs>
        <w:tab w:val="left" w:pos="567"/>
      </w:tabs>
      <w:autoSpaceDE w:val="0"/>
      <w:autoSpaceDN w:val="0"/>
      <w:adjustRightInd w:val="0"/>
      <w:spacing w:after="0" w:line="360" w:lineRule="auto"/>
      <w:ind w:left="567" w:hanging="340"/>
      <w:jc w:val="both"/>
    </w:pPr>
    <w:rPr>
      <w:rFonts w:ascii="Times New Roman" w:eastAsia="Times New Roman" w:hAnsi="Times New Roman" w:cs="Minion Pro"/>
      <w:color w:val="000000"/>
      <w:sz w:val="24"/>
      <w:lang w:val="uk-UA" w:eastAsia="ru-RU"/>
    </w:rPr>
  </w:style>
  <w:style w:type="character" w:customStyle="1" w:styleId="Italic">
    <w:name w:val="Italic"/>
    <w:rsid w:val="00886ED6"/>
    <w:rPr>
      <w:rFonts w:ascii="Times New Roman" w:hAnsi="Times New Roman" w:cs="Minion Pro" w:hint="default"/>
      <w:i/>
      <w:iCs/>
      <w:w w:val="100"/>
    </w:rPr>
  </w:style>
  <w:style w:type="character" w:customStyle="1" w:styleId="shorttext">
    <w:name w:val="short_text"/>
    <w:rsid w:val="00886ED6"/>
    <w:rPr>
      <w:w w:val="100"/>
    </w:rPr>
  </w:style>
  <w:style w:type="character" w:customStyle="1" w:styleId="KURSIV">
    <w:name w:val="KURSIV"/>
    <w:rsid w:val="00886ED6"/>
    <w:rPr>
      <w:rFonts w:ascii="FuturisCTT" w:hAnsi="FuturisCTT" w:cs="FuturisCTT" w:hint="default"/>
      <w:b/>
      <w:b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8407">
      <w:bodyDiv w:val="1"/>
      <w:marLeft w:val="0"/>
      <w:marRight w:val="0"/>
      <w:marTop w:val="0"/>
      <w:marBottom w:val="0"/>
      <w:divBdr>
        <w:top w:val="none" w:sz="0" w:space="0" w:color="auto"/>
        <w:left w:val="none" w:sz="0" w:space="0" w:color="auto"/>
        <w:bottom w:val="none" w:sz="0" w:space="0" w:color="auto"/>
        <w:right w:val="none" w:sz="0" w:space="0" w:color="auto"/>
      </w:divBdr>
    </w:div>
    <w:div w:id="610674617">
      <w:bodyDiv w:val="1"/>
      <w:marLeft w:val="0"/>
      <w:marRight w:val="0"/>
      <w:marTop w:val="0"/>
      <w:marBottom w:val="0"/>
      <w:divBdr>
        <w:top w:val="none" w:sz="0" w:space="0" w:color="auto"/>
        <w:left w:val="none" w:sz="0" w:space="0" w:color="auto"/>
        <w:bottom w:val="none" w:sz="0" w:space="0" w:color="auto"/>
        <w:right w:val="none" w:sz="0" w:space="0" w:color="auto"/>
      </w:divBdr>
    </w:div>
    <w:div w:id="179813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0WXm-1sM0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771</Words>
  <Characters>4398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2022-09-21T11:44:00Z</dcterms:created>
  <dcterms:modified xsi:type="dcterms:W3CDTF">2022-09-21T13:41:00Z</dcterms:modified>
</cp:coreProperties>
</file>