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60" w:rsidRDefault="00492A60" w:rsidP="004E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01.09.                 7-Б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Добровольська В.Е.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Тема. Слово в житті людини. Краса світу і людської душі в художньому слові. Образне слово — першоелемент літератури. 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Мета: допомогти учням усвідомити роль художнього слова в житті людини, специфіку художнього образу; навчити відрізняти художню творчість від інших видів діяльності людини, визначати види мистецтва; розвивати творчу уяву, естетичний смак; виховувати гармонійно розвинену особистість.</w:t>
      </w:r>
    </w:p>
    <w:p w:rsid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                          ХІД УРОКУ </w:t>
      </w:r>
    </w:p>
    <w:p w:rsidR="004E4BE5" w:rsidRPr="003B58FE" w:rsidRDefault="004E4BE5" w:rsidP="004E4BE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B58F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B58FE">
        <w:rPr>
          <w:rFonts w:ascii="Times New Roman" w:hAnsi="Times New Roman" w:cs="Times New Roman"/>
          <w:b/>
          <w:sz w:val="28"/>
          <w:szCs w:val="28"/>
        </w:rPr>
        <w:t>. СПРИЙНЯТТЯ Й ЗАСВОЄННЯ НАВЧАЛЬНОГО МАТЕРІАЛУ</w:t>
      </w:r>
    </w:p>
    <w:bookmarkEnd w:id="0"/>
    <w:p w:rsidR="004E4BE5" w:rsidRPr="004E4BE5" w:rsidRDefault="004E4BE5" w:rsidP="004E4BE5">
      <w:pPr>
        <w:rPr>
          <w:rFonts w:ascii="Times New Roman" w:hAnsi="Times New Roman" w:cs="Times New Roman"/>
          <w:i/>
          <w:sz w:val="28"/>
          <w:szCs w:val="28"/>
        </w:rPr>
      </w:pPr>
      <w:r w:rsidRPr="004E4BE5">
        <w:rPr>
          <w:rFonts w:ascii="Times New Roman" w:hAnsi="Times New Roman" w:cs="Times New Roman"/>
          <w:i/>
          <w:sz w:val="28"/>
          <w:szCs w:val="28"/>
        </w:rPr>
        <w:t>1. Вступне слово вчителя.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А  зараз заплющте на хвилинку очі й уявіть нашу землю в добу печерної людини. Ось виходить чоловік у звіриній шкурі із палицею на полювання. Побачив  мамонта, що пасся неподалік, підскочив, покрутив перед ним дерев'яним списом, але звір не звернув на нього уваги. Іде інший мисливець — теж нічого не вдіє сам. А в печері чекають голодні діти, дружина. Що ж робити? І тут у когось сяйнула щаслива думка: а що як покликати всіх чоловіків, заманити мамонта в пастку, разом </w:t>
      </w:r>
      <w:proofErr w:type="spellStart"/>
      <w:r w:rsidRPr="004E4BE5">
        <w:rPr>
          <w:rFonts w:ascii="Times New Roman" w:hAnsi="Times New Roman" w:cs="Times New Roman"/>
          <w:sz w:val="28"/>
          <w:szCs w:val="28"/>
        </w:rPr>
        <w:t>навалитись</w:t>
      </w:r>
      <w:proofErr w:type="spellEnd"/>
      <w:r w:rsidRPr="004E4BE5">
        <w:rPr>
          <w:rFonts w:ascii="Times New Roman" w:hAnsi="Times New Roman" w:cs="Times New Roman"/>
          <w:sz w:val="28"/>
          <w:szCs w:val="28"/>
        </w:rPr>
        <w:t xml:space="preserve"> на нього і здобути багато м'яса? З горла вирвалися перші осмислені звуки, підкріплені жестами: ідіть сюди, давайте полювати разом!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Так були вимовлені перші слова чи не .так, цього вже напевно ніхто не скаже. Але те, що слово зробило людину людиною, це і точно. Отже, людина створила слово, а слово — людину.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Вийшов якось чоловік уночі з хатини, глянув на небо, засіяне зірками. Краса невимовна! І так йому захотілося розповісти про це діткам! Але як передати побачене? Думав-думав... Зірки! на небі як...  як горох розсипаний...  як жаринки розкидані... як світлячки у лісі... Чи, може, хай діти самі здогадаються, коли він їм скаже так: поле не міряне, вівці не лічені, пастух рогатий?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Відтоді як людина стала помічати навколо себе красу, захотіла її порівняти з чимось, передати, і виникло образне слово.</w:t>
      </w:r>
    </w:p>
    <w:p w:rsidR="004E4BE5" w:rsidRPr="004E4BE5" w:rsidRDefault="004E4BE5" w:rsidP="004E4BE5">
      <w:pPr>
        <w:rPr>
          <w:rFonts w:ascii="Times New Roman" w:hAnsi="Times New Roman" w:cs="Times New Roman"/>
          <w:i/>
          <w:sz w:val="28"/>
          <w:szCs w:val="28"/>
        </w:rPr>
      </w:pPr>
      <w:r w:rsidRPr="004E4BE5">
        <w:rPr>
          <w:rFonts w:ascii="Times New Roman" w:hAnsi="Times New Roman" w:cs="Times New Roman"/>
          <w:i/>
          <w:sz w:val="28"/>
          <w:szCs w:val="28"/>
        </w:rPr>
        <w:t xml:space="preserve"> Запис до літературознавчого словничка.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92A60">
        <w:rPr>
          <w:rFonts w:ascii="Times New Roman" w:hAnsi="Times New Roman" w:cs="Times New Roman"/>
          <w:b/>
          <w:i/>
          <w:sz w:val="28"/>
          <w:szCs w:val="28"/>
          <w:u w:val="single"/>
        </w:rPr>
        <w:t>Образне сло</w:t>
      </w:r>
      <w:r w:rsidRPr="00492A60">
        <w:rPr>
          <w:rFonts w:ascii="Times New Roman" w:hAnsi="Times New Roman" w:cs="Times New Roman"/>
          <w:b/>
          <w:sz w:val="28"/>
          <w:szCs w:val="28"/>
        </w:rPr>
        <w:t>во</w:t>
      </w:r>
      <w:r w:rsidRPr="004E4BE5">
        <w:rPr>
          <w:rFonts w:ascii="Times New Roman" w:hAnsi="Times New Roman" w:cs="Times New Roman"/>
          <w:sz w:val="28"/>
          <w:szCs w:val="28"/>
        </w:rPr>
        <w:t xml:space="preserve"> — слово, яке допомагає створити художній образ — яскраве відображення  за допомогою порівняння, означення чи перенесення ознак з іншого предмета, витвореного уявою поняття про предмет, явища життя.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lastRenderedPageBreak/>
        <w:t>Щодалі розвивалася людина, тим більше їй хотілося висловити своє захоплення красою природи (їй все тоді видавалося живим: і ліс, і річка, і гора, й поле), оспівати подвиги героїв, уславити добрі вчинки своїх одноплемінників, подякувати заступникам-богам.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Таким чином виникали легенди й міфи, у яких реальність тісно перепліталася з фантазією, з уявленнями людей про світ і про себе. Мрія покликала до життя казку, а спостереження та дотепність і почуття  гумору — прислів'я, приказки, загадки, анекдоти. Усе це усно передавалося з покоління в покоління, тому дістало назву усна народна творчість, або іншомовним словом — фольклор.</w:t>
      </w:r>
    </w:p>
    <w:p w:rsidR="004E4BE5" w:rsidRPr="004E4BE5" w:rsidRDefault="004E4BE5" w:rsidP="004E4BE5">
      <w:pPr>
        <w:rPr>
          <w:rFonts w:ascii="Times New Roman" w:hAnsi="Times New Roman" w:cs="Times New Roman"/>
          <w:i/>
          <w:sz w:val="28"/>
          <w:szCs w:val="28"/>
        </w:rPr>
      </w:pPr>
      <w:r w:rsidRPr="004E4BE5">
        <w:rPr>
          <w:rFonts w:ascii="Times New Roman" w:hAnsi="Times New Roman" w:cs="Times New Roman"/>
          <w:i/>
          <w:sz w:val="28"/>
          <w:szCs w:val="28"/>
        </w:rPr>
        <w:t>Запис до літературознавчого словничка.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92A60">
        <w:rPr>
          <w:rFonts w:ascii="Times New Roman" w:hAnsi="Times New Roman" w:cs="Times New Roman"/>
          <w:b/>
          <w:i/>
          <w:sz w:val="28"/>
          <w:szCs w:val="28"/>
          <w:u w:val="single"/>
        </w:rPr>
        <w:t>Фольклор</w:t>
      </w:r>
      <w:r w:rsidRPr="00492A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4BE5">
        <w:rPr>
          <w:rFonts w:ascii="Times New Roman" w:hAnsi="Times New Roman" w:cs="Times New Roman"/>
          <w:sz w:val="28"/>
          <w:szCs w:val="28"/>
        </w:rPr>
        <w:t>— усна народна творчість.</w:t>
      </w:r>
    </w:p>
    <w:p w:rsid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Коли виникло письмо, освічені люди, здебільшого монахи в монастирях, почали записувати, що відбувалося щороку (щоліта.) — так  виникли літописи.  Одним із перших письменників нашого народу був князь Володимир Мономах, який написав повчанні своїм дітям (тобто висловив мудрі поради, як жити у світі).</w:t>
      </w:r>
    </w:p>
    <w:p w:rsidR="004E4BE5" w:rsidRPr="004E4BE5" w:rsidRDefault="004E4BE5" w:rsidP="004E4BE5">
      <w:pPr>
        <w:pStyle w:val="a6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 w:rsidRPr="004E4BE5">
        <w:rPr>
          <w:rStyle w:val="a7"/>
          <w:sz w:val="28"/>
          <w:szCs w:val="28"/>
        </w:rPr>
        <w:t>Книга</w:t>
      </w:r>
      <w:r w:rsidRPr="004E4BE5">
        <w:rPr>
          <w:sz w:val="28"/>
          <w:szCs w:val="28"/>
        </w:rPr>
        <w:t> — скарбниця людських знань, неоціненне духовне багатство кожного народу. Без книг не можна стати освіченою, культурною людиною.</w:t>
      </w:r>
    </w:p>
    <w:p w:rsidR="004E4BE5" w:rsidRPr="004E4BE5" w:rsidRDefault="004E4BE5" w:rsidP="004E4BE5">
      <w:pPr>
        <w:pStyle w:val="a6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 w:rsidRPr="004E4BE5">
        <w:rPr>
          <w:sz w:val="28"/>
          <w:szCs w:val="28"/>
        </w:rPr>
        <w:t>Серед величезної кількості різноманітних книжок значне місце посідають твори художньої літератури.</w:t>
      </w:r>
    </w:p>
    <w:p w:rsidR="004E4BE5" w:rsidRPr="004E4BE5" w:rsidRDefault="004E4BE5" w:rsidP="004E4BE5">
      <w:pPr>
        <w:pStyle w:val="a6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 w:rsidRPr="004E4BE5">
        <w:rPr>
          <w:rStyle w:val="a7"/>
          <w:sz w:val="28"/>
          <w:szCs w:val="28"/>
        </w:rPr>
        <w:t>Література</w:t>
      </w:r>
      <w:r w:rsidRPr="004E4BE5">
        <w:rPr>
          <w:sz w:val="28"/>
          <w:szCs w:val="28"/>
        </w:rPr>
        <w:t> — це мистецтво слова, вона в художній формі відображає життя народу засобами мови. Головним предметом зображення в літературі виступає людина.</w:t>
      </w:r>
    </w:p>
    <w:p w:rsidR="004E4BE5" w:rsidRPr="004E4BE5" w:rsidRDefault="004E4BE5" w:rsidP="004E4BE5">
      <w:pPr>
        <w:pStyle w:val="a6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 w:rsidRPr="004E4BE5">
        <w:rPr>
          <w:sz w:val="28"/>
          <w:szCs w:val="28"/>
        </w:rPr>
        <w:t>Письменник, змальовуючи людей і їхні долі, змушує читача задуматися над життям, спонукає виховувати себе, наслідувати героїв, що полюбилися.</w:t>
      </w:r>
    </w:p>
    <w:p w:rsidR="004E4BE5" w:rsidRPr="004E4BE5" w:rsidRDefault="004E4BE5" w:rsidP="004E4BE5">
      <w:pPr>
        <w:pStyle w:val="a6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 w:rsidRPr="004E4BE5">
        <w:rPr>
          <w:sz w:val="28"/>
          <w:szCs w:val="28"/>
        </w:rPr>
        <w:t>Специфіка мистецтва полягає в тому, що вона змальовує життя в образах. Образ людини (персонаж) — це художнє конкретно-чуттєве змальовування людської особи. Автор може змальовувати образ предмета, явища, природи. В основі художнього образу лежить дійсність. Художній образ — персонаж, людина.</w:t>
      </w:r>
    </w:p>
    <w:p w:rsidR="004E4BE5" w:rsidRPr="004E4BE5" w:rsidRDefault="004E4BE5" w:rsidP="004E4BE5">
      <w:pPr>
        <w:pStyle w:val="a6"/>
        <w:shd w:val="clear" w:color="auto" w:fill="FFFFFF"/>
        <w:spacing w:before="81" w:beforeAutospacing="0" w:after="81" w:afterAutospacing="0" w:line="324" w:lineRule="atLeast"/>
        <w:ind w:left="81" w:right="81"/>
        <w:rPr>
          <w:sz w:val="28"/>
          <w:szCs w:val="28"/>
        </w:rPr>
      </w:pPr>
      <w:r w:rsidRPr="004E4BE5">
        <w:rPr>
          <w:rStyle w:val="a7"/>
          <w:sz w:val="28"/>
          <w:szCs w:val="28"/>
        </w:rPr>
        <w:t>Художні образи</w:t>
      </w:r>
      <w:r w:rsidRPr="004E4BE5">
        <w:rPr>
          <w:sz w:val="28"/>
          <w:szCs w:val="28"/>
        </w:rPr>
        <w:t> — це словесне відтворення різних подій, предметів, уявлюваних письменником.</w:t>
      </w:r>
    </w:p>
    <w:p w:rsidR="004E4BE5" w:rsidRPr="00492A60" w:rsidRDefault="00492A60" w:rsidP="004E4BE5">
      <w:pPr>
        <w:rPr>
          <w:rFonts w:ascii="Times New Roman" w:hAnsi="Times New Roman" w:cs="Times New Roman"/>
          <w:b/>
          <w:sz w:val="28"/>
          <w:szCs w:val="28"/>
        </w:rPr>
      </w:pPr>
      <w:r w:rsidRPr="00492A60">
        <w:rPr>
          <w:rFonts w:ascii="Times New Roman" w:hAnsi="Times New Roman" w:cs="Times New Roman"/>
          <w:b/>
          <w:sz w:val="28"/>
          <w:szCs w:val="28"/>
          <w:lang w:val="en-US"/>
        </w:rPr>
        <w:t>IІ</w:t>
      </w:r>
      <w:r w:rsidR="004E4BE5" w:rsidRPr="00492A60">
        <w:rPr>
          <w:rFonts w:ascii="Times New Roman" w:hAnsi="Times New Roman" w:cs="Times New Roman"/>
          <w:b/>
          <w:sz w:val="28"/>
          <w:szCs w:val="28"/>
        </w:rPr>
        <w:t>. ЗАКРІПЛЕННЯ ВИВЧЕНОГО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Наша Марійка намагалася слухати дуже уважно, але їй так кортіло роздивитися  кожного, що частину нашої бесіди вона все ж проґавила.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Ось</w:t>
      </w:r>
      <w:r w:rsidR="003B58FE">
        <w:rPr>
          <w:rFonts w:ascii="Times New Roman" w:hAnsi="Times New Roman" w:cs="Times New Roman"/>
          <w:sz w:val="28"/>
          <w:szCs w:val="28"/>
        </w:rPr>
        <w:t xml:space="preserve"> що вона запам'ятала (прочитайте</w:t>
      </w:r>
      <w:r w:rsidRPr="004E4BE5">
        <w:rPr>
          <w:rFonts w:ascii="Times New Roman" w:hAnsi="Times New Roman" w:cs="Times New Roman"/>
          <w:sz w:val="28"/>
          <w:szCs w:val="28"/>
        </w:rPr>
        <w:t xml:space="preserve"> уважно, знайдіть помилки й допоможіть Марійці розібратися).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lastRenderedPageBreak/>
        <w:t>Слово має велике значення в житті людини. Коли б не було слів, ми не могли б  підказувати на уроці, не розповіли б сек</w:t>
      </w:r>
      <w:r w:rsidR="00492A60">
        <w:rPr>
          <w:rFonts w:ascii="Times New Roman" w:hAnsi="Times New Roman" w:cs="Times New Roman"/>
          <w:sz w:val="28"/>
          <w:szCs w:val="28"/>
        </w:rPr>
        <w:t xml:space="preserve">рет подрузі, не могли б звернутися до </w:t>
      </w:r>
      <w:r w:rsidRPr="004E4BE5">
        <w:rPr>
          <w:rFonts w:ascii="Times New Roman" w:hAnsi="Times New Roman" w:cs="Times New Roman"/>
          <w:sz w:val="28"/>
          <w:szCs w:val="28"/>
        </w:rPr>
        <w:t xml:space="preserve"> сусіда за партою, не знали б навіть, який наступний урок за розкладом.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Художнім словом можна описати, як побудовані різні прилади, машини, комп'ютери й усе, що подобається майструвати хлопчикам.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Спочатку люди написали багато книжок, потім вивчили з них казки, прислів'я, загадки, анекдоти, переповіли їх один одному, дітям, а згодом стали називати це усною народною  творчістю, або фольклором.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Крім того, давні люди часто виходили влітку грітися на сонці й писати на каменях. Так виникли літописи.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>Видів мистецтва існує дуже багато, наприклад, як мама спече смачний пиріг чи пошиє мені гарну спідничку — це мистецтво куховарити та мистецтво шити. Як тато зручну поличку для моїх іграшок та різних дрібничок  зробить, то це— столярне мистецтво.</w:t>
      </w:r>
    </w:p>
    <w:p w:rsidR="004E4BE5" w:rsidRPr="003B58FE" w:rsidRDefault="003B58FE" w:rsidP="004E4BE5">
      <w:pPr>
        <w:rPr>
          <w:rFonts w:ascii="Times New Roman" w:hAnsi="Times New Roman" w:cs="Times New Roman"/>
          <w:b/>
          <w:sz w:val="28"/>
          <w:szCs w:val="28"/>
        </w:rPr>
      </w:pPr>
      <w:r w:rsidRPr="003B58FE">
        <w:rPr>
          <w:rFonts w:ascii="Times New Roman" w:hAnsi="Times New Roman" w:cs="Times New Roman"/>
          <w:b/>
          <w:sz w:val="28"/>
          <w:szCs w:val="28"/>
          <w:lang w:val="en-US"/>
        </w:rPr>
        <w:t>ІІІ</w:t>
      </w:r>
      <w:r w:rsidR="004E4BE5" w:rsidRPr="003B58FE">
        <w:rPr>
          <w:rFonts w:ascii="Times New Roman" w:hAnsi="Times New Roman" w:cs="Times New Roman"/>
          <w:b/>
          <w:sz w:val="28"/>
          <w:szCs w:val="28"/>
        </w:rPr>
        <w:t>.  ДОМАШНЄ ЗАВДАННЯ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    Самостійно створити образ зоряного неба, хлібного поля, лісу, ялинки, берізки  біля дому чи якогось явища природи за допомогою різних видів мистецтва (на вибір).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     Отже,  ми з вами входимо  в чарівний і неповторний  світ художньої літератури.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                    Світ дивовижний вас вітає —</w:t>
      </w:r>
    </w:p>
    <w:p w:rsidR="004E4BE5" w:rsidRP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                    Всіх тих, хто вдумливо читає,</w:t>
      </w:r>
    </w:p>
    <w:p w:rsidR="004E4BE5" w:rsidRDefault="004E4BE5" w:rsidP="004E4BE5">
      <w:pPr>
        <w:rPr>
          <w:rFonts w:ascii="Times New Roman" w:hAnsi="Times New Roman" w:cs="Times New Roman"/>
          <w:sz w:val="28"/>
          <w:szCs w:val="28"/>
        </w:rPr>
      </w:pPr>
      <w:r w:rsidRPr="004E4BE5">
        <w:rPr>
          <w:rFonts w:ascii="Times New Roman" w:hAnsi="Times New Roman" w:cs="Times New Roman"/>
          <w:sz w:val="28"/>
          <w:szCs w:val="28"/>
        </w:rPr>
        <w:t xml:space="preserve">                    І тих,  хто любить мандрувати</w:t>
      </w:r>
    </w:p>
    <w:p w:rsidR="00492A60" w:rsidRPr="004E4BE5" w:rsidRDefault="00492A60" w:rsidP="004E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Заохочує читати</w:t>
      </w:r>
    </w:p>
    <w:p w:rsidR="00830355" w:rsidRPr="004E4BE5" w:rsidRDefault="00830355">
      <w:pPr>
        <w:rPr>
          <w:rFonts w:ascii="Times New Roman" w:hAnsi="Times New Roman" w:cs="Times New Roman"/>
          <w:sz w:val="28"/>
          <w:szCs w:val="28"/>
        </w:rPr>
      </w:pPr>
    </w:p>
    <w:sectPr w:rsidR="00830355" w:rsidRPr="004E4BE5" w:rsidSect="00830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7130"/>
    <w:multiLevelType w:val="multilevel"/>
    <w:tmpl w:val="57A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4BE5"/>
    <w:rsid w:val="003B58FE"/>
    <w:rsid w:val="00492A60"/>
    <w:rsid w:val="004E4BE5"/>
    <w:rsid w:val="0083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19122-D800-4A28-96B2-5489DCD4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4B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4E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BE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E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4E4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Валерия</cp:lastModifiedBy>
  <cp:revision>2</cp:revision>
  <dcterms:created xsi:type="dcterms:W3CDTF">2018-07-06T13:19:00Z</dcterms:created>
  <dcterms:modified xsi:type="dcterms:W3CDTF">2022-08-31T18:25:00Z</dcterms:modified>
</cp:coreProperties>
</file>