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0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01.03.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Добровольська В.Е.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Тема.</w:t>
      </w:r>
      <w:r w:rsidRPr="0007133A">
        <w:rPr>
          <w:rFonts w:ascii="Times New Roman" w:hAnsi="Times New Roman" w:cs="Times New Roman"/>
          <w:sz w:val="24"/>
          <w:szCs w:val="24"/>
        </w:rPr>
        <w:t xml:space="preserve"> Складання й розігрування діалогів відповідно до запропонованої ситуації спілкування, пов’язаної з характеристикою людей, з використанням дієприкметників та дієприслівників (усно).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Мета:</w:t>
      </w:r>
      <w:r w:rsidRPr="0007133A">
        <w:rPr>
          <w:rFonts w:ascii="Times New Roman" w:hAnsi="Times New Roman" w:cs="Times New Roman"/>
          <w:sz w:val="24"/>
          <w:szCs w:val="24"/>
        </w:rPr>
        <w:t xml:space="preserve"> </w:t>
      </w:r>
      <w:r w:rsidRPr="000713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поглибити знання учнів про діалог, особливості його творення і </w:t>
      </w:r>
      <w:proofErr w:type="spellStart"/>
      <w:r w:rsidRPr="000713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мовного</w:t>
      </w:r>
      <w:proofErr w:type="spellEnd"/>
      <w:r w:rsidRPr="000713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оформлення; </w:t>
      </w:r>
      <w:r w:rsidRPr="0007133A">
        <w:rPr>
          <w:rFonts w:ascii="Times New Roman" w:hAnsi="Times New Roman" w:cs="Times New Roman"/>
          <w:sz w:val="24"/>
          <w:szCs w:val="24"/>
        </w:rPr>
        <w:t>формувати навички  семикласників  оцінювати діалогічне мовлення щодо його змісту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7133A">
        <w:rPr>
          <w:rFonts w:ascii="Times New Roman" w:hAnsi="Times New Roman" w:cs="Times New Roman"/>
          <w:sz w:val="24"/>
          <w:szCs w:val="24"/>
        </w:rPr>
        <w:t xml:space="preserve"> складати й розігрувати діалоги на теми, пов’язані із власним досвідом учнів, спостереженнями, обміном думками тощо, дотримуючись мовленнєвого етикету та використовуючи різні  види реплік дискусійного характеру, підвищувати </w:t>
      </w:r>
      <w:proofErr w:type="spellStart"/>
      <w:r w:rsidRPr="0007133A">
        <w:rPr>
          <w:rFonts w:ascii="Times New Roman" w:hAnsi="Times New Roman" w:cs="Times New Roman"/>
          <w:sz w:val="24"/>
          <w:szCs w:val="24"/>
        </w:rPr>
        <w:t>мовну</w:t>
      </w:r>
      <w:proofErr w:type="spellEnd"/>
      <w:r w:rsidRPr="0007133A">
        <w:rPr>
          <w:rFonts w:ascii="Times New Roman" w:hAnsi="Times New Roman" w:cs="Times New Roman"/>
          <w:sz w:val="24"/>
          <w:szCs w:val="24"/>
        </w:rPr>
        <w:t xml:space="preserve"> й мовленнєву компетентність школярів;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33A">
        <w:rPr>
          <w:rFonts w:ascii="Times New Roman" w:hAnsi="Times New Roman" w:cs="Times New Roman"/>
          <w:sz w:val="24"/>
          <w:szCs w:val="24"/>
        </w:rPr>
        <w:t>виховувати  пошану і доброзичливе ставлення  до своїх рідних, друзів, старших людей</w:t>
      </w:r>
      <w:r>
        <w:rPr>
          <w:rFonts w:ascii="Times New Roman" w:hAnsi="Times New Roman" w:cs="Times New Roman"/>
          <w:sz w:val="24"/>
          <w:szCs w:val="24"/>
        </w:rPr>
        <w:t>, до національної культури</w:t>
      </w:r>
      <w:r w:rsidRPr="0007133A">
        <w:rPr>
          <w:rFonts w:ascii="Times New Roman" w:hAnsi="Times New Roman" w:cs="Times New Roman"/>
          <w:sz w:val="24"/>
          <w:szCs w:val="24"/>
        </w:rPr>
        <w:t>.</w:t>
      </w:r>
    </w:p>
    <w:p w:rsidR="00480E20" w:rsidRPr="0007133A" w:rsidRDefault="00480E20" w:rsidP="00480E20">
      <w:pPr>
        <w:spacing w:after="0"/>
        <w:ind w:left="-28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ПЕРЕБІГ УРОКУ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 xml:space="preserve">I. Організаційний момент.  Оголошення теми і мети уроку. Актуалізація (інвентаризація) і мотивація знань.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1. Девіз уроку: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– гімназист.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– особистість творча.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Я думаю, аналізую, висловлюю свої судження.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2. Словникова робота</w:t>
      </w:r>
      <w:r w:rsidRPr="0007133A">
        <w:rPr>
          <w:rFonts w:ascii="Times New Roman" w:hAnsi="Times New Roman" w:cs="Times New Roman"/>
          <w:i/>
          <w:sz w:val="24"/>
          <w:szCs w:val="24"/>
        </w:rPr>
        <w:t>.</w:t>
      </w:r>
      <w:r w:rsidRPr="0007133A">
        <w:rPr>
          <w:rFonts w:ascii="Times New Roman" w:hAnsi="Times New Roman" w:cs="Times New Roman"/>
          <w:sz w:val="24"/>
          <w:szCs w:val="24"/>
        </w:rPr>
        <w:t xml:space="preserve"> Визначення лексичного значення слова «творчість»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3.  «Мікрофон» Дати відповіді на питання: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1. Що таке діалог?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2. Висловлювання співрозмовників у діалозі називаються…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2. У якій формі мовлення  використовується діалог?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3. Які існують  правила спілкування?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4. Які ви знаєте формули ввічливості?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5. Яких норм літературної мови слід дотримуватися під час діалогічного мовлення?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Молодці! Ви все добре знаєте про діалог, так би мовити, на словах. Пропоную вам перейти до виконання різних завдань.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ІІ. Розвиток  комунікативних умінь і навичок.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1. Творче спостереження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Прочит</w:t>
      </w:r>
      <w:r w:rsidRPr="0007133A">
        <w:rPr>
          <w:rFonts w:ascii="Times New Roman" w:hAnsi="Times New Roman" w:cs="Times New Roman"/>
          <w:sz w:val="24"/>
          <w:szCs w:val="24"/>
        </w:rPr>
        <w:t>айте уважно текст і   назвіть учасників діалогу. Визначити тему й основну думку</w:t>
      </w:r>
      <w:r>
        <w:rPr>
          <w:rFonts w:ascii="Times New Roman" w:hAnsi="Times New Roman" w:cs="Times New Roman"/>
          <w:sz w:val="24"/>
          <w:szCs w:val="24"/>
        </w:rPr>
        <w:t xml:space="preserve"> тексту</w:t>
      </w:r>
      <w:r w:rsidRPr="0007133A">
        <w:rPr>
          <w:rFonts w:ascii="Times New Roman" w:hAnsi="Times New Roman" w:cs="Times New Roman"/>
          <w:sz w:val="24"/>
          <w:szCs w:val="24"/>
        </w:rPr>
        <w:t>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СКАЖИ ЛЮДИНІ: «ДОБРОГО ДНЯ!»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Лісовою стежинкою ідуть батько і маленький син. Довкола тиша, тільки чути, як десь далеко вистукує дятел та струмочок дзюркотить у лісовій гущавині.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Аж тут син побачив, що назустріч їм іде бабуся.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Тату, куди бабуся йде? – питає син.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Зустрічати або проводжати, – каже батько й усміхається. – Ось як ми зустрінемося з бабусею, ти й скажеш: «Доброго дня, бабусю!»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Навіщо ж казати ці слова? – дивується син. – Ми ж її не знаємо.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А ось зустрінемось, скажемо бабусі ці слова, тоді й побачиш, навіщо.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Ось і бабуся.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дня, бабусю! – каже син.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дня, – каже батько.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Доброго вам здоров’я, – відповідає бабуся і усміхається.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lastRenderedPageBreak/>
        <w:t>І хлопчик побачив: усе довкола змінилось. Сонце засяяло яскравіше. Верховіттям дерев пробіг легенький вітерець, і листя заграло, затремтіло. У кущах заспівали пташки – раніше їх і не чути було.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душі у</w:t>
      </w:r>
      <w:r w:rsidRPr="0007133A">
        <w:rPr>
          <w:rFonts w:ascii="Times New Roman" w:hAnsi="Times New Roman" w:cs="Times New Roman"/>
          <w:sz w:val="24"/>
          <w:szCs w:val="24"/>
        </w:rPr>
        <w:t xml:space="preserve"> хлопчика стало легко.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Чому це воно так? – питається син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480E20" w:rsidRPr="004A125C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12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Дайте відповіді на запитання.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Хто </w:t>
      </w:r>
      <w:r>
        <w:rPr>
          <w:rFonts w:ascii="Times New Roman" w:hAnsi="Times New Roman" w:cs="Times New Roman"/>
          <w:sz w:val="24"/>
          <w:szCs w:val="24"/>
        </w:rPr>
        <w:t xml:space="preserve">є </w:t>
      </w:r>
      <w:r w:rsidRPr="0007133A">
        <w:rPr>
          <w:rFonts w:ascii="Times New Roman" w:hAnsi="Times New Roman" w:cs="Times New Roman"/>
          <w:sz w:val="24"/>
          <w:szCs w:val="24"/>
        </w:rPr>
        <w:t>учасник</w:t>
      </w:r>
      <w:r>
        <w:rPr>
          <w:rFonts w:ascii="Times New Roman" w:hAnsi="Times New Roman" w:cs="Times New Roman"/>
          <w:sz w:val="24"/>
          <w:szCs w:val="24"/>
        </w:rPr>
        <w:t xml:space="preserve">ами  діалогу?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- Яка тема цього тексту?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основна думка?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- Чи траплялися схожі ситуації у вашому житті?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- Чи зрозумів хлопчик, чому так сказав йому батько? Чи буде він чемним і надалі?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2. Творче завдання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Запишіть  останні рядки тексту.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душі у</w:t>
      </w:r>
      <w:r w:rsidRPr="0007133A">
        <w:rPr>
          <w:rFonts w:ascii="Times New Roman" w:hAnsi="Times New Roman" w:cs="Times New Roman"/>
          <w:sz w:val="24"/>
          <w:szCs w:val="24"/>
        </w:rPr>
        <w:t xml:space="preserve"> хлопчика стало легко.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Чому це воно так? – питається син.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 xml:space="preserve">Уявіть ситуацію і  </w:t>
      </w:r>
      <w:proofErr w:type="spellStart"/>
      <w:r w:rsidRPr="0007133A">
        <w:rPr>
          <w:rFonts w:ascii="Times New Roman" w:hAnsi="Times New Roman" w:cs="Times New Roman"/>
          <w:sz w:val="24"/>
          <w:szCs w:val="24"/>
        </w:rPr>
        <w:t>продовжіть</w:t>
      </w:r>
      <w:proofErr w:type="spellEnd"/>
      <w:r w:rsidRPr="0007133A">
        <w:rPr>
          <w:rFonts w:ascii="Times New Roman" w:hAnsi="Times New Roman" w:cs="Times New Roman"/>
          <w:sz w:val="24"/>
          <w:szCs w:val="24"/>
        </w:rPr>
        <w:t xml:space="preserve"> діалог кількома репліками.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t>3</w:t>
      </w:r>
      <w:r w:rsidRPr="00776A9E">
        <w:rPr>
          <w:rFonts w:ascii="Times New Roman" w:hAnsi="Times New Roman" w:cs="Times New Roman"/>
          <w:i/>
          <w:sz w:val="24"/>
          <w:szCs w:val="24"/>
          <w:highlight w:val="yellow"/>
        </w:rPr>
        <w:t>. Творче моделювання</w:t>
      </w:r>
      <w:r>
        <w:rPr>
          <w:rFonts w:ascii="Times New Roman" w:hAnsi="Times New Roman" w:cs="Times New Roman"/>
          <w:i/>
          <w:sz w:val="24"/>
          <w:szCs w:val="24"/>
        </w:rPr>
        <w:t>(усно)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Прочитати. Вставити пропущені репліки, поміркувавши, яких саме реплік бракує в діалогічному тексті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Маринко, ти коли приїхала?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У  неділю!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Я брала участь в олімпіаді з математики. Було багато учасників, але я посіла друге місце, бо наполегливо готувалася.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Моя сестра вступила до університету, тепер вона – студентка, я теж мрію навчатися у вузі.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…?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Хочу в майбутньому займатися улюбленою справою, а для цього зараз потрібно гарно вчитися. А ти хіба не мрієш про навчання в університеті?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...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– Гадаю, що всього можна досягти, маючи бажання і наполегливість.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- Розподілити ролі й розіграти діалог.</w:t>
      </w:r>
    </w:p>
    <w:p w:rsidR="00480E20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ІІІ. Підсумок уроку.</w:t>
      </w:r>
    </w:p>
    <w:p w:rsidR="00480E20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0F63">
        <w:rPr>
          <w:rFonts w:ascii="Times New Roman" w:hAnsi="Times New Roman" w:cs="Times New Roman"/>
          <w:i/>
          <w:sz w:val="24"/>
          <w:szCs w:val="24"/>
        </w:rPr>
        <w:t>Незакінчене речення</w:t>
      </w:r>
    </w:p>
    <w:p w:rsidR="00480E20" w:rsidRPr="00010F63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Сьогодні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уроці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я …</w:t>
      </w:r>
    </w:p>
    <w:p w:rsidR="00480E20" w:rsidRPr="0007133A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3A">
        <w:rPr>
          <w:rFonts w:ascii="Times New Roman" w:hAnsi="Times New Roman" w:cs="Times New Roman"/>
          <w:b/>
          <w:sz w:val="24"/>
          <w:szCs w:val="24"/>
        </w:rPr>
        <w:t>ІV. Домашнє завдання.</w:t>
      </w:r>
    </w:p>
    <w:p w:rsidR="00480E20" w:rsidRDefault="00480E20" w:rsidP="00480E20">
      <w:pPr>
        <w:spacing w:after="0"/>
        <w:ind w:left="-28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33A">
        <w:rPr>
          <w:rFonts w:ascii="Times New Roman" w:hAnsi="Times New Roman" w:cs="Times New Roman"/>
          <w:sz w:val="24"/>
          <w:szCs w:val="24"/>
        </w:rPr>
        <w:t>Скласти і записати діалог на тему «</w:t>
      </w:r>
      <w:r w:rsidRPr="00010F63">
        <w:rPr>
          <w:rFonts w:ascii="Times New Roman" w:hAnsi="Times New Roman" w:cs="Times New Roman"/>
          <w:sz w:val="24"/>
          <w:szCs w:val="24"/>
        </w:rPr>
        <w:t>Люди, будьте взаємно ввічливі!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7135D6" w:rsidRDefault="007135D6"/>
    <w:sectPr w:rsidR="007135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20"/>
    <w:rsid w:val="00480E20"/>
    <w:rsid w:val="007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0F0FF-0E8A-4D04-A1F5-1F5EE2F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E2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3329</Characters>
  <Application>Microsoft Office Word</Application>
  <DocSecurity>0</DocSecurity>
  <Lines>27</Lines>
  <Paragraphs>7</Paragraphs>
  <ScaleCrop>false</ScaleCrop>
  <Company>HP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2023-02-28T16:37:00Z</dcterms:created>
  <dcterms:modified xsi:type="dcterms:W3CDTF">2023-02-28T16:37:00Z</dcterms:modified>
</cp:coreProperties>
</file>