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CE9" w:rsidRDefault="007F4CE9" w:rsidP="007F4CE9">
      <w:pPr>
        <w:autoSpaceDE w:val="0"/>
        <w:spacing w:line="360" w:lineRule="auto"/>
        <w:ind w:firstLine="14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 xml:space="preserve">10.02.                         7-Б                  </w:t>
      </w:r>
      <w:proofErr w:type="spellStart"/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укр.мова</w:t>
      </w:r>
      <w:proofErr w:type="spellEnd"/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 xml:space="preserve">                     Добровольська В.Е. </w:t>
      </w:r>
    </w:p>
    <w:p w:rsidR="007F4CE9" w:rsidRDefault="007F4CE9" w:rsidP="007F4CE9">
      <w:pPr>
        <w:autoSpaceDE w:val="0"/>
        <w:spacing w:line="360" w:lineRule="auto"/>
        <w:ind w:firstLine="14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FF0E2A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highlight w:val="cyan"/>
          <w:lang w:val="uk-UA"/>
        </w:rPr>
        <w:t>Тема: Розряди прислівників.</w:t>
      </w:r>
    </w:p>
    <w:p w:rsidR="007F4CE9" w:rsidRDefault="007F4CE9" w:rsidP="007F4CE9">
      <w:pPr>
        <w:autoSpaceDE w:val="0"/>
        <w:spacing w:line="360" w:lineRule="auto"/>
        <w:ind w:firstLine="14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2D693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 xml:space="preserve">Мета: </w:t>
      </w:r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поглибити знання учнів про прислівник як самостійну незмінну частину мови, ознайомити з розрядами прислівників за значенням;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розвивати вміння робити спостереження над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мовними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явищами;</w:t>
      </w:r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формувати </w:t>
      </w:r>
      <w:proofErr w:type="spellStart"/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загальнопізнавальні</w:t>
      </w:r>
      <w:proofErr w:type="spellEnd"/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вміння знаходити прислівники в тексті, визначати їх розряд за значенням, добирати прислівники, різні за значенням; за допомогою </w:t>
      </w:r>
      <w:proofErr w:type="spellStart"/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мовленнєво</w:t>
      </w:r>
      <w:proofErr w:type="spellEnd"/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-комунікативного дидактичного матеріалу виховувати в семикла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сників почуття любові до Батьківщини</w:t>
      </w:r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.</w:t>
      </w:r>
    </w:p>
    <w:p w:rsidR="007F4CE9" w:rsidRDefault="007F4CE9" w:rsidP="007F4CE9">
      <w:pPr>
        <w:autoSpaceDE w:val="0"/>
        <w:spacing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>ПЕРЕБІГ</w:t>
      </w:r>
      <w:r w:rsidRPr="002D6936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 УРОКУ</w:t>
      </w:r>
    </w:p>
    <w:p w:rsidR="007F4CE9" w:rsidRDefault="007F4CE9" w:rsidP="007F4CE9">
      <w:pPr>
        <w:autoSpaceDE w:val="0"/>
        <w:spacing w:line="240" w:lineRule="auto"/>
        <w:ind w:left="3828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У пісні і в труді я – частка батьківщини.</w:t>
      </w:r>
    </w:p>
    <w:p w:rsidR="007F4CE9" w:rsidRPr="002D6936" w:rsidRDefault="007F4CE9" w:rsidP="007F4CE9">
      <w:pPr>
        <w:autoSpaceDE w:val="0"/>
        <w:spacing w:line="240" w:lineRule="auto"/>
        <w:ind w:left="3828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ab/>
        <w:t>В. Сосюра</w:t>
      </w:r>
    </w:p>
    <w:p w:rsidR="007F4CE9" w:rsidRDefault="007F4CE9" w:rsidP="007F4CE9">
      <w:pPr>
        <w:autoSpaceDE w:val="0"/>
        <w:spacing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2D693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І. Організаційний момент</w:t>
      </w:r>
    </w:p>
    <w:p w:rsidR="007F4CE9" w:rsidRDefault="007F4CE9" w:rsidP="007F4CE9">
      <w:pPr>
        <w:autoSpaceDE w:val="0"/>
        <w:spacing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ІІ. Актуалізація опорних знань</w:t>
      </w:r>
    </w:p>
    <w:p w:rsidR="007F4CE9" w:rsidRPr="00E41103" w:rsidRDefault="007F4CE9" w:rsidP="007F4CE9">
      <w:pPr>
        <w:pStyle w:val="a3"/>
        <w:numPr>
          <w:ilvl w:val="0"/>
          <w:numId w:val="1"/>
        </w:numPr>
        <w:autoSpaceDE w:val="0"/>
        <w:spacing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E41103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Колективна робота з текстом</w:t>
      </w:r>
    </w:p>
    <w:p w:rsidR="007F4CE9" w:rsidRDefault="007F4CE9" w:rsidP="007F4CE9">
      <w:pPr>
        <w:suppressAutoHyphens/>
        <w:autoSpaceDE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Вправа 322 с.148 ( Переписати речення, підкреслити головні члени речення. Визначити прислівники, вказати розряд)</w:t>
      </w:r>
    </w:p>
    <w:p w:rsidR="007F4CE9" w:rsidRDefault="007F4CE9" w:rsidP="007F4CE9">
      <w:pPr>
        <w:pStyle w:val="a3"/>
        <w:autoSpaceDE w:val="0"/>
        <w:spacing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bookmarkStart w:id="0" w:name="п2011317122049SlideId258"/>
    </w:p>
    <w:p w:rsidR="007F4CE9" w:rsidRDefault="007F4CE9" w:rsidP="007F4CE9">
      <w:pPr>
        <w:pStyle w:val="a3"/>
        <w:numPr>
          <w:ilvl w:val="0"/>
          <w:numId w:val="1"/>
        </w:numPr>
        <w:autoSpaceDE w:val="0"/>
        <w:spacing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Лінгвістична гра «Світлофор</w:t>
      </w:r>
      <w:r w:rsidRPr="00A81E09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»</w:t>
      </w:r>
    </w:p>
    <w:p w:rsidR="007F4CE9" w:rsidRDefault="007F4CE9" w:rsidP="007F4CE9">
      <w:pPr>
        <w:autoSpaceDE w:val="0"/>
        <w:spacing w:line="240" w:lineRule="auto"/>
        <w:ind w:firstLine="360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Кожен учень  обирає колір і  записує у зошит</w:t>
      </w:r>
      <w:r w:rsidRPr="00A81E09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словосполучення з прислівниками:</w:t>
      </w:r>
    </w:p>
    <w:p w:rsidR="007F4CE9" w:rsidRPr="00A81E09" w:rsidRDefault="007F4CE9" w:rsidP="007F4CE9">
      <w:pPr>
        <w:autoSpaceDE w:val="0"/>
        <w:spacing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FF0E2A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val="uk-UA"/>
        </w:rPr>
        <w:t>Зелений колір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— прислівники означають ознаку стану;</w:t>
      </w:r>
    </w:p>
    <w:p w:rsidR="007F4CE9" w:rsidRDefault="007F4CE9" w:rsidP="007F4CE9">
      <w:pPr>
        <w:autoSpaceDE w:val="0"/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FF0E2A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  <w:lang w:val="uk-UA"/>
        </w:rPr>
        <w:t>Жовтий колір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— прислівники означають ознаку дії;</w:t>
      </w:r>
    </w:p>
    <w:p w:rsidR="007F4CE9" w:rsidRPr="002D6936" w:rsidRDefault="007F4CE9" w:rsidP="007F4CE9">
      <w:pPr>
        <w:autoSpaceDE w:val="0"/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FF0E2A">
        <w:rPr>
          <w:rFonts w:ascii="Times New Roman" w:eastAsia="Calibri" w:hAnsi="Times New Roman" w:cs="Times New Roman"/>
          <w:color w:val="000000"/>
          <w:sz w:val="28"/>
          <w:szCs w:val="28"/>
          <w:highlight w:val="red"/>
          <w:lang w:val="uk-UA"/>
        </w:rPr>
        <w:t>Червоний колір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— прислівники означають ознаку іншої ознаки.</w:t>
      </w:r>
    </w:p>
    <w:p w:rsidR="007F4CE9" w:rsidRDefault="007F4CE9" w:rsidP="007F4CE9">
      <w:pPr>
        <w:suppressAutoHyphens/>
        <w:autoSpaceDE w:val="0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>ІІІ. Мотивація навчальної діяльності</w:t>
      </w:r>
    </w:p>
    <w:bookmarkEnd w:id="0"/>
    <w:p w:rsidR="007F4CE9" w:rsidRDefault="007F4CE9" w:rsidP="007F4CE9">
      <w:pPr>
        <w:autoSpaceDE w:val="0"/>
        <w:spacing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2D693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 xml:space="preserve">ІV.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Оголошення теми і мети уроку</w:t>
      </w:r>
    </w:p>
    <w:p w:rsidR="007F4CE9" w:rsidRPr="007F4CE9" w:rsidRDefault="007F4CE9" w:rsidP="007F4CE9">
      <w:pPr>
        <w:autoSpaceDE w:val="0"/>
        <w:spacing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2D693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V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. Сприйняття та засвоєння учнями навчального матеріалу</w:t>
      </w:r>
      <w:bookmarkStart w:id="1" w:name="п201131712228SlideId262"/>
    </w:p>
    <w:p w:rsidR="007F4CE9" w:rsidRDefault="007F4CE9" w:rsidP="007F4CE9">
      <w:pPr>
        <w:autoSpaceDE w:val="0"/>
        <w:spacing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</w:pPr>
      <w:bookmarkStart w:id="2" w:name="_GoBack"/>
      <w:bookmarkEnd w:id="2"/>
      <w:r>
        <w:rPr>
          <w:noProof/>
          <w:lang w:val="en-US"/>
        </w:rPr>
        <w:lastRenderedPageBreak/>
        <w:drawing>
          <wp:inline distT="0" distB="0" distL="0" distR="0" wp14:anchorId="0AC476BE" wp14:editId="2E0C1DD5">
            <wp:extent cx="6267450" cy="8686800"/>
            <wp:effectExtent l="0" t="0" r="0" b="0"/>
            <wp:docPr id="1" name="Рисунок 1" descr="Українська мова для 7 класу: завдання та тести онлайн - Learning.ua -  Визначаємо розряди прислівників у реченн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країнська мова для 7 класу: завдання та тести онлайн - Learning.ua -  Визначаємо розряди прислівників у реченні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CE9" w:rsidRPr="002D6936" w:rsidRDefault="007F4CE9" w:rsidP="007F4CE9">
      <w:pPr>
        <w:autoSpaceDE w:val="0"/>
        <w:spacing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7F4CE9" w:rsidRDefault="007F4CE9" w:rsidP="007F4CE9">
      <w:pPr>
        <w:autoSpaceDE w:val="0"/>
        <w:spacing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bookmarkStart w:id="3" w:name="п2011317122056SlideId259"/>
      <w:bookmarkEnd w:id="1"/>
    </w:p>
    <w:bookmarkEnd w:id="3"/>
    <w:p w:rsidR="007F4CE9" w:rsidRDefault="007F4CE9" w:rsidP="007F4CE9">
      <w:pPr>
        <w:autoSpaceDE w:val="0"/>
        <w:spacing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 xml:space="preserve">VІ. Усвідомлення здобутих знань у процесі практичної роботи </w:t>
      </w:r>
      <w:bookmarkStart w:id="4" w:name="п2011317122251SlideId263"/>
    </w:p>
    <w:p w:rsidR="007F4CE9" w:rsidRPr="003604C9" w:rsidRDefault="007F4CE9" w:rsidP="007F4CE9">
      <w:pPr>
        <w:pStyle w:val="a3"/>
        <w:numPr>
          <w:ilvl w:val="0"/>
          <w:numId w:val="3"/>
        </w:numPr>
        <w:suppressAutoHyphens/>
        <w:autoSpaceDE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3604C9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Дослідження-відновлення</w:t>
      </w:r>
    </w:p>
    <w:p w:rsidR="007F4CE9" w:rsidRDefault="007F4CE9" w:rsidP="007F4CE9">
      <w:pPr>
        <w:autoSpaceDE w:val="0"/>
        <w:spacing w:line="240" w:lineRule="auto"/>
        <w:ind w:firstLine="540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 поданими словами скласти словосполучення, дібравши прислівники з довідки. Визначити головне й залежне слова. Дослідити, до яких частин мови можуть належати прислівники.</w:t>
      </w:r>
    </w:p>
    <w:p w:rsidR="007F4CE9" w:rsidRPr="0091619D" w:rsidRDefault="007F4CE9" w:rsidP="007F4CE9">
      <w:pPr>
        <w:autoSpaceDE w:val="0"/>
        <w:spacing w:line="240" w:lineRule="auto"/>
        <w:ind w:firstLine="540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1) Просуватися… 2) Оглядаючи… 3) Спокійно… 4) Спів… 5) Читання… 6) Виконаний… 7) Зібравшись… 8) Танець…</w:t>
      </w:r>
    </w:p>
    <w:p w:rsidR="007F4CE9" w:rsidRDefault="007F4CE9" w:rsidP="007F4CE9">
      <w:pPr>
        <w:autoSpaceDE w:val="0"/>
        <w:spacing w:line="240" w:lineRule="auto"/>
        <w:ind w:firstLine="54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E20BA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>Довідка:</w:t>
      </w:r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дуже, нашвидку, повільно, по-кошачому, навприсядки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, надворі, здивовано, сьогодні.</w:t>
      </w:r>
    </w:p>
    <w:p w:rsidR="007F4CE9" w:rsidRPr="00A751DF" w:rsidRDefault="007F4CE9" w:rsidP="007F4CE9">
      <w:pPr>
        <w:autoSpaceDE w:val="0"/>
        <w:spacing w:line="240" w:lineRule="auto"/>
        <w:ind w:firstLine="54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A751D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Визначити розряд за значенням прислівників.</w:t>
      </w:r>
    </w:p>
    <w:bookmarkEnd w:id="4"/>
    <w:p w:rsidR="007F4CE9" w:rsidRDefault="007F4CE9" w:rsidP="007F4CE9">
      <w:pPr>
        <w:pStyle w:val="a3"/>
        <w:numPr>
          <w:ilvl w:val="0"/>
          <w:numId w:val="3"/>
        </w:numPr>
        <w:autoSpaceDE w:val="0"/>
        <w:spacing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Виконання вправи 324 с.150</w:t>
      </w:r>
    </w:p>
    <w:p w:rsidR="007F4CE9" w:rsidRPr="003604C9" w:rsidRDefault="007F4CE9" w:rsidP="007F4CE9">
      <w:pPr>
        <w:pStyle w:val="a3"/>
        <w:numPr>
          <w:ilvl w:val="0"/>
          <w:numId w:val="3"/>
        </w:numPr>
        <w:autoSpaceDE w:val="0"/>
        <w:spacing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 xml:space="preserve">Виконання вправи 325 с.150 </w:t>
      </w:r>
    </w:p>
    <w:p w:rsidR="007F4CE9" w:rsidRPr="002D6936" w:rsidRDefault="007F4CE9" w:rsidP="007F4CE9">
      <w:pPr>
        <w:autoSpaceDE w:val="0"/>
        <w:spacing w:line="240" w:lineRule="auto"/>
        <w:ind w:hanging="14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2D693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VІ. Підсумок уроку</w:t>
      </w:r>
    </w:p>
    <w:p w:rsidR="007F4CE9" w:rsidRPr="002D6936" w:rsidRDefault="007F4CE9" w:rsidP="007F4CE9">
      <w:pPr>
        <w:autoSpaceDE w:val="0"/>
        <w:spacing w:line="240" w:lineRule="auto"/>
        <w:ind w:firstLine="28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2D693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VІІ. Домашнє завдання</w:t>
      </w:r>
    </w:p>
    <w:p w:rsidR="007F4CE9" w:rsidRDefault="007F4CE9" w:rsidP="007F4CE9">
      <w:pPr>
        <w:pStyle w:val="a3"/>
        <w:numPr>
          <w:ilvl w:val="0"/>
          <w:numId w:val="2"/>
        </w:numPr>
        <w:autoSpaceDE w:val="0"/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bookmarkStart w:id="5" w:name="п2011317122327SlideId267"/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§ 29  опрацювати</w:t>
      </w:r>
    </w:p>
    <w:p w:rsidR="007F4CE9" w:rsidRPr="00A751DF" w:rsidRDefault="007F4CE9" w:rsidP="007F4CE9">
      <w:pPr>
        <w:pStyle w:val="a3"/>
        <w:autoSpaceDE w:val="0"/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F4CE9" w:rsidRPr="00A751DF" w:rsidRDefault="007F4CE9" w:rsidP="007F4CE9">
      <w:pPr>
        <w:pStyle w:val="a3"/>
        <w:numPr>
          <w:ilvl w:val="0"/>
          <w:numId w:val="2"/>
        </w:numPr>
        <w:autoSpaceDE w:val="0"/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A751D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1-й рівень. Записати сім прислів’їв або приказок, у яких уживаються прислівники. Визначити синтаксичну роль прислівників та їх розряд за значенням.</w:t>
      </w:r>
    </w:p>
    <w:p w:rsidR="007F4CE9" w:rsidRDefault="007F4CE9" w:rsidP="007F4CE9">
      <w:pPr>
        <w:pStyle w:val="a3"/>
        <w:autoSpaceDE w:val="0"/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A751D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2-й рівень. Навести 3–4 власні приклади прислівників до кожного розряду за значенням. Записати їх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в таблицю</w:t>
      </w:r>
      <w:r w:rsidRPr="00A751D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.</w:t>
      </w:r>
    </w:p>
    <w:p w:rsidR="007F4CE9" w:rsidRDefault="007F4CE9" w:rsidP="007F4CE9">
      <w:pPr>
        <w:pStyle w:val="a3"/>
        <w:autoSpaceDE w:val="0"/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F4CE9" w:rsidRPr="00A751DF" w:rsidRDefault="007F4CE9" w:rsidP="007F4CE9">
      <w:pPr>
        <w:pStyle w:val="a3"/>
        <w:autoSpaceDE w:val="0"/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3-й рівень. Виконати вправу за підручником 328 с.151-152 (перепишіть, розставляючи пропущені розділові знаки).</w:t>
      </w:r>
    </w:p>
    <w:bookmarkEnd w:id="5"/>
    <w:p w:rsidR="00A524D5" w:rsidRPr="007F4CE9" w:rsidRDefault="00A524D5">
      <w:pPr>
        <w:rPr>
          <w:lang w:val="uk-UA"/>
        </w:rPr>
      </w:pPr>
    </w:p>
    <w:sectPr w:rsidR="00A524D5" w:rsidRPr="007F4C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85837"/>
    <w:multiLevelType w:val="hybridMultilevel"/>
    <w:tmpl w:val="25CC7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271CF4"/>
    <w:multiLevelType w:val="hybridMultilevel"/>
    <w:tmpl w:val="7F927828"/>
    <w:lvl w:ilvl="0" w:tplc="6F5461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886882"/>
    <w:multiLevelType w:val="hybridMultilevel"/>
    <w:tmpl w:val="14A0A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CE9"/>
    <w:rsid w:val="007F4CE9"/>
    <w:rsid w:val="00A5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5D89FB-36D6-4424-BD9A-0A621C43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CE9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333</Words>
  <Characters>1901</Characters>
  <Application>Microsoft Office Word</Application>
  <DocSecurity>0</DocSecurity>
  <Lines>15</Lines>
  <Paragraphs>4</Paragraphs>
  <ScaleCrop>false</ScaleCrop>
  <Company>HP</Company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2023-02-09T15:42:00Z</dcterms:created>
  <dcterms:modified xsi:type="dcterms:W3CDTF">2023-02-09T15:44:00Z</dcterms:modified>
</cp:coreProperties>
</file>