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849" w:rsidRDefault="00F32849" w:rsidP="008130D0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11.01.                    7-А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Добровольська В.Е. </w:t>
      </w:r>
    </w:p>
    <w:p w:rsidR="008130D0" w:rsidRDefault="008130D0" w:rsidP="008130D0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Дієприслівник як особлива форма дієслова: загальне значення, морфологічні ознаки, синтаксична роль.</w:t>
      </w:r>
    </w:p>
    <w:p w:rsidR="008130D0" w:rsidRDefault="008130D0" w:rsidP="008130D0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дати поняття про дієприслівник як особливу форму дієслова, формувати вміння розпізнавати дієприслівники в тексті, визначати їх граматичні ознаки та синтаксичну роль; розвивати  соціально-комунікативну компетентність учнів,  логічне мислення,   пізнавальну активність і творчі здібності;  виховувати любов до рідних, бажання бути успішним.</w:t>
      </w:r>
    </w:p>
    <w:p w:rsidR="008130D0" w:rsidRDefault="008130D0" w:rsidP="008130D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Хід уроку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Організаційний момент.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II. Актуалізація опорних знань учнів.</w:t>
      </w:r>
    </w:p>
    <w:p w:rsidR="00F32849" w:rsidRDefault="00F32849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32849" w:rsidRDefault="00F32849" w:rsidP="008130D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32849">
        <w:rPr>
          <w:rFonts w:ascii="Times New Roman" w:hAnsi="Times New Roman"/>
          <w:sz w:val="28"/>
          <w:szCs w:val="28"/>
          <w:lang w:val="uk-UA"/>
        </w:rPr>
        <w:t>Пригадайте, що таке Дієслово, які форми має?</w:t>
      </w:r>
    </w:p>
    <w:p w:rsidR="00F32849" w:rsidRPr="00F32849" w:rsidRDefault="00F32849" w:rsidP="008130D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Проблемне запитання.</w:t>
      </w: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-  Які частини мови поєднує в собі слово </w:t>
      </w:r>
      <w:r>
        <w:rPr>
          <w:rFonts w:ascii="Times New Roman" w:hAnsi="Times New Roman"/>
          <w:i/>
          <w:sz w:val="28"/>
          <w:szCs w:val="28"/>
          <w:lang w:val="uk-UA"/>
        </w:rPr>
        <w:t>дієприслівник</w:t>
      </w:r>
      <w:r>
        <w:rPr>
          <w:rFonts w:ascii="Times New Roman" w:hAnsi="Times New Roman"/>
          <w:sz w:val="28"/>
          <w:szCs w:val="28"/>
          <w:lang w:val="uk-UA"/>
        </w:rPr>
        <w:t xml:space="preserve">?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Висловте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своє припущення стосовно цієї назви.  </w:t>
      </w:r>
    </w:p>
    <w:p w:rsidR="00F32849" w:rsidRDefault="00F32849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ind w:firstLine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III. Оголошення теми, мети уроку.</w:t>
      </w:r>
    </w:p>
    <w:p w:rsidR="008130D0" w:rsidRDefault="008130D0" w:rsidP="008130D0">
      <w:p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 школярів.</w:t>
      </w: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D74E52">
        <w:rPr>
          <w:rFonts w:ascii="Times New Roman" w:hAnsi="Times New Roman"/>
          <w:sz w:val="28"/>
          <w:szCs w:val="28"/>
          <w:lang w:val="uk-UA"/>
        </w:rPr>
        <w:t xml:space="preserve"> - Сьогодні на уроці ви дізнаєтеся про дієприслівник як особливу форму дієслова, навчитеся розпізнавати дієприслівники в тексті, визначати їх</w:t>
      </w:r>
      <w:r>
        <w:rPr>
          <w:rFonts w:ascii="Times New Roman" w:hAnsi="Times New Roman"/>
          <w:sz w:val="28"/>
          <w:szCs w:val="28"/>
          <w:lang w:val="uk-UA"/>
        </w:rPr>
        <w:t xml:space="preserve"> граматичні ознаки та синтаксичну роль, складати речення з дієприслівниками.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46A7D" w:rsidRDefault="008130D0" w:rsidP="00D46A7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D46A7D">
        <w:rPr>
          <w:noProof/>
          <w:lang w:val="en-US" w:eastAsia="en-US"/>
        </w:rPr>
        <w:drawing>
          <wp:inline distT="0" distB="0" distL="0" distR="0" wp14:anchorId="7DFD18B7" wp14:editId="50D6FF08">
            <wp:extent cx="5101428" cy="3883714"/>
            <wp:effectExtent l="0" t="0" r="0" b="0"/>
            <wp:docPr id="2" name="Рисунок 2" descr="Українська мова для 7 класу: завдання та тести онлайн - Learning.ua -  Визначаємо синтаксичну роль дієприслівників, визначаємо вид і ч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країнська мова для 7 класу: завдання та тести онлайн - Learning.ua -  Визначаємо синтаксичну роль дієприслівників, визначаємо вид і ч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88" cy="38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D46A7D" w:rsidRDefault="00D46A7D" w:rsidP="00D46A7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30D0" w:rsidRDefault="008130D0" w:rsidP="00D46A7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IV. Сприйняття й  засвоєння учнями навчального матеріалу.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1. Спостереження над мовним матеріалом.</w:t>
      </w: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>Прочитайте подані речення,  визначте присудки. Укажіть слова, що означають головну дію або стан. Основну чи  додаткову дію або стан  означають виділені слова?  Свою думку обґрунтуйте.</w:t>
      </w:r>
    </w:p>
    <w:tbl>
      <w:tblPr>
        <w:tblW w:w="0" w:type="auto"/>
        <w:tblInd w:w="126" w:type="dxa"/>
        <w:tblLayout w:type="fixed"/>
        <w:tblLook w:val="0000" w:firstRow="0" w:lastRow="0" w:firstColumn="0" w:lastColumn="0" w:noHBand="0" w:noVBand="0"/>
      </w:tblPr>
      <w:tblGrid>
        <w:gridCol w:w="4785"/>
        <w:gridCol w:w="4780"/>
      </w:tblGrid>
      <w:tr w:rsidR="008130D0" w:rsidTr="003C03F6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30D0" w:rsidRDefault="008130D0" w:rsidP="003C03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Сашко чекав маму й радів довгоочікуваній зустрічі.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0D0" w:rsidRDefault="008130D0" w:rsidP="003C03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Сашко чекав маму,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радіючи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довгоочікуваній зустрічі.</w:t>
            </w:r>
          </w:p>
        </w:tc>
      </w:tr>
      <w:tr w:rsidR="008130D0" w:rsidTr="003C03F6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30D0" w:rsidRDefault="008130D0" w:rsidP="003C03F6">
            <w:pPr>
              <w:pStyle w:val="a4"/>
              <w:snapToGrid w:val="0"/>
              <w:spacing w:before="0" w:after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 дивлюся на неню й відчуваю   впевненість у власних силах.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0D0" w:rsidRDefault="008130D0" w:rsidP="003C03F6">
            <w:pPr>
              <w:pStyle w:val="a4"/>
              <w:snapToGrid w:val="0"/>
              <w:spacing w:before="0" w:after="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Дивлячись</w:t>
            </w:r>
            <w:r>
              <w:rPr>
                <w:sz w:val="28"/>
                <w:szCs w:val="28"/>
                <w:lang w:val="uk-UA"/>
              </w:rPr>
              <w:t xml:space="preserve"> на неню,  я відчуваю впевненість у власних силах.</w:t>
            </w:r>
          </w:p>
        </w:tc>
      </w:tr>
    </w:tbl>
    <w:p w:rsidR="008130D0" w:rsidRPr="00C275CA" w:rsidRDefault="008130D0" w:rsidP="008130D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</w:t>
      </w:r>
    </w:p>
    <w:p w:rsidR="008130D0" w:rsidRDefault="008130D0" w:rsidP="008130D0">
      <w:pPr>
        <w:pStyle w:val="a4"/>
        <w:spacing w:before="0" w:after="0"/>
        <w:ind w:firstLine="708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2. Робота з підручником.</w:t>
      </w:r>
    </w:p>
    <w:p w:rsidR="008130D0" w:rsidRDefault="008130D0" w:rsidP="008130D0">
      <w:pPr>
        <w:pStyle w:val="a4"/>
        <w:spacing w:before="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Діти опрацьовують теоретичний матеріал підручника. </w:t>
      </w:r>
    </w:p>
    <w:p w:rsidR="00F32849" w:rsidRDefault="00F32849" w:rsidP="008130D0">
      <w:pPr>
        <w:pStyle w:val="a4"/>
        <w:spacing w:before="0" w:after="0"/>
        <w:jc w:val="both"/>
        <w:rPr>
          <w:sz w:val="28"/>
          <w:szCs w:val="28"/>
          <w:lang w:val="uk-UA"/>
        </w:rPr>
      </w:pPr>
    </w:p>
    <w:p w:rsidR="008130D0" w:rsidRDefault="008130D0" w:rsidP="008130D0">
      <w:pPr>
        <w:pStyle w:val="a4"/>
        <w:spacing w:before="0" w:after="0"/>
        <w:ind w:firstLine="708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3. «Навчаючи – учусь».</w:t>
      </w:r>
    </w:p>
    <w:p w:rsidR="00D46A7D" w:rsidRDefault="00D46A7D" w:rsidP="008130D0">
      <w:pPr>
        <w:pStyle w:val="a4"/>
        <w:spacing w:before="0" w:after="0"/>
        <w:ind w:firstLine="708"/>
        <w:jc w:val="both"/>
        <w:rPr>
          <w:b/>
          <w:i/>
          <w:sz w:val="28"/>
          <w:szCs w:val="28"/>
          <w:lang w:val="uk-UA"/>
        </w:rPr>
      </w:pPr>
    </w:p>
    <w:p w:rsidR="008130D0" w:rsidRDefault="00D46A7D" w:rsidP="008130D0">
      <w:pPr>
        <w:pStyle w:val="a4"/>
        <w:spacing w:before="0" w:after="0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2064619" wp14:editId="63EA010E">
            <wp:extent cx="6259266" cy="3581400"/>
            <wp:effectExtent l="0" t="0" r="0" b="0"/>
            <wp:docPr id="1" name="Рисунок 1" descr="Урок №45-46. ДІЄПРИСЛІВНИК як особлива форма дієслова: загальне значення,  морфологічні ознаки, синтаксична роль. Вид і час дієприслівникі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№45-46. ДІЄПРИСЛІВНИК як особлива форма дієслова: загальне значення,  морфологічні ознаки, синтаксична роль. Вид і час дієприслівників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60" cy="358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49" w:rsidRDefault="00F32849" w:rsidP="008130D0">
      <w:pPr>
        <w:pStyle w:val="a4"/>
        <w:spacing w:before="0" w:after="0"/>
        <w:jc w:val="both"/>
        <w:rPr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4. Практична робота.</w:t>
      </w:r>
    </w:p>
    <w:p w:rsidR="008130D0" w:rsidRPr="00F32849" w:rsidRDefault="008130D0" w:rsidP="008130D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F32849">
        <w:rPr>
          <w:rFonts w:ascii="Times New Roman" w:hAnsi="Times New Roman"/>
          <w:i/>
          <w:sz w:val="28"/>
          <w:szCs w:val="28"/>
          <w:lang w:val="uk-UA"/>
        </w:rPr>
        <w:t>Прочитайте речення, вкажіть у кожному основну та додаткову дію. Якими членами речення та частинами мови вони виражені? Висновки узагальніть.</w:t>
      </w:r>
    </w:p>
    <w:p w:rsidR="008130D0" w:rsidRPr="00D46A7D" w:rsidRDefault="008130D0" w:rsidP="008130D0">
      <w:pPr>
        <w:spacing w:after="0" w:line="240" w:lineRule="auto"/>
        <w:jc w:val="both"/>
        <w:rPr>
          <w:rFonts w:ascii="Times New Roman" w:hAnsi="Times New Roman"/>
          <w:sz w:val="36"/>
          <w:szCs w:val="36"/>
          <w:lang w:val="uk-UA"/>
        </w:rPr>
      </w:pPr>
      <w:r w:rsidRPr="00D46A7D">
        <w:rPr>
          <w:rFonts w:ascii="Times New Roman" w:hAnsi="Times New Roman"/>
          <w:sz w:val="36"/>
          <w:szCs w:val="36"/>
          <w:lang w:val="uk-UA"/>
        </w:rPr>
        <w:t xml:space="preserve">    1. Сонце заходить, цілуючи гай. </w:t>
      </w:r>
      <w:r w:rsidRPr="00D46A7D">
        <w:rPr>
          <w:rFonts w:ascii="Times New Roman" w:hAnsi="Times New Roman"/>
          <w:i/>
          <w:sz w:val="36"/>
          <w:szCs w:val="36"/>
          <w:lang w:val="uk-UA"/>
        </w:rPr>
        <w:t>(М.Вороний)</w:t>
      </w:r>
      <w:r w:rsidRPr="00D46A7D">
        <w:rPr>
          <w:rFonts w:ascii="Times New Roman" w:hAnsi="Times New Roman"/>
          <w:sz w:val="36"/>
          <w:szCs w:val="36"/>
          <w:lang w:val="uk-UA"/>
        </w:rPr>
        <w:t xml:space="preserve"> 2. Дуби застигли, схиливши могутні голови в білих шапках.</w:t>
      </w:r>
      <w:r w:rsidRPr="00D46A7D">
        <w:rPr>
          <w:rFonts w:ascii="Times New Roman" w:hAnsi="Times New Roman"/>
          <w:i/>
          <w:sz w:val="36"/>
          <w:szCs w:val="36"/>
          <w:lang w:val="uk-UA"/>
        </w:rPr>
        <w:t xml:space="preserve">(М.Збанацький) </w:t>
      </w:r>
      <w:r w:rsidRPr="00D46A7D">
        <w:rPr>
          <w:rFonts w:ascii="Times New Roman" w:hAnsi="Times New Roman"/>
          <w:sz w:val="36"/>
          <w:szCs w:val="36"/>
          <w:lang w:val="uk-UA"/>
        </w:rPr>
        <w:t xml:space="preserve">3. Загартувавшись у росах, неначе гострий плуг, зоря врізається між досвітком і ранком і, </w:t>
      </w:r>
      <w:r w:rsidRPr="00D46A7D">
        <w:rPr>
          <w:rFonts w:ascii="Times New Roman" w:hAnsi="Times New Roman"/>
          <w:sz w:val="36"/>
          <w:szCs w:val="36"/>
          <w:lang w:val="uk-UA"/>
        </w:rPr>
        <w:lastRenderedPageBreak/>
        <w:t>приоравши ніч, кладе на виднокруг окраєць сонця в рушничку серпанку</w:t>
      </w:r>
      <w:r w:rsidRPr="00D46A7D">
        <w:rPr>
          <w:rFonts w:ascii="Times New Roman" w:hAnsi="Times New Roman"/>
          <w:i/>
          <w:sz w:val="36"/>
          <w:szCs w:val="36"/>
          <w:lang w:val="uk-UA"/>
        </w:rPr>
        <w:t>.(Д.Ткач)</w:t>
      </w:r>
      <w:r w:rsidRPr="00D46A7D">
        <w:rPr>
          <w:rFonts w:ascii="Times New Roman" w:hAnsi="Times New Roman"/>
          <w:sz w:val="36"/>
          <w:szCs w:val="36"/>
          <w:lang w:val="uk-UA"/>
        </w:rPr>
        <w:t xml:space="preserve"> </w:t>
      </w:r>
    </w:p>
    <w:p w:rsidR="00F32849" w:rsidRDefault="00F32849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V. Закріплення вивченого матеріалу.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1. Гра «Мамина загадка». Вибіркова робота.</w:t>
      </w:r>
    </w:p>
    <w:p w:rsidR="00D46A7D" w:rsidRDefault="00D46A7D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Прочитайте загадки й відгадайте. Випишіть дієприслівники разом зі словами, пов’язаними за змістом. Визначте вид і час дієприслівників. </w:t>
      </w:r>
    </w:p>
    <w:p w:rsidR="00D46A7D" w:rsidRDefault="00D46A7D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30D0" w:rsidRPr="00D46A7D" w:rsidRDefault="008130D0" w:rsidP="00F3284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36"/>
          <w:szCs w:val="36"/>
          <w:lang w:val="uk-UA"/>
        </w:rPr>
      </w:pPr>
      <w:r w:rsidRPr="00D46A7D">
        <w:rPr>
          <w:rFonts w:ascii="Times New Roman" w:hAnsi="Times New Roman"/>
          <w:sz w:val="36"/>
          <w:szCs w:val="36"/>
          <w:lang w:val="uk-UA"/>
        </w:rPr>
        <w:t xml:space="preserve">Дві сестриці пішли напитись водиці, а брат, зігнувшись, стояв і сестричок чекав. 2. Хатня корова, поїдаючи дрова, увесь дім </w:t>
      </w:r>
      <w:proofErr w:type="spellStart"/>
      <w:r w:rsidRPr="00D46A7D">
        <w:rPr>
          <w:rFonts w:ascii="Times New Roman" w:hAnsi="Times New Roman"/>
          <w:sz w:val="36"/>
          <w:szCs w:val="36"/>
          <w:lang w:val="uk-UA"/>
        </w:rPr>
        <w:t>зігріва</w:t>
      </w:r>
      <w:proofErr w:type="spellEnd"/>
      <w:r w:rsidRPr="00D46A7D">
        <w:rPr>
          <w:rFonts w:ascii="Times New Roman" w:hAnsi="Times New Roman"/>
          <w:sz w:val="36"/>
          <w:szCs w:val="36"/>
          <w:lang w:val="uk-UA"/>
        </w:rPr>
        <w:t>. 3. Що йде, не рухаючись із місця?</w:t>
      </w:r>
    </w:p>
    <w:p w:rsidR="00F32849" w:rsidRPr="00F32849" w:rsidRDefault="00F32849" w:rsidP="00F32849">
      <w:pPr>
        <w:pStyle w:val="a5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Відгадки: груба, годинник, відра й коромисло. </w:t>
      </w:r>
    </w:p>
    <w:p w:rsidR="00F32849" w:rsidRDefault="00F32849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30D0" w:rsidRDefault="008130D0" w:rsidP="00F3284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2</w:t>
      </w:r>
      <w:r w:rsidRPr="00D74E52">
        <w:rPr>
          <w:rFonts w:ascii="Times New Roman" w:hAnsi="Times New Roman"/>
          <w:b/>
          <w:i/>
          <w:sz w:val="28"/>
          <w:szCs w:val="28"/>
          <w:lang w:val="uk-UA"/>
        </w:rPr>
        <w:t xml:space="preserve">. Творча робота  – робота з картками-«палімпсестами» </w:t>
      </w:r>
    </w:p>
    <w:p w:rsidR="008130D0" w:rsidRPr="00F35FAD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Відновити текст. Назвати орфограми. Указати, якими частинами мови  виражені всі слова в реченні, визначте морфологічні ознаки дієприслівника.</w:t>
      </w:r>
    </w:p>
    <w:p w:rsidR="008130D0" w:rsidRPr="00D46A7D" w:rsidRDefault="008130D0" w:rsidP="00D46A7D">
      <w:pPr>
        <w:spacing w:after="0" w:line="360" w:lineRule="auto"/>
        <w:jc w:val="both"/>
        <w:rPr>
          <w:rFonts w:ascii="Times New Roman" w:hAnsi="Times New Roman"/>
          <w:sz w:val="40"/>
          <w:szCs w:val="40"/>
          <w:lang w:val="uk-UA"/>
        </w:rPr>
      </w:pPr>
      <w:r w:rsidRPr="00D46A7D">
        <w:rPr>
          <w:rFonts w:ascii="Times New Roman" w:hAnsi="Times New Roman"/>
          <w:sz w:val="40"/>
          <w:szCs w:val="40"/>
          <w:lang w:val="uk-UA"/>
        </w:rPr>
        <w:t xml:space="preserve"> </w:t>
      </w:r>
      <w:r w:rsidRPr="00D46A7D">
        <w:rPr>
          <w:rFonts w:ascii="Times New Roman" w:hAnsi="Times New Roman"/>
          <w:sz w:val="40"/>
          <w:szCs w:val="40"/>
          <w:lang w:val="uk-UA"/>
        </w:rPr>
        <w:tab/>
        <w:t>В..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рта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..ч..  з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ві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дал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..них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кра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..в  ч..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рез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тр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во..ні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 мандри .. та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ро..лук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.., ц..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луймо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 рук..   наших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мат..рів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>,   натру..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ені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 й   </w:t>
      </w:r>
      <w:proofErr w:type="spellStart"/>
      <w:r w:rsidRPr="00D46A7D">
        <w:rPr>
          <w:rFonts w:ascii="Times New Roman" w:hAnsi="Times New Roman"/>
          <w:sz w:val="40"/>
          <w:szCs w:val="40"/>
          <w:lang w:val="uk-UA"/>
        </w:rPr>
        <w:t>ла..каві</w:t>
      </w:r>
      <w:proofErr w:type="spellEnd"/>
      <w:r w:rsidRPr="00D46A7D">
        <w:rPr>
          <w:rFonts w:ascii="Times New Roman" w:hAnsi="Times New Roman"/>
          <w:sz w:val="40"/>
          <w:szCs w:val="40"/>
          <w:lang w:val="uk-UA"/>
        </w:rPr>
        <w:t xml:space="preserve"> рідні рук..</w:t>
      </w: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                                              </w:t>
      </w:r>
      <w:r w:rsidR="002D2AF7">
        <w:rPr>
          <w:rFonts w:ascii="Times New Roman" w:hAnsi="Times New Roman"/>
          <w:sz w:val="28"/>
          <w:szCs w:val="28"/>
          <w:lang w:val="uk-UA"/>
        </w:rPr>
        <w:t xml:space="preserve">                               </w:t>
      </w:r>
    </w:p>
    <w:p w:rsidR="002D2AF7" w:rsidRDefault="002D2AF7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30D0" w:rsidRDefault="002D2AF7" w:rsidP="008130D0">
      <w:pPr>
        <w:pStyle w:val="a4"/>
        <w:spacing w:before="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Чого</w:t>
      </w:r>
      <w:r w:rsidR="008130D0">
        <w:rPr>
          <w:sz w:val="28"/>
          <w:szCs w:val="28"/>
          <w:lang w:val="uk-UA"/>
        </w:rPr>
        <w:t xml:space="preserve"> нас учить цей «палімпсест»? </w:t>
      </w:r>
    </w:p>
    <w:p w:rsidR="002D2AF7" w:rsidRDefault="002D2AF7" w:rsidP="008130D0">
      <w:pPr>
        <w:pStyle w:val="a4"/>
        <w:spacing w:before="0" w:after="0"/>
        <w:jc w:val="both"/>
        <w:rPr>
          <w:sz w:val="28"/>
          <w:szCs w:val="28"/>
          <w:lang w:val="uk-UA"/>
        </w:rPr>
      </w:pPr>
    </w:p>
    <w:p w:rsidR="008130D0" w:rsidRPr="002D2AF7" w:rsidRDefault="008130D0" w:rsidP="002D2AF7">
      <w:pPr>
        <w:pStyle w:val="a4"/>
        <w:spacing w:before="0" w:after="0"/>
        <w:ind w:firstLine="708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3. Робота з тлумачними словниками. </w:t>
      </w:r>
      <w:r>
        <w:rPr>
          <w:sz w:val="28"/>
          <w:szCs w:val="28"/>
          <w:lang w:val="uk-UA"/>
        </w:rPr>
        <w:t>Палімпсест.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130D0" w:rsidRDefault="002D2AF7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4</w:t>
      </w:r>
      <w:r w:rsidR="008130D0">
        <w:rPr>
          <w:rFonts w:ascii="Times New Roman" w:hAnsi="Times New Roman"/>
          <w:b/>
          <w:i/>
          <w:sz w:val="28"/>
          <w:szCs w:val="28"/>
          <w:lang w:val="uk-UA"/>
        </w:rPr>
        <w:t xml:space="preserve">. «Мозковий штурм».  </w:t>
      </w: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- Чи думали ви над тим, як досягти успіху в житті. Хто нам допомагає досягти успіху? Що ми маємо робити, щоб бути успішними?</w:t>
      </w:r>
    </w:p>
    <w:p w:rsidR="008130D0" w:rsidRDefault="008130D0" w:rsidP="002D2A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8130D0" w:rsidRDefault="002D2AF7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5</w:t>
      </w:r>
      <w:r w:rsidR="008130D0">
        <w:rPr>
          <w:rFonts w:ascii="Times New Roman" w:hAnsi="Times New Roman"/>
          <w:b/>
          <w:i/>
          <w:sz w:val="28"/>
          <w:szCs w:val="28"/>
          <w:lang w:val="uk-UA"/>
        </w:rPr>
        <w:t>. «Незакінчене речення»</w:t>
      </w: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>Отже, я  стану успішним,  …</w:t>
      </w:r>
    </w:p>
    <w:p w:rsidR="002D2AF7" w:rsidRDefault="002D2AF7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VII. Підбиття підсумків уроку.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1.Заповнення  таблиці «Я знаю, я вмію».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(Усно)</w:t>
      </w:r>
    </w:p>
    <w:tbl>
      <w:tblPr>
        <w:tblW w:w="0" w:type="auto"/>
        <w:tblInd w:w="141" w:type="dxa"/>
        <w:tblLayout w:type="fixed"/>
        <w:tblLook w:val="0000" w:firstRow="0" w:lastRow="0" w:firstColumn="0" w:lastColumn="0" w:noHBand="0" w:noVBand="0"/>
      </w:tblPr>
      <w:tblGrid>
        <w:gridCol w:w="4875"/>
        <w:gridCol w:w="4720"/>
      </w:tblGrid>
      <w:tr w:rsidR="008130D0" w:rsidTr="003C03F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30D0" w:rsidRDefault="008130D0" w:rsidP="003C03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       Я  вже знаю   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0D0" w:rsidRDefault="008130D0" w:rsidP="003C03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Я  вже вмію</w:t>
            </w:r>
          </w:p>
        </w:tc>
      </w:tr>
      <w:tr w:rsidR="008130D0" w:rsidTr="003C03F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30D0" w:rsidRDefault="008130D0" w:rsidP="003C03F6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0D0" w:rsidRDefault="008130D0" w:rsidP="003C03F6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D46A7D" w:rsidRDefault="00D46A7D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D46A7D" w:rsidRDefault="00D46A7D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2. Рефлексія.  «Продовж речення»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На уроці найбільше мені сподобалось (запам’яталось)…                                                                                                                    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Я обов’язково стану..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Я зрозуміла, що…</w:t>
      </w:r>
    </w:p>
    <w:p w:rsidR="008130D0" w:rsidRDefault="008130D0" w:rsidP="008130D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Найкраще на уроці працював (працювала)…</w:t>
      </w:r>
    </w:p>
    <w:p w:rsidR="002D2AF7" w:rsidRDefault="002D2AF7" w:rsidP="008130D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30D0" w:rsidRDefault="008130D0" w:rsidP="008130D0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VIII. Інструктаж щодо виконання домашнього завдання.</w:t>
      </w: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Усім   – </w:t>
      </w:r>
      <w:r w:rsidR="006665CB">
        <w:rPr>
          <w:rFonts w:ascii="Times New Roman" w:hAnsi="Times New Roman"/>
          <w:sz w:val="28"/>
          <w:szCs w:val="28"/>
          <w:lang w:val="uk-UA"/>
        </w:rPr>
        <w:t xml:space="preserve"> вивчити правила,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65CB">
        <w:rPr>
          <w:rFonts w:ascii="Times New Roman" w:hAnsi="Times New Roman"/>
          <w:sz w:val="28"/>
          <w:szCs w:val="28"/>
          <w:lang w:val="uk-UA"/>
        </w:rPr>
        <w:t>виконати вправу за підручником.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130D0" w:rsidRDefault="008130D0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Група А  –</w:t>
      </w:r>
      <w:r w:rsidR="002D2AF7">
        <w:rPr>
          <w:rFonts w:ascii="Times New Roman" w:hAnsi="Times New Roman"/>
          <w:sz w:val="28"/>
          <w:szCs w:val="28"/>
          <w:lang w:val="uk-UA"/>
        </w:rPr>
        <w:t>виписати</w:t>
      </w:r>
      <w:r w:rsidR="006665CB">
        <w:rPr>
          <w:rFonts w:ascii="Times New Roman" w:hAnsi="Times New Roman"/>
          <w:sz w:val="28"/>
          <w:szCs w:val="28"/>
          <w:lang w:val="uk-UA"/>
        </w:rPr>
        <w:t xml:space="preserve"> 5-7 прислів’їв із дієприслів</w:t>
      </w:r>
      <w:r>
        <w:rPr>
          <w:rFonts w:ascii="Times New Roman" w:hAnsi="Times New Roman"/>
          <w:sz w:val="28"/>
          <w:szCs w:val="28"/>
          <w:lang w:val="uk-UA"/>
        </w:rPr>
        <w:t xml:space="preserve">ником </w:t>
      </w:r>
    </w:p>
    <w:p w:rsidR="002D2AF7" w:rsidRDefault="002D2AF7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Група В – виконати вправу </w:t>
      </w:r>
    </w:p>
    <w:p w:rsidR="00D95AC8" w:rsidRDefault="00D95AC8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08.75pt">
            <v:imagedata r:id="rId7" o:title="157"/>
          </v:shape>
        </w:pict>
      </w:r>
    </w:p>
    <w:p w:rsidR="002D2AF7" w:rsidRDefault="002D2AF7" w:rsidP="008130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2AF7" w:rsidRDefault="002D2AF7" w:rsidP="008130D0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2D2AF7" w:rsidRDefault="002D2AF7" w:rsidP="008130D0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2D2AF7" w:rsidRDefault="002D2AF7" w:rsidP="008130D0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2D2AF7" w:rsidRDefault="002D2AF7" w:rsidP="008130D0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2D2AF7" w:rsidRDefault="002D2AF7" w:rsidP="008130D0">
      <w:pPr>
        <w:pStyle w:val="a4"/>
        <w:shd w:val="clear" w:color="auto" w:fill="FFFFFF"/>
        <w:spacing w:before="0" w:after="0"/>
        <w:ind w:firstLine="708"/>
        <w:jc w:val="both"/>
        <w:rPr>
          <w:rStyle w:val="mw-headline"/>
          <w:b/>
          <w:bCs/>
          <w:color w:val="000000"/>
          <w:sz w:val="28"/>
          <w:szCs w:val="28"/>
          <w:lang w:val="uk-UA"/>
        </w:rPr>
      </w:pPr>
    </w:p>
    <w:p w:rsidR="008130D0" w:rsidRDefault="008130D0" w:rsidP="008130D0">
      <w:pPr>
        <w:pStyle w:val="a4"/>
        <w:shd w:val="clear" w:color="auto" w:fill="FFFFFF"/>
        <w:spacing w:before="0" w:after="0"/>
        <w:ind w:firstLine="708"/>
        <w:jc w:val="both"/>
        <w:rPr>
          <w:sz w:val="28"/>
          <w:szCs w:val="28"/>
          <w:lang w:val="uk-UA"/>
        </w:rPr>
      </w:pPr>
      <w:r>
        <w:rPr>
          <w:rStyle w:val="mw-headline"/>
          <w:b/>
          <w:bCs/>
          <w:color w:val="000000"/>
          <w:sz w:val="28"/>
          <w:szCs w:val="28"/>
          <w:lang w:val="uk-UA"/>
        </w:rPr>
        <w:t>Історія виникнення палімпсестів.</w:t>
      </w:r>
    </w:p>
    <w:p w:rsidR="008130D0" w:rsidRPr="0014357F" w:rsidRDefault="008130D0" w:rsidP="008130D0">
      <w:pPr>
        <w:pStyle w:val="a4"/>
        <w:shd w:val="clear" w:color="auto" w:fill="FFFFFF"/>
        <w:spacing w:before="0" w:after="0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14357F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Палімпсест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14357F">
        <w:rPr>
          <w:color w:val="000000"/>
          <w:sz w:val="28"/>
          <w:szCs w:val="28"/>
        </w:rPr>
        <w:fldChar w:fldCharType="begin"/>
      </w:r>
      <w:r w:rsidRPr="0014357F">
        <w:rPr>
          <w:color w:val="000000"/>
          <w:sz w:val="28"/>
          <w:szCs w:val="28"/>
          <w:lang w:val="uk-UA"/>
        </w:rPr>
        <w:instrText xml:space="preserve"> </w:instrText>
      </w:r>
      <w:r w:rsidRPr="0014357F">
        <w:rPr>
          <w:color w:val="000000"/>
          <w:sz w:val="28"/>
          <w:szCs w:val="28"/>
        </w:rPr>
        <w:instrText>HYPERLINK</w:instrText>
      </w:r>
      <w:r w:rsidRPr="0014357F">
        <w:rPr>
          <w:color w:val="000000"/>
          <w:sz w:val="28"/>
          <w:szCs w:val="28"/>
          <w:lang w:val="uk-UA"/>
        </w:rPr>
        <w:instrText xml:space="preserve"> "</w:instrText>
      </w:r>
      <w:r w:rsidRPr="0014357F">
        <w:rPr>
          <w:color w:val="000000"/>
          <w:sz w:val="28"/>
          <w:szCs w:val="28"/>
        </w:rPr>
        <w:instrText>http</w:instrText>
      </w:r>
      <w:r w:rsidRPr="0014357F">
        <w:rPr>
          <w:color w:val="000000"/>
          <w:sz w:val="28"/>
          <w:szCs w:val="28"/>
          <w:lang w:val="uk-UA"/>
        </w:rPr>
        <w:instrText>://</w:instrText>
      </w:r>
      <w:r w:rsidRPr="0014357F">
        <w:rPr>
          <w:color w:val="000000"/>
          <w:sz w:val="28"/>
          <w:szCs w:val="28"/>
        </w:rPr>
        <w:instrText>uk</w:instrText>
      </w:r>
      <w:r w:rsidRPr="0014357F">
        <w:rPr>
          <w:color w:val="000000"/>
          <w:sz w:val="28"/>
          <w:szCs w:val="28"/>
          <w:lang w:val="uk-UA"/>
        </w:rPr>
        <w:instrText>.</w:instrText>
      </w:r>
      <w:r w:rsidRPr="0014357F">
        <w:rPr>
          <w:color w:val="000000"/>
          <w:sz w:val="28"/>
          <w:szCs w:val="28"/>
        </w:rPr>
        <w:instrText>wikipedia</w:instrText>
      </w:r>
      <w:r w:rsidRPr="0014357F">
        <w:rPr>
          <w:color w:val="000000"/>
          <w:sz w:val="28"/>
          <w:szCs w:val="28"/>
          <w:lang w:val="uk-UA"/>
        </w:rPr>
        <w:instrText>.</w:instrText>
      </w:r>
      <w:r w:rsidRPr="0014357F">
        <w:rPr>
          <w:color w:val="000000"/>
          <w:sz w:val="28"/>
          <w:szCs w:val="28"/>
        </w:rPr>
        <w:instrText>org</w:instrText>
      </w:r>
      <w:r w:rsidRPr="0014357F">
        <w:rPr>
          <w:color w:val="000000"/>
          <w:sz w:val="28"/>
          <w:szCs w:val="28"/>
          <w:lang w:val="uk-UA"/>
        </w:rPr>
        <w:instrText>/</w:instrText>
      </w:r>
      <w:r w:rsidRPr="0014357F">
        <w:rPr>
          <w:color w:val="000000"/>
          <w:sz w:val="28"/>
          <w:szCs w:val="28"/>
        </w:rPr>
        <w:instrText>wiki</w:instrText>
      </w:r>
      <w:r w:rsidRPr="0014357F">
        <w:rPr>
          <w:color w:val="000000"/>
          <w:sz w:val="28"/>
          <w:szCs w:val="28"/>
          <w:lang w:val="uk-UA"/>
        </w:rPr>
        <w:instrText>/Грецька_мова"</w:instrText>
      </w:r>
      <w:r w:rsidRPr="0014357F">
        <w:rPr>
          <w:color w:val="000000"/>
          <w:sz w:val="28"/>
          <w:szCs w:val="28"/>
        </w:rPr>
        <w:fldChar w:fldCharType="separate"/>
      </w:r>
      <w:r w:rsidRPr="0014357F">
        <w:rPr>
          <w:rStyle w:val="a3"/>
          <w:color w:val="000000"/>
          <w:sz w:val="28"/>
          <w:szCs w:val="28"/>
          <w:lang w:val="uk-UA"/>
        </w:rPr>
        <w:t>грец</w:t>
      </w:r>
      <w:proofErr w:type="spellEnd"/>
      <w:r w:rsidRPr="0014357F">
        <w:rPr>
          <w:rStyle w:val="a3"/>
          <w:color w:val="000000"/>
          <w:sz w:val="28"/>
          <w:szCs w:val="28"/>
          <w:lang w:val="uk-UA"/>
        </w:rPr>
        <w:t>.</w:t>
      </w:r>
      <w:r w:rsidRPr="0014357F">
        <w:rPr>
          <w:color w:val="000000"/>
          <w:sz w:val="28"/>
          <w:szCs w:val="28"/>
        </w:rPr>
        <w:fldChar w:fldCharType="end"/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i/>
          <w:iCs/>
          <w:color w:val="000000"/>
          <w:sz w:val="28"/>
          <w:szCs w:val="28"/>
          <w:shd w:val="clear" w:color="auto" w:fill="FFFFFF"/>
          <w:lang w:val="el-GR"/>
        </w:rPr>
        <w:t>παλίμψηστον</w:t>
      </w:r>
      <w:r w:rsidRPr="0014357F">
        <w:rPr>
          <w:color w:val="000000"/>
          <w:sz w:val="28"/>
          <w:szCs w:val="28"/>
          <w:shd w:val="clear" w:color="auto" w:fill="FFFFFF"/>
          <w:lang w:val="uk-UA"/>
        </w:rPr>
        <w:t>, від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i/>
          <w:iCs/>
          <w:color w:val="000000"/>
          <w:sz w:val="28"/>
          <w:szCs w:val="28"/>
          <w:shd w:val="clear" w:color="auto" w:fill="FFFFFF"/>
        </w:rPr>
        <w:t>πάλιν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>-</w:t>
      </w:r>
      <w:r w:rsidRPr="0014357F">
        <w:rPr>
          <w:color w:val="000000"/>
          <w:sz w:val="28"/>
          <w:szCs w:val="28"/>
          <w:shd w:val="clear" w:color="auto" w:fill="FFFFFF"/>
          <w:lang w:val="uk-UA"/>
        </w:rPr>
        <w:t xml:space="preserve"> знову +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i/>
          <w:iCs/>
          <w:color w:val="000000"/>
          <w:sz w:val="28"/>
          <w:szCs w:val="28"/>
          <w:shd w:val="clear" w:color="auto" w:fill="FFFFFF"/>
        </w:rPr>
        <w:t>ψηστός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357F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>-</w:t>
      </w:r>
      <w:r w:rsidRPr="0014357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4357F">
        <w:rPr>
          <w:color w:val="000000"/>
          <w:sz w:val="28"/>
          <w:szCs w:val="28"/>
          <w:shd w:val="clear" w:color="auto" w:fill="FFFFFF"/>
          <w:lang w:val="uk-UA"/>
        </w:rPr>
        <w:t>зіскребе</w:t>
      </w:r>
      <w:proofErr w:type="spellEnd"/>
      <w:r w:rsidRPr="0014357F">
        <w:rPr>
          <w:color w:val="000000"/>
          <w:sz w:val="28"/>
          <w:szCs w:val="28"/>
          <w:shd w:val="clear" w:color="auto" w:fill="FFFFFF"/>
          <w:lang w:val="uk-UA"/>
        </w:rPr>
        <w:t xml:space="preserve"> ний) - </w:t>
      </w:r>
      <w:r w:rsidRPr="0014357F">
        <w:rPr>
          <w:color w:val="000000"/>
          <w:sz w:val="28"/>
          <w:szCs w:val="28"/>
          <w:lang w:val="uk-UA"/>
        </w:rPr>
        <w:t xml:space="preserve"> </w:t>
      </w:r>
      <w:hyperlink r:id="rId8" w:history="1">
        <w:r w:rsidRPr="0014357F">
          <w:rPr>
            <w:rStyle w:val="a3"/>
            <w:color w:val="000000"/>
            <w:sz w:val="28"/>
            <w:szCs w:val="28"/>
            <w:lang w:val="uk-UA"/>
          </w:rPr>
          <w:t>пергамент</w:t>
        </w:r>
      </w:hyperlink>
      <w:r w:rsidRPr="0014357F">
        <w:rPr>
          <w:color w:val="000000"/>
          <w:sz w:val="28"/>
          <w:szCs w:val="28"/>
          <w:shd w:val="clear" w:color="auto" w:fill="FFFFFF"/>
          <w:lang w:val="uk-UA"/>
        </w:rPr>
        <w:t>, на якому стерли первісний текст, а поверх нього написали новий.</w:t>
      </w:r>
    </w:p>
    <w:p w:rsidR="008130D0" w:rsidRPr="0014357F" w:rsidRDefault="008130D0" w:rsidP="008130D0">
      <w:pPr>
        <w:pStyle w:val="a4"/>
        <w:shd w:val="clear" w:color="auto" w:fill="FFFFFF"/>
        <w:spacing w:before="0" w:after="0"/>
        <w:jc w:val="both"/>
        <w:rPr>
          <w:color w:val="000000"/>
          <w:sz w:val="28"/>
          <w:szCs w:val="28"/>
        </w:rPr>
      </w:pPr>
      <w:r w:rsidRPr="0014357F">
        <w:rPr>
          <w:color w:val="000000"/>
          <w:sz w:val="28"/>
          <w:szCs w:val="28"/>
          <w:shd w:val="clear" w:color="auto" w:fill="FFFFFF"/>
          <w:lang w:val="uk-UA"/>
        </w:rPr>
        <w:t xml:space="preserve">   </w:t>
      </w:r>
      <w:r w:rsidRPr="0014357F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14357F">
        <w:rPr>
          <w:b/>
          <w:bCs/>
          <w:color w:val="000000"/>
          <w:sz w:val="28"/>
          <w:szCs w:val="28"/>
          <w:lang w:val="uk-UA"/>
        </w:rPr>
        <w:tab/>
      </w:r>
      <w:r w:rsidRPr="0014357F">
        <w:rPr>
          <w:color w:val="000000"/>
          <w:sz w:val="28"/>
          <w:szCs w:val="28"/>
          <w:lang w:val="uk-UA"/>
        </w:rPr>
        <w:t xml:space="preserve">Пергамент був дуже дорогим матеріалом, таким чином люди, які займалися переписуванням матеріалу, </w:t>
      </w:r>
      <w:proofErr w:type="spellStart"/>
      <w:r w:rsidRPr="0014357F">
        <w:rPr>
          <w:color w:val="000000"/>
          <w:sz w:val="28"/>
          <w:szCs w:val="28"/>
          <w:lang w:val="uk-UA"/>
        </w:rPr>
        <w:t>намаг</w:t>
      </w:r>
      <w:r w:rsidRPr="0014357F">
        <w:rPr>
          <w:color w:val="000000"/>
          <w:sz w:val="28"/>
          <w:szCs w:val="28"/>
        </w:rPr>
        <w:t>алися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різними</w:t>
      </w:r>
      <w:proofErr w:type="spellEnd"/>
      <w:r w:rsidRPr="0014357F">
        <w:rPr>
          <w:color w:val="000000"/>
          <w:sz w:val="28"/>
          <w:szCs w:val="28"/>
        </w:rPr>
        <w:t xml:space="preserve"> способами </w:t>
      </w:r>
      <w:proofErr w:type="spellStart"/>
      <w:r w:rsidRPr="0014357F">
        <w:rPr>
          <w:color w:val="000000"/>
          <w:sz w:val="28"/>
          <w:szCs w:val="28"/>
        </w:rPr>
        <w:t>знизити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ціну</w:t>
      </w:r>
      <w:proofErr w:type="spellEnd"/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hyperlink r:id="rId9" w:history="1">
        <w:r w:rsidRPr="0014357F">
          <w:rPr>
            <w:rStyle w:val="a3"/>
            <w:color w:val="000000"/>
            <w:sz w:val="28"/>
            <w:szCs w:val="28"/>
          </w:rPr>
          <w:t>книг</w:t>
        </w:r>
      </w:hyperlink>
      <w:r w:rsidRPr="0014357F">
        <w:rPr>
          <w:color w:val="000000"/>
          <w:sz w:val="28"/>
          <w:szCs w:val="28"/>
        </w:rPr>
        <w:t xml:space="preserve">. Тому часто для </w:t>
      </w:r>
      <w:proofErr w:type="spellStart"/>
      <w:r w:rsidRPr="0014357F">
        <w:rPr>
          <w:color w:val="000000"/>
          <w:sz w:val="28"/>
          <w:szCs w:val="28"/>
        </w:rPr>
        <w:t>переписування</w:t>
      </w:r>
      <w:proofErr w:type="spellEnd"/>
      <w:r w:rsidRPr="0014357F">
        <w:rPr>
          <w:color w:val="000000"/>
          <w:sz w:val="28"/>
          <w:szCs w:val="28"/>
        </w:rPr>
        <w:t xml:space="preserve"> брали пергамент уже </w:t>
      </w:r>
      <w:proofErr w:type="spellStart"/>
      <w:r w:rsidRPr="0014357F">
        <w:rPr>
          <w:color w:val="000000"/>
          <w:sz w:val="28"/>
          <w:szCs w:val="28"/>
        </w:rPr>
        <w:t>використаний</w:t>
      </w:r>
      <w:proofErr w:type="spellEnd"/>
      <w:r w:rsidRPr="0014357F">
        <w:rPr>
          <w:color w:val="000000"/>
          <w:sz w:val="28"/>
          <w:szCs w:val="28"/>
        </w:rPr>
        <w:t xml:space="preserve">, на </w:t>
      </w:r>
      <w:proofErr w:type="spellStart"/>
      <w:r w:rsidRPr="0014357F">
        <w:rPr>
          <w:color w:val="000000"/>
          <w:sz w:val="28"/>
          <w:szCs w:val="28"/>
        </w:rPr>
        <w:t>якому</w:t>
      </w:r>
      <w:proofErr w:type="spellEnd"/>
      <w:r w:rsidRPr="0014357F">
        <w:rPr>
          <w:color w:val="000000"/>
          <w:sz w:val="28"/>
          <w:szCs w:val="28"/>
        </w:rPr>
        <w:t xml:space="preserve">, на думку автора, </w:t>
      </w:r>
      <w:proofErr w:type="spellStart"/>
      <w:r w:rsidRPr="0014357F">
        <w:rPr>
          <w:color w:val="000000"/>
          <w:sz w:val="28"/>
          <w:szCs w:val="28"/>
        </w:rPr>
        <w:t>містилася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неважлива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інформація</w:t>
      </w:r>
      <w:proofErr w:type="spellEnd"/>
      <w:r w:rsidRPr="0014357F">
        <w:rPr>
          <w:color w:val="000000"/>
          <w:sz w:val="28"/>
          <w:szCs w:val="28"/>
        </w:rPr>
        <w:t xml:space="preserve">. </w:t>
      </w:r>
      <w:proofErr w:type="spellStart"/>
      <w:r w:rsidRPr="0014357F">
        <w:rPr>
          <w:color w:val="000000"/>
          <w:sz w:val="28"/>
          <w:szCs w:val="28"/>
        </w:rPr>
        <w:t>Старий</w:t>
      </w:r>
      <w:proofErr w:type="spellEnd"/>
      <w:r w:rsidRPr="0014357F">
        <w:rPr>
          <w:color w:val="000000"/>
          <w:sz w:val="28"/>
          <w:szCs w:val="28"/>
        </w:rPr>
        <w:t xml:space="preserve"> текст </w:t>
      </w:r>
      <w:proofErr w:type="spellStart"/>
      <w:r w:rsidRPr="0014357F">
        <w:rPr>
          <w:color w:val="000000"/>
          <w:sz w:val="28"/>
          <w:szCs w:val="28"/>
        </w:rPr>
        <w:t>змивали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або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зішкрібали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r w:rsidRPr="0014357F">
        <w:rPr>
          <w:color w:val="000000"/>
          <w:sz w:val="28"/>
          <w:szCs w:val="28"/>
          <w:lang w:val="uk-UA"/>
        </w:rPr>
        <w:t>й</w:t>
      </w:r>
      <w:r w:rsidRPr="0014357F">
        <w:rPr>
          <w:color w:val="000000"/>
          <w:sz w:val="28"/>
          <w:szCs w:val="28"/>
        </w:rPr>
        <w:t xml:space="preserve"> на </w:t>
      </w:r>
      <w:proofErr w:type="spellStart"/>
      <w:r w:rsidRPr="0014357F">
        <w:rPr>
          <w:color w:val="000000"/>
          <w:sz w:val="28"/>
          <w:szCs w:val="28"/>
        </w:rPr>
        <w:t>очищених</w:t>
      </w:r>
      <w:proofErr w:type="spellEnd"/>
      <w:r w:rsidRPr="0014357F">
        <w:rPr>
          <w:color w:val="000000"/>
          <w:sz w:val="28"/>
          <w:szCs w:val="28"/>
        </w:rPr>
        <w:t xml:space="preserve"> таким чином</w:t>
      </w:r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hyperlink r:id="rId10" w:history="1">
        <w:proofErr w:type="spellStart"/>
        <w:r w:rsidRPr="0014357F">
          <w:rPr>
            <w:rStyle w:val="a3"/>
            <w:color w:val="000000"/>
            <w:sz w:val="28"/>
            <w:szCs w:val="28"/>
          </w:rPr>
          <w:t>аркушах</w:t>
        </w:r>
        <w:proofErr w:type="spellEnd"/>
      </w:hyperlink>
      <w:r w:rsidRPr="0014357F">
        <w:rPr>
          <w:rStyle w:val="apple-converted-space"/>
          <w:color w:val="000000"/>
          <w:sz w:val="28"/>
          <w:szCs w:val="28"/>
        </w:rPr>
        <w:t xml:space="preserve"> </w:t>
      </w:r>
      <w:r w:rsidRPr="0014357F">
        <w:rPr>
          <w:color w:val="000000"/>
          <w:sz w:val="28"/>
          <w:szCs w:val="28"/>
        </w:rPr>
        <w:t xml:space="preserve">писали </w:t>
      </w:r>
      <w:proofErr w:type="spellStart"/>
      <w:r w:rsidRPr="0014357F">
        <w:rPr>
          <w:color w:val="000000"/>
          <w:sz w:val="28"/>
          <w:szCs w:val="28"/>
        </w:rPr>
        <w:t>знову</w:t>
      </w:r>
      <w:proofErr w:type="spellEnd"/>
      <w:r w:rsidRPr="0014357F">
        <w:rPr>
          <w:color w:val="000000"/>
          <w:sz w:val="28"/>
          <w:szCs w:val="28"/>
        </w:rPr>
        <w:t xml:space="preserve">. </w:t>
      </w:r>
      <w:proofErr w:type="spellStart"/>
      <w:r w:rsidRPr="0014357F">
        <w:rPr>
          <w:color w:val="000000"/>
          <w:sz w:val="28"/>
          <w:szCs w:val="28"/>
        </w:rPr>
        <w:t>Такі</w:t>
      </w:r>
      <w:proofErr w:type="spellEnd"/>
      <w:r w:rsidRPr="0014357F">
        <w:rPr>
          <w:color w:val="000000"/>
          <w:sz w:val="28"/>
          <w:szCs w:val="28"/>
        </w:rPr>
        <w:t xml:space="preserve"> рукописи </w:t>
      </w:r>
      <w:r w:rsidRPr="0014357F">
        <w:rPr>
          <w:color w:val="000000"/>
          <w:sz w:val="28"/>
          <w:szCs w:val="28"/>
          <w:lang w:val="uk-UA"/>
        </w:rPr>
        <w:t>й</w:t>
      </w:r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називають</w:t>
      </w:r>
      <w:proofErr w:type="spellEnd"/>
      <w:r w:rsidRPr="0014357F">
        <w:rPr>
          <w:color w:val="000000"/>
          <w:sz w:val="28"/>
          <w:szCs w:val="28"/>
        </w:rPr>
        <w:t xml:space="preserve"> </w:t>
      </w:r>
      <w:proofErr w:type="spellStart"/>
      <w:r w:rsidRPr="0014357F">
        <w:rPr>
          <w:color w:val="000000"/>
          <w:sz w:val="28"/>
          <w:szCs w:val="28"/>
        </w:rPr>
        <w:t>палімпсестами</w:t>
      </w:r>
      <w:proofErr w:type="spellEnd"/>
      <w:r w:rsidRPr="0014357F">
        <w:rPr>
          <w:color w:val="000000"/>
          <w:sz w:val="28"/>
          <w:szCs w:val="28"/>
        </w:rPr>
        <w:t>.</w:t>
      </w:r>
    </w:p>
    <w:p w:rsidR="008130D0" w:rsidRPr="0014357F" w:rsidRDefault="00D95AC8" w:rsidP="008130D0">
      <w:pPr>
        <w:pStyle w:val="a4"/>
        <w:shd w:val="clear" w:color="auto" w:fill="FFFFFF"/>
        <w:spacing w:before="0" w:after="0"/>
        <w:ind w:firstLine="708"/>
        <w:jc w:val="both"/>
        <w:rPr>
          <w:color w:val="000000"/>
          <w:sz w:val="28"/>
          <w:szCs w:val="28"/>
        </w:rPr>
      </w:pPr>
      <w:hyperlink r:id="rId11" w:history="1">
        <w:proofErr w:type="spellStart"/>
        <w:r w:rsidR="008130D0" w:rsidRPr="0014357F">
          <w:rPr>
            <w:rStyle w:val="a3"/>
            <w:color w:val="000000"/>
            <w:sz w:val="28"/>
            <w:szCs w:val="28"/>
          </w:rPr>
          <w:t>Слов'янських</w:t>
        </w:r>
        <w:proofErr w:type="spellEnd"/>
      </w:hyperlink>
      <w:r w:rsidR="008130D0" w:rsidRPr="0014357F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рукописів</w:t>
      </w:r>
      <w:proofErr w:type="spellEnd"/>
      <w:r w:rsidR="008130D0" w:rsidRPr="0014357F">
        <w:rPr>
          <w:color w:val="000000"/>
          <w:sz w:val="28"/>
          <w:szCs w:val="28"/>
        </w:rPr>
        <w:t xml:space="preserve">, </w:t>
      </w:r>
      <w:proofErr w:type="spellStart"/>
      <w:r w:rsidR="008130D0" w:rsidRPr="0014357F">
        <w:rPr>
          <w:color w:val="000000"/>
          <w:sz w:val="28"/>
          <w:szCs w:val="28"/>
        </w:rPr>
        <w:t>написаних</w:t>
      </w:r>
      <w:proofErr w:type="spellEnd"/>
      <w:r w:rsidR="008130D0" w:rsidRPr="0014357F">
        <w:rPr>
          <w:color w:val="000000"/>
          <w:sz w:val="28"/>
          <w:szCs w:val="28"/>
        </w:rPr>
        <w:t xml:space="preserve"> на </w:t>
      </w:r>
      <w:proofErr w:type="spellStart"/>
      <w:r w:rsidR="008130D0" w:rsidRPr="0014357F">
        <w:rPr>
          <w:color w:val="000000"/>
          <w:sz w:val="28"/>
          <w:szCs w:val="28"/>
        </w:rPr>
        <w:t>палімпсестах</w:t>
      </w:r>
      <w:proofErr w:type="spellEnd"/>
      <w:r w:rsidR="008130D0" w:rsidRPr="0014357F">
        <w:rPr>
          <w:color w:val="000000"/>
          <w:sz w:val="28"/>
          <w:szCs w:val="28"/>
        </w:rPr>
        <w:t xml:space="preserve">, </w:t>
      </w:r>
      <w:proofErr w:type="spellStart"/>
      <w:r w:rsidR="008130D0" w:rsidRPr="0014357F">
        <w:rPr>
          <w:color w:val="000000"/>
          <w:sz w:val="28"/>
          <w:szCs w:val="28"/>
        </w:rPr>
        <w:t>дуже</w:t>
      </w:r>
      <w:proofErr w:type="spellEnd"/>
      <w:r w:rsidR="008130D0" w:rsidRPr="0014357F">
        <w:rPr>
          <w:color w:val="000000"/>
          <w:sz w:val="28"/>
          <w:szCs w:val="28"/>
        </w:rPr>
        <w:t xml:space="preserve"> мало, але в</w:t>
      </w:r>
      <w:r w:rsidR="008130D0" w:rsidRPr="0014357F">
        <w:rPr>
          <w:rStyle w:val="apple-converted-space"/>
          <w:color w:val="000000"/>
          <w:sz w:val="28"/>
          <w:szCs w:val="28"/>
        </w:rPr>
        <w:t xml:space="preserve"> </w:t>
      </w:r>
      <w:hyperlink r:id="rId12" w:history="1">
        <w:proofErr w:type="spellStart"/>
        <w:r w:rsidR="008130D0" w:rsidRPr="0014357F">
          <w:rPr>
            <w:rStyle w:val="a3"/>
            <w:color w:val="000000"/>
            <w:sz w:val="28"/>
            <w:szCs w:val="28"/>
          </w:rPr>
          <w:t>Західній</w:t>
        </w:r>
        <w:proofErr w:type="spellEnd"/>
        <w:r w:rsidR="008130D0" w:rsidRPr="0014357F">
          <w:rPr>
            <w:rStyle w:val="a3"/>
            <w:color w:val="000000"/>
            <w:sz w:val="28"/>
            <w:szCs w:val="28"/>
          </w:rPr>
          <w:t xml:space="preserve"> </w:t>
        </w:r>
        <w:proofErr w:type="spellStart"/>
        <w:r w:rsidR="008130D0" w:rsidRPr="0014357F">
          <w:rPr>
            <w:rStyle w:val="a3"/>
            <w:color w:val="000000"/>
            <w:sz w:val="28"/>
            <w:szCs w:val="28"/>
          </w:rPr>
          <w:t>Європі</w:t>
        </w:r>
        <w:proofErr w:type="spellEnd"/>
      </w:hyperlink>
      <w:r w:rsidR="008130D0" w:rsidRPr="0014357F">
        <w:rPr>
          <w:rStyle w:val="apple-converted-space"/>
          <w:color w:val="000000"/>
          <w:sz w:val="28"/>
          <w:szCs w:val="28"/>
        </w:rPr>
        <w:t xml:space="preserve"> </w:t>
      </w:r>
      <w:r w:rsidR="008130D0" w:rsidRPr="0014357F">
        <w:rPr>
          <w:color w:val="000000"/>
          <w:sz w:val="28"/>
          <w:szCs w:val="28"/>
        </w:rPr>
        <w:t xml:space="preserve">вони </w:t>
      </w:r>
      <w:proofErr w:type="spellStart"/>
      <w:r w:rsidR="008130D0" w:rsidRPr="0014357F">
        <w:rPr>
          <w:color w:val="000000"/>
          <w:sz w:val="28"/>
          <w:szCs w:val="28"/>
        </w:rPr>
        <w:t>зустрічаються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досить</w:t>
      </w:r>
      <w:proofErr w:type="spellEnd"/>
      <w:r w:rsidR="008130D0" w:rsidRPr="0014357F">
        <w:rPr>
          <w:color w:val="000000"/>
          <w:sz w:val="28"/>
          <w:szCs w:val="28"/>
        </w:rPr>
        <w:t xml:space="preserve"> часто. Особливо широко </w:t>
      </w:r>
      <w:proofErr w:type="spellStart"/>
      <w:r w:rsidR="008130D0" w:rsidRPr="0014357F">
        <w:rPr>
          <w:color w:val="000000"/>
          <w:sz w:val="28"/>
          <w:szCs w:val="28"/>
        </w:rPr>
        <w:t>їх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застосовували</w:t>
      </w:r>
      <w:proofErr w:type="spellEnd"/>
      <w:r w:rsidR="008130D0" w:rsidRPr="0014357F">
        <w:rPr>
          <w:color w:val="000000"/>
          <w:sz w:val="28"/>
          <w:szCs w:val="28"/>
        </w:rPr>
        <w:t xml:space="preserve"> до початку X </w:t>
      </w:r>
      <w:proofErr w:type="spellStart"/>
      <w:r w:rsidR="008130D0" w:rsidRPr="0014357F">
        <w:rPr>
          <w:color w:val="000000"/>
          <w:sz w:val="28"/>
          <w:szCs w:val="28"/>
        </w:rPr>
        <w:t>століття</w:t>
      </w:r>
      <w:proofErr w:type="spellEnd"/>
      <w:r w:rsidR="008130D0" w:rsidRPr="0014357F">
        <w:rPr>
          <w:color w:val="000000"/>
          <w:sz w:val="28"/>
          <w:szCs w:val="28"/>
        </w:rPr>
        <w:t xml:space="preserve">. У VII </w:t>
      </w:r>
      <w:proofErr w:type="spellStart"/>
      <w:r w:rsidR="008130D0" w:rsidRPr="0014357F">
        <w:rPr>
          <w:color w:val="000000"/>
          <w:sz w:val="28"/>
          <w:szCs w:val="28"/>
        </w:rPr>
        <w:t>столітті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використання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палімпсестів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набуло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таке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широке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поширення</w:t>
      </w:r>
      <w:proofErr w:type="spellEnd"/>
      <w:r w:rsidR="008130D0" w:rsidRPr="0014357F">
        <w:rPr>
          <w:color w:val="000000"/>
          <w:sz w:val="28"/>
          <w:szCs w:val="28"/>
        </w:rPr>
        <w:t xml:space="preserve">, </w:t>
      </w:r>
      <w:proofErr w:type="spellStart"/>
      <w:r w:rsidR="008130D0" w:rsidRPr="0014357F">
        <w:rPr>
          <w:color w:val="000000"/>
          <w:sz w:val="28"/>
          <w:szCs w:val="28"/>
        </w:rPr>
        <w:t>що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r w:rsidR="008130D0" w:rsidRPr="0014357F">
        <w:rPr>
          <w:color w:val="000000"/>
          <w:sz w:val="28"/>
          <w:szCs w:val="28"/>
          <w:lang w:val="uk-UA"/>
        </w:rPr>
        <w:t>в</w:t>
      </w:r>
      <w:r w:rsidR="008130D0" w:rsidRPr="0014357F">
        <w:rPr>
          <w:color w:val="000000"/>
          <w:sz w:val="28"/>
          <w:szCs w:val="28"/>
        </w:rPr>
        <w:t xml:space="preserve"> 691 </w:t>
      </w:r>
      <w:proofErr w:type="spellStart"/>
      <w:r w:rsidR="008130D0" w:rsidRPr="0014357F">
        <w:rPr>
          <w:color w:val="000000"/>
          <w:sz w:val="28"/>
          <w:szCs w:val="28"/>
        </w:rPr>
        <w:t>році</w:t>
      </w:r>
      <w:proofErr w:type="spellEnd"/>
      <w:r w:rsidR="008130D0" w:rsidRPr="0014357F">
        <w:rPr>
          <w:rStyle w:val="apple-converted-space"/>
          <w:color w:val="000000"/>
          <w:sz w:val="28"/>
          <w:szCs w:val="28"/>
        </w:rPr>
        <w:t xml:space="preserve"> </w:t>
      </w:r>
      <w:hyperlink r:id="rId13" w:history="1">
        <w:proofErr w:type="spellStart"/>
        <w:r w:rsidR="008130D0" w:rsidRPr="0014357F">
          <w:rPr>
            <w:rStyle w:val="a3"/>
            <w:color w:val="000000"/>
            <w:sz w:val="28"/>
            <w:szCs w:val="28"/>
          </w:rPr>
          <w:t>церковний</w:t>
        </w:r>
        <w:proofErr w:type="spellEnd"/>
        <w:r w:rsidR="008130D0" w:rsidRPr="0014357F">
          <w:rPr>
            <w:rStyle w:val="a3"/>
            <w:color w:val="000000"/>
            <w:sz w:val="28"/>
            <w:szCs w:val="28"/>
          </w:rPr>
          <w:t xml:space="preserve"> собор</w:t>
        </w:r>
      </w:hyperlink>
      <w:r w:rsidR="008130D0" w:rsidRPr="0014357F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виніс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r w:rsidR="008130D0" w:rsidRPr="0014357F">
        <w:rPr>
          <w:color w:val="000000"/>
          <w:sz w:val="28"/>
          <w:szCs w:val="28"/>
          <w:lang w:val="uk-UA"/>
        </w:rPr>
        <w:t>і</w:t>
      </w:r>
      <w:r w:rsidR="008130D0" w:rsidRPr="0014357F">
        <w:rPr>
          <w:color w:val="000000"/>
          <w:sz w:val="28"/>
          <w:szCs w:val="28"/>
        </w:rPr>
        <w:t xml:space="preserve">з </w:t>
      </w:r>
      <w:proofErr w:type="spellStart"/>
      <w:r w:rsidR="008130D0" w:rsidRPr="0014357F">
        <w:rPr>
          <w:color w:val="000000"/>
          <w:sz w:val="28"/>
          <w:szCs w:val="28"/>
        </w:rPr>
        <w:t>цього</w:t>
      </w:r>
      <w:proofErr w:type="spellEnd"/>
      <w:r w:rsidR="008130D0" w:rsidRPr="0014357F">
        <w:rPr>
          <w:color w:val="000000"/>
          <w:sz w:val="28"/>
          <w:szCs w:val="28"/>
        </w:rPr>
        <w:t xml:space="preserve"> приводу </w:t>
      </w:r>
      <w:proofErr w:type="spellStart"/>
      <w:r w:rsidR="008130D0" w:rsidRPr="0014357F">
        <w:rPr>
          <w:color w:val="000000"/>
          <w:sz w:val="28"/>
          <w:szCs w:val="28"/>
        </w:rPr>
        <w:t>спеціальну</w:t>
      </w:r>
      <w:proofErr w:type="spellEnd"/>
      <w:r w:rsidR="008130D0" w:rsidRPr="0014357F">
        <w:rPr>
          <w:color w:val="000000"/>
          <w:sz w:val="28"/>
          <w:szCs w:val="28"/>
        </w:rPr>
        <w:t xml:space="preserve"> постанову, </w:t>
      </w:r>
      <w:proofErr w:type="spellStart"/>
      <w:r w:rsidR="008130D0" w:rsidRPr="0014357F">
        <w:rPr>
          <w:color w:val="000000"/>
          <w:sz w:val="28"/>
          <w:szCs w:val="28"/>
        </w:rPr>
        <w:t>що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забороняє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зішкрібати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священні</w:t>
      </w:r>
      <w:proofErr w:type="spellEnd"/>
      <w:r w:rsidR="008130D0" w:rsidRPr="0014357F">
        <w:rPr>
          <w:color w:val="000000"/>
          <w:sz w:val="28"/>
          <w:szCs w:val="28"/>
        </w:rPr>
        <w:t xml:space="preserve"> книги. </w:t>
      </w:r>
      <w:proofErr w:type="spellStart"/>
      <w:r w:rsidR="008130D0" w:rsidRPr="0014357F">
        <w:rPr>
          <w:color w:val="000000"/>
          <w:sz w:val="28"/>
          <w:szCs w:val="28"/>
        </w:rPr>
        <w:t>Такі</w:t>
      </w:r>
      <w:proofErr w:type="spellEnd"/>
      <w:r w:rsidR="008130D0" w:rsidRPr="0014357F">
        <w:rPr>
          <w:color w:val="000000"/>
          <w:sz w:val="28"/>
          <w:szCs w:val="28"/>
        </w:rPr>
        <w:t xml:space="preserve"> рукописи </w:t>
      </w:r>
      <w:proofErr w:type="spellStart"/>
      <w:r w:rsidR="008130D0" w:rsidRPr="0014357F">
        <w:rPr>
          <w:color w:val="000000"/>
          <w:sz w:val="28"/>
          <w:szCs w:val="28"/>
        </w:rPr>
        <w:t>дуже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важливі</w:t>
      </w:r>
      <w:proofErr w:type="spellEnd"/>
      <w:r w:rsidR="008130D0" w:rsidRPr="0014357F">
        <w:rPr>
          <w:color w:val="000000"/>
          <w:sz w:val="28"/>
          <w:szCs w:val="28"/>
        </w:rPr>
        <w:t xml:space="preserve"> для </w:t>
      </w:r>
      <w:proofErr w:type="spellStart"/>
      <w:r w:rsidR="008130D0" w:rsidRPr="0014357F">
        <w:rPr>
          <w:color w:val="000000"/>
          <w:sz w:val="28"/>
          <w:szCs w:val="28"/>
        </w:rPr>
        <w:t>дослідників</w:t>
      </w:r>
      <w:proofErr w:type="spellEnd"/>
      <w:r w:rsidR="008130D0" w:rsidRPr="0014357F">
        <w:rPr>
          <w:color w:val="000000"/>
          <w:sz w:val="28"/>
          <w:szCs w:val="28"/>
        </w:rPr>
        <w:t xml:space="preserve">, тому </w:t>
      </w:r>
      <w:proofErr w:type="spellStart"/>
      <w:r w:rsidR="008130D0" w:rsidRPr="0014357F">
        <w:rPr>
          <w:color w:val="000000"/>
          <w:sz w:val="28"/>
          <w:szCs w:val="28"/>
        </w:rPr>
        <w:t>що</w:t>
      </w:r>
      <w:proofErr w:type="spellEnd"/>
      <w:r w:rsidR="008130D0" w:rsidRPr="0014357F">
        <w:rPr>
          <w:color w:val="000000"/>
          <w:sz w:val="28"/>
          <w:szCs w:val="28"/>
        </w:rPr>
        <w:t xml:space="preserve"> вони </w:t>
      </w:r>
      <w:proofErr w:type="spellStart"/>
      <w:r w:rsidR="008130D0" w:rsidRPr="0014357F">
        <w:rPr>
          <w:color w:val="000000"/>
          <w:sz w:val="28"/>
          <w:szCs w:val="28"/>
        </w:rPr>
        <w:t>допомагають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розкрити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невідомі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сторінки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історії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культури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r w:rsidR="008130D0" w:rsidRPr="0014357F">
        <w:rPr>
          <w:color w:val="000000"/>
          <w:sz w:val="28"/>
          <w:szCs w:val="28"/>
          <w:lang w:val="uk-UA"/>
        </w:rPr>
        <w:t>й</w:t>
      </w:r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відносин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між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proofErr w:type="spellStart"/>
      <w:r w:rsidR="008130D0" w:rsidRPr="0014357F">
        <w:rPr>
          <w:color w:val="000000"/>
          <w:sz w:val="28"/>
          <w:szCs w:val="28"/>
        </w:rPr>
        <w:t>країнами</w:t>
      </w:r>
      <w:proofErr w:type="spellEnd"/>
      <w:r w:rsidR="008130D0" w:rsidRPr="0014357F">
        <w:rPr>
          <w:color w:val="000000"/>
          <w:sz w:val="28"/>
          <w:szCs w:val="28"/>
        </w:rPr>
        <w:t xml:space="preserve"> </w:t>
      </w:r>
      <w:r w:rsidR="008130D0" w:rsidRPr="0014357F">
        <w:rPr>
          <w:color w:val="000000"/>
          <w:sz w:val="28"/>
          <w:szCs w:val="28"/>
          <w:lang w:val="uk-UA"/>
        </w:rPr>
        <w:t>й</w:t>
      </w:r>
      <w:r w:rsidR="008130D0" w:rsidRPr="0014357F">
        <w:rPr>
          <w:color w:val="000000"/>
          <w:sz w:val="28"/>
          <w:szCs w:val="28"/>
        </w:rPr>
        <w:t xml:space="preserve"> народами.</w:t>
      </w:r>
    </w:p>
    <w:p w:rsidR="008130D0" w:rsidRPr="0014357F" w:rsidRDefault="008130D0" w:rsidP="00813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55BD5" w:rsidRPr="00D95AC8" w:rsidRDefault="008130D0" w:rsidP="00D95AC8">
      <w:pPr>
        <w:spacing w:after="0" w:line="240" w:lineRule="auto"/>
        <w:rPr>
          <w:color w:val="252525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95AC8">
        <w:rPr>
          <w:rFonts w:ascii="Times New Roman" w:hAnsi="Times New Roman"/>
          <w:sz w:val="20"/>
          <w:szCs w:val="20"/>
          <w:lang w:val="uk-UA"/>
        </w:rPr>
        <w:t xml:space="preserve">                     </w:t>
      </w:r>
    </w:p>
    <w:sectPr w:rsidR="00955BD5" w:rsidRPr="00D9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C4E04"/>
    <w:multiLevelType w:val="hybridMultilevel"/>
    <w:tmpl w:val="CFE88DEE"/>
    <w:lvl w:ilvl="0" w:tplc="4CDE58FA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130D0"/>
    <w:rsid w:val="002D2AF7"/>
    <w:rsid w:val="006665CB"/>
    <w:rsid w:val="008130D0"/>
    <w:rsid w:val="00955BD5"/>
    <w:rsid w:val="00D46A7D"/>
    <w:rsid w:val="00D95AC8"/>
    <w:rsid w:val="00F3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88488F-4099-4786-8C4E-9151453C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130D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30D0"/>
  </w:style>
  <w:style w:type="character" w:customStyle="1" w:styleId="mw-headline">
    <w:name w:val="mw-headline"/>
    <w:basedOn w:val="a0"/>
    <w:rsid w:val="008130D0"/>
  </w:style>
  <w:style w:type="paragraph" w:styleId="a4">
    <w:name w:val="Normal (Web)"/>
    <w:basedOn w:val="a"/>
    <w:rsid w:val="008130D0"/>
    <w:pPr>
      <w:suppressAutoHyphens/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F3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&#1055;&#1077;&#1088;&#1075;&#1072;&#1084;&#1077;&#1085;&#1090;" TargetMode="External"/><Relationship Id="rId13" Type="http://schemas.openxmlformats.org/officeDocument/2006/relationships/hyperlink" Target="http://uk.wikipedia.org/wiki/&#1057;&#1086;&#1073;&#1086;&#1088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uk.wikipedia.org/wiki/&#1047;&#1072;&#1093;&#1110;&#1076;&#1085;&#1072;_&#1028;&#1074;&#1088;&#1086;&#1087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k.wikipedia.org/wiki/&#1057;&#1083;&#1086;&#1074;'&#1103;&#1085;&#1080;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uk.wikipedia.org/wiki/&#1040;&#1088;&#1082;&#1091;&#1096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&#1050;&#1085;&#1080;&#1075;&#1072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Панченко</dc:creator>
  <cp:keywords/>
  <dc:description/>
  <cp:lastModifiedBy>Валерия</cp:lastModifiedBy>
  <cp:revision>4</cp:revision>
  <dcterms:created xsi:type="dcterms:W3CDTF">2018-11-14T17:15:00Z</dcterms:created>
  <dcterms:modified xsi:type="dcterms:W3CDTF">2023-01-10T09:21:00Z</dcterms:modified>
</cp:coreProperties>
</file>