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6D" w:rsidRDefault="007F5A6D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21.09.      7-А ( 2 група)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Добровольська В.Е.</w:t>
      </w:r>
    </w:p>
    <w:p w:rsidR="003E3CB1" w:rsidRDefault="003E3CB1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sz w:val="28"/>
          <w:szCs w:val="28"/>
        </w:rPr>
        <w:t>Розвиток мовлення. Написання есе в публіцистичному стилі</w:t>
      </w:r>
    </w:p>
    <w:p w:rsidR="003E3CB1" w:rsidRDefault="003E3CB1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ознайомити з вимогами до написання есе</w:t>
      </w:r>
      <w:r w:rsidRPr="003E3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публіцистичному стилі, допомогти учням зібрати матеріал для творчої роботи; розвивати вміння висловлювати в письмовій формі власні міркування, обґрунтовувати їх, виражати своє ставлення до предмета висловлювання, добирати точні й образні слова; збагачувати словниковий запас; розвивати образне мислення, спостережливість, уміння робити висновки; формувати ціннісне ставлення особистості до історичних, культурних і духовних надбань рідного краю.</w:t>
      </w:r>
    </w:p>
    <w:p w:rsidR="003E3CB1" w:rsidRDefault="003E3CB1" w:rsidP="003E3CB1">
      <w:pPr>
        <w:pStyle w:val="a3"/>
        <w:tabs>
          <w:tab w:val="center" w:pos="48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3CB1" w:rsidRDefault="003E3CB1" w:rsidP="003E3CB1">
      <w:pPr>
        <w:pStyle w:val="a3"/>
        <w:tabs>
          <w:tab w:val="center" w:pos="481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E3CB1" w:rsidRDefault="003E3CB1" w:rsidP="003E3CB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E3CB1" w:rsidRPr="00472A34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2A34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472A34">
        <w:rPr>
          <w:rFonts w:ascii="Times New Roman" w:hAnsi="Times New Roman" w:cs="Times New Roman"/>
          <w:b/>
          <w:sz w:val="28"/>
          <w:szCs w:val="28"/>
          <w:u w:val="single"/>
        </w:rPr>
        <w:t>Актуалізація опорних знань, умінь і навичок.</w:t>
      </w:r>
    </w:p>
    <w:p w:rsidR="00C41EFA" w:rsidRDefault="00472A34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 Дати відповіді на питання</w:t>
      </w:r>
      <w:r w:rsidR="00C41EFA">
        <w:rPr>
          <w:rFonts w:ascii="Times New Roman" w:hAnsi="Times New Roman" w:cs="Times New Roman"/>
          <w:sz w:val="28"/>
          <w:szCs w:val="28"/>
        </w:rPr>
        <w:t>.</w:t>
      </w:r>
    </w:p>
    <w:p w:rsidR="00C41EFA" w:rsidRDefault="00C41EFA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Які стилі мовлення ви знаєте?</w:t>
      </w:r>
    </w:p>
    <w:p w:rsidR="00C41EFA" w:rsidRDefault="00C41EFA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особливості публіцистичного стилю мовлення.</w:t>
      </w:r>
    </w:p>
    <w:p w:rsidR="007F5A6D" w:rsidRDefault="007F5A6D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72A34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2A34"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Pr="00472A34">
        <w:rPr>
          <w:rFonts w:ascii="Times New Roman" w:hAnsi="Times New Roman" w:cs="Times New Roman"/>
          <w:b/>
          <w:sz w:val="28"/>
          <w:szCs w:val="28"/>
          <w:u w:val="single"/>
        </w:rPr>
        <w:t>Оголошення теми, мети й епіграфа уроку.</w:t>
      </w:r>
    </w:p>
    <w:p w:rsidR="003E3CB1" w:rsidRPr="00472A34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2A34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Мотивація навчальної діяльності.</w:t>
      </w:r>
    </w:p>
    <w:p w:rsidR="00C41EFA" w:rsidRDefault="00C41EFA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41EFA">
        <w:rPr>
          <w:rFonts w:ascii="Times New Roman" w:hAnsi="Times New Roman" w:cs="Times New Roman"/>
          <w:sz w:val="28"/>
          <w:szCs w:val="28"/>
        </w:rPr>
        <w:t xml:space="preserve">     Реалії сучасного </w:t>
      </w:r>
      <w:r>
        <w:rPr>
          <w:rFonts w:ascii="Times New Roman" w:hAnsi="Times New Roman" w:cs="Times New Roman"/>
          <w:sz w:val="28"/>
          <w:szCs w:val="28"/>
        </w:rPr>
        <w:t>життя вимагають від кожної людини грамотно висловлювати свої думки, аргументувати їх, відстоювати власну позицію. І сьогодні на уроці у вас буде для цього гарна нагода, тому що ми будемо вчитися писати есе.</w:t>
      </w:r>
    </w:p>
    <w:p w:rsidR="007F5A6D" w:rsidRPr="00C41EFA" w:rsidRDefault="007F5A6D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E3CB1" w:rsidRPr="00472A34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A34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Pr="00472A34">
        <w:rPr>
          <w:rFonts w:ascii="Times New Roman" w:hAnsi="Times New Roman" w:cs="Times New Roman"/>
          <w:b/>
          <w:sz w:val="28"/>
          <w:szCs w:val="28"/>
          <w:u w:val="single"/>
        </w:rPr>
        <w:t>Сприймання й засвоєння нового матеріалу.</w:t>
      </w:r>
    </w:p>
    <w:p w:rsidR="003E3CB1" w:rsidRDefault="00C41EFA" w:rsidP="003E3C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 вчителя.</w:t>
      </w:r>
    </w:p>
    <w:p w:rsidR="00C41EFA" w:rsidRDefault="00C41EFA" w:rsidP="00C41E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У перекладі з англійської, есе (</w:t>
      </w:r>
      <w:r w:rsidR="00824CE6">
        <w:rPr>
          <w:rFonts w:ascii="Times New Roman" w:hAnsi="Times New Roman" w:cs="Times New Roman"/>
          <w:sz w:val="28"/>
          <w:szCs w:val="28"/>
          <w:lang w:val="en-US"/>
        </w:rPr>
        <w:t>essay</w:t>
      </w:r>
      <w:r w:rsidR="00824CE6">
        <w:rPr>
          <w:rFonts w:ascii="Times New Roman" w:hAnsi="Times New Roman" w:cs="Times New Roman"/>
          <w:sz w:val="28"/>
          <w:szCs w:val="28"/>
        </w:rPr>
        <w:t xml:space="preserve">) означає «нарис», «твір», «спробу самостійного аналізу» та «обґрунтування теоретичної гіпотези». Есе – невеликий за обсягом прозовий твір, що має довільну композицію і висловлює індивідуальні думки та враження з конкретного приводу. Враження, роздуми й асоціації (на думку </w:t>
      </w:r>
      <w:proofErr w:type="spellStart"/>
      <w:r w:rsidR="00824CE6">
        <w:rPr>
          <w:rFonts w:ascii="Times New Roman" w:hAnsi="Times New Roman" w:cs="Times New Roman"/>
          <w:sz w:val="28"/>
          <w:szCs w:val="28"/>
        </w:rPr>
        <w:t>І.Звоненко</w:t>
      </w:r>
      <w:proofErr w:type="spellEnd"/>
      <w:r w:rsidR="00824CE6">
        <w:rPr>
          <w:rFonts w:ascii="Times New Roman" w:hAnsi="Times New Roman" w:cs="Times New Roman"/>
          <w:sz w:val="28"/>
          <w:szCs w:val="28"/>
        </w:rPr>
        <w:t>) є «трьома китами есе», які визначають специфіку цього жанру.</w:t>
      </w:r>
    </w:p>
    <w:p w:rsidR="00824CE6" w:rsidRDefault="00824CE6" w:rsidP="00824C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вимогами до написання есе (опрацювання пам’ятки).</w:t>
      </w:r>
    </w:p>
    <w:p w:rsidR="00824CE6" w:rsidRDefault="00824CE6" w:rsidP="00824CE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7095"/>
      </w:tblGrid>
      <w:tr w:rsidR="00824CE6" w:rsidRPr="00FE538B" w:rsidTr="00824CE6">
        <w:trPr>
          <w:trHeight w:val="346"/>
        </w:trPr>
        <w:tc>
          <w:tcPr>
            <w:tcW w:w="9465" w:type="dxa"/>
            <w:gridSpan w:val="2"/>
          </w:tcPr>
          <w:p w:rsidR="00824CE6" w:rsidRPr="00FE538B" w:rsidRDefault="00824CE6" w:rsidP="00FE538B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538B">
              <w:rPr>
                <w:rFonts w:ascii="Times New Roman" w:hAnsi="Times New Roman" w:cs="Times New Roman"/>
                <w:b/>
                <w:sz w:val="28"/>
                <w:szCs w:val="28"/>
              </w:rPr>
              <w:t>Есе</w:t>
            </w:r>
          </w:p>
        </w:tc>
      </w:tr>
      <w:tr w:rsidR="00824CE6" w:rsidRPr="00FE538B" w:rsidTr="00FE538B">
        <w:trPr>
          <w:trHeight w:val="360"/>
        </w:trPr>
        <w:tc>
          <w:tcPr>
            <w:tcW w:w="2370" w:type="dxa"/>
          </w:tcPr>
          <w:p w:rsidR="00824CE6" w:rsidRPr="00FE538B" w:rsidRDefault="00FE538B" w:rsidP="00FE538B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Обсяг тексту</w:t>
            </w:r>
          </w:p>
        </w:tc>
        <w:tc>
          <w:tcPr>
            <w:tcW w:w="7095" w:type="dxa"/>
          </w:tcPr>
          <w:p w:rsidR="00824CE6" w:rsidRPr="00FE538B" w:rsidRDefault="00FE538B" w:rsidP="00FE538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 0,5 до 1 сторінки.</w:t>
            </w:r>
          </w:p>
        </w:tc>
      </w:tr>
      <w:tr w:rsidR="00FE538B" w:rsidRPr="00FE538B" w:rsidTr="00FE538B">
        <w:trPr>
          <w:trHeight w:val="360"/>
        </w:trPr>
        <w:tc>
          <w:tcPr>
            <w:tcW w:w="2370" w:type="dxa"/>
          </w:tcPr>
          <w:p w:rsidR="00FE538B" w:rsidRPr="00FE538B" w:rsidRDefault="00FE538B" w:rsidP="00FE538B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 змісту</w:t>
            </w:r>
          </w:p>
        </w:tc>
        <w:tc>
          <w:tcPr>
            <w:tcW w:w="7095" w:type="dxa"/>
          </w:tcPr>
          <w:p w:rsidR="00FE538B" w:rsidRPr="00FE538B" w:rsidRDefault="00FE538B" w:rsidP="00FE538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основу покладено роздуми автора з приводу чогось побаченого, прочитаного або пережитого особисто. Над усе цінується самостійність і оригінальність думок та оцінок. На першому плані – особистість автора.</w:t>
            </w:r>
          </w:p>
        </w:tc>
      </w:tr>
      <w:tr w:rsidR="00FE538B" w:rsidRPr="00FE538B" w:rsidTr="00FE538B">
        <w:trPr>
          <w:trHeight w:val="390"/>
        </w:trPr>
        <w:tc>
          <w:tcPr>
            <w:tcW w:w="2370" w:type="dxa"/>
          </w:tcPr>
          <w:p w:rsidR="00FE538B" w:rsidRPr="00FE538B" w:rsidRDefault="00FE538B" w:rsidP="00FE538B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 композиції</w:t>
            </w:r>
          </w:p>
        </w:tc>
        <w:tc>
          <w:tcPr>
            <w:tcW w:w="7095" w:type="dxa"/>
          </w:tcPr>
          <w:p w:rsidR="00FE538B" w:rsidRPr="00FE538B" w:rsidRDefault="00FE538B" w:rsidP="00FE538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Композиція довільна, послідовність викладу спричинена логікою авторських роздумів. Обов’язковою є аргументованість і переконливість.</w:t>
            </w:r>
          </w:p>
        </w:tc>
      </w:tr>
      <w:tr w:rsidR="00FE538B" w:rsidRPr="00FE538B" w:rsidTr="00FE538B">
        <w:trPr>
          <w:trHeight w:val="375"/>
        </w:trPr>
        <w:tc>
          <w:tcPr>
            <w:tcW w:w="2370" w:type="dxa"/>
          </w:tcPr>
          <w:p w:rsidR="00FE538B" w:rsidRPr="00FE538B" w:rsidRDefault="00FE538B" w:rsidP="00FE538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 стилю</w:t>
            </w:r>
          </w:p>
        </w:tc>
        <w:tc>
          <w:tcPr>
            <w:tcW w:w="7095" w:type="dxa"/>
          </w:tcPr>
          <w:p w:rsidR="00FE538B" w:rsidRPr="00FE538B" w:rsidRDefault="00FE538B" w:rsidP="00FE538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Емоційність, яскрава образність досягаються вживанням метафор, порівнянь, повторів, нанизуванням однорідних членів, використанням протиставних, заперечних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конструкцій.</w:t>
            </w:r>
          </w:p>
        </w:tc>
      </w:tr>
      <w:tr w:rsidR="00FE538B" w:rsidRPr="00FE538B" w:rsidTr="00FE538B">
        <w:trPr>
          <w:trHeight w:val="390"/>
        </w:trPr>
        <w:tc>
          <w:tcPr>
            <w:tcW w:w="2370" w:type="dxa"/>
          </w:tcPr>
          <w:p w:rsidR="00FE538B" w:rsidRPr="00FE538B" w:rsidRDefault="005A7B67" w:rsidP="005A7B67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Особливості мови</w:t>
            </w:r>
          </w:p>
        </w:tc>
        <w:tc>
          <w:tcPr>
            <w:tcW w:w="7095" w:type="dxa"/>
          </w:tcPr>
          <w:p w:rsidR="00FE538B" w:rsidRPr="00FE538B" w:rsidRDefault="005A7B67" w:rsidP="00FE538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Уживання неповних речень, питальних та окличних конструкцій, риторичних звертань, запитань, тверджень. Афористичність.</w:t>
            </w:r>
          </w:p>
        </w:tc>
      </w:tr>
      <w:tr w:rsidR="00FE538B" w:rsidRPr="00FE538B" w:rsidTr="005A7B67">
        <w:trPr>
          <w:trHeight w:val="945"/>
        </w:trPr>
        <w:tc>
          <w:tcPr>
            <w:tcW w:w="2370" w:type="dxa"/>
          </w:tcPr>
          <w:p w:rsidR="00FE538B" w:rsidRPr="005A7B67" w:rsidRDefault="005A7B67" w:rsidP="005A7B67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  <w:p w:rsidR="00FE538B" w:rsidRPr="00FE538B" w:rsidRDefault="00FE538B" w:rsidP="00824CE6">
            <w:pPr>
              <w:pStyle w:val="a3"/>
              <w:ind w:left="6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538B" w:rsidRPr="00FE538B" w:rsidRDefault="00FE538B" w:rsidP="005A7B6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5" w:type="dxa"/>
          </w:tcPr>
          <w:p w:rsidR="00FE538B" w:rsidRPr="00FE538B" w:rsidRDefault="005A7B67" w:rsidP="00FE538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не перебуває в прямій залежності від змісту, він може пояснювати, що стало поштовхом авторських роздумів, передавати почуття, настрій автора тощо.</w:t>
            </w:r>
          </w:p>
        </w:tc>
      </w:tr>
    </w:tbl>
    <w:p w:rsidR="00824CE6" w:rsidRDefault="00824CE6" w:rsidP="00824CE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3E3CB1" w:rsidRPr="007F5A6D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5A6D">
        <w:rPr>
          <w:rFonts w:ascii="Times New Roman" w:hAnsi="Times New Roman" w:cs="Times New Roman"/>
          <w:b/>
          <w:sz w:val="28"/>
          <w:szCs w:val="28"/>
        </w:rPr>
        <w:t>І</w:t>
      </w:r>
      <w:r w:rsidRPr="007F5A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F5A6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A7B67" w:rsidRPr="007F5A6D">
        <w:rPr>
          <w:rFonts w:ascii="Times New Roman" w:hAnsi="Times New Roman" w:cs="Times New Roman"/>
          <w:b/>
          <w:sz w:val="28"/>
          <w:szCs w:val="28"/>
          <w:u w:val="single"/>
        </w:rPr>
        <w:t>Робота над написанням есе</w:t>
      </w:r>
      <w:r w:rsidRPr="007F5A6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76F5F" w:rsidRDefault="00476F5F" w:rsidP="00476F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Робота над усвідомленням теми й основної думки твору.</w:t>
      </w:r>
    </w:p>
    <w:p w:rsidR="005A7B67" w:rsidRDefault="00476F5F" w:rsidP="003E3C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Тема есе, над яким ми сьогодні будемо працювати – «Земле барвінкова, дай мені здоров’я!». як ви вважаєте, яке слово є тут ключовим? Отже, саме із роздумів про роль здоров’я у житті людини ви можете почати своє есе. Сформулювати думку вам допоможуть народні приказки та прислів’я про здоров’я.</w:t>
      </w:r>
    </w:p>
    <w:p w:rsidR="00476F5F" w:rsidRDefault="00476F5F" w:rsidP="00476F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Колективне формулювання тези: робота з приказками та прислів’ями.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б здоров’я – все інше наживемо.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Бережи одяг, доки новий, а здоров’я – доки молодий.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здоров’я нема щастя.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Здоров’я – найцінніший скарб.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Здоров’я – найбільше багатство.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Вартість здоров’я знає лише той, хто його втратив.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здоровому тілі – здоровий дух.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Доки здоров’я служить, то людина не тужить. 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Здоровому все здорово.</w:t>
      </w:r>
    </w:p>
    <w:p w:rsidR="00476F5F" w:rsidRDefault="00476F5F" w:rsidP="00476F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Здоров’я за гроші не купиш.</w:t>
      </w:r>
    </w:p>
    <w:p w:rsidR="004A1F8C" w:rsidRDefault="006432E3" w:rsidP="004A1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Добір аргументів</w:t>
      </w:r>
    </w:p>
    <w:p w:rsidR="004A1F8C" w:rsidRDefault="004A1F8C" w:rsidP="00643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Отож</w:t>
      </w:r>
      <w:r w:rsidR="006432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 висловили свою думку, а тепер необхідно навести переконливі докази на її підтвердження. Мабуть, кожен із вас погодиться, що багато в чому здоров’я залежить від того, як ми харчуємося. </w:t>
      </w:r>
    </w:p>
    <w:p w:rsidR="004A1F8C" w:rsidRDefault="004A1F8C" w:rsidP="004A1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А зараз укладемо «чорний список» тих продуктів, які шкодять нашому здоров’ю, і одночасно будемо пояснювати їх написання.</w:t>
      </w:r>
    </w:p>
    <w:p w:rsidR="004A1F8C" w:rsidRDefault="004A1F8C" w:rsidP="004A1F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Чипси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чизбургер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>, хот-дог, вермішель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Мівіна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пепсі-кола, кока-кола, сухарики, солодощі.</w:t>
      </w:r>
    </w:p>
    <w:p w:rsidR="004A1F8C" w:rsidRDefault="004A1F8C" w:rsidP="004A1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Індивідуальна робота учнів над створенням есе.</w:t>
      </w:r>
    </w:p>
    <w:p w:rsidR="004A1F8C" w:rsidRDefault="004A1F8C" w:rsidP="004A1F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Саморедагування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переписування твору в зошит.</w:t>
      </w:r>
    </w:p>
    <w:p w:rsidR="007F5A6D" w:rsidRPr="00476F5F" w:rsidRDefault="007F5A6D" w:rsidP="007F5A6D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3E3CB1" w:rsidRPr="007F5A6D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5A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F5A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7F5A6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Підсумок</w:t>
      </w:r>
      <w:proofErr w:type="spellEnd"/>
      <w:r w:rsidRPr="007F5A6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уроку.</w:t>
      </w:r>
    </w:p>
    <w:p w:rsidR="003E3CB1" w:rsidRPr="00A07538" w:rsidRDefault="007F5A6D" w:rsidP="007F5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3E3CB1" w:rsidRPr="007F5A6D" w:rsidRDefault="003E3CB1" w:rsidP="003E3CB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5A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F5A6D">
        <w:rPr>
          <w:rFonts w:ascii="Times New Roman" w:hAnsi="Times New Roman" w:cs="Times New Roman"/>
          <w:b/>
          <w:sz w:val="28"/>
          <w:szCs w:val="28"/>
        </w:rPr>
        <w:t xml:space="preserve">І </w:t>
      </w:r>
      <w:r w:rsidRPr="007F5A6D">
        <w:rPr>
          <w:rFonts w:ascii="Times New Roman" w:hAnsi="Times New Roman" w:cs="Times New Roman"/>
          <w:b/>
          <w:sz w:val="28"/>
          <w:szCs w:val="28"/>
          <w:u w:val="single"/>
        </w:rPr>
        <w:t>Домашнє завдання</w:t>
      </w:r>
      <w:r w:rsidRPr="007F5A6D">
        <w:rPr>
          <w:rFonts w:ascii="Times New Roman" w:hAnsi="Times New Roman" w:cs="Times New Roman"/>
          <w:b/>
          <w:sz w:val="28"/>
          <w:szCs w:val="28"/>
        </w:rPr>
        <w:t>.</w:t>
      </w:r>
    </w:p>
    <w:p w:rsidR="00DB0780" w:rsidRPr="003E3CB1" w:rsidRDefault="00041B2E" w:rsidP="003E3C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Переписати есе в зошит.</w:t>
      </w:r>
    </w:p>
    <w:sectPr w:rsidR="00DB0780" w:rsidRPr="003E3C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073"/>
    <w:multiLevelType w:val="hybridMultilevel"/>
    <w:tmpl w:val="F6B0715A"/>
    <w:lvl w:ilvl="0" w:tplc="53DECF3E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35D003F"/>
    <w:multiLevelType w:val="hybridMultilevel"/>
    <w:tmpl w:val="96A49A8C"/>
    <w:lvl w:ilvl="0" w:tplc="E31437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3E3857"/>
    <w:multiLevelType w:val="hybridMultilevel"/>
    <w:tmpl w:val="CF4E98AC"/>
    <w:lvl w:ilvl="0" w:tplc="715C64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556290E"/>
    <w:multiLevelType w:val="hybridMultilevel"/>
    <w:tmpl w:val="04489D8E"/>
    <w:lvl w:ilvl="0" w:tplc="F5C08CEE">
      <w:start w:val="1"/>
      <w:numFmt w:val="decimal"/>
      <w:lvlText w:val="%1."/>
      <w:lvlJc w:val="left"/>
      <w:pPr>
        <w:ind w:left="735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57A6553F"/>
    <w:multiLevelType w:val="hybridMultilevel"/>
    <w:tmpl w:val="CDC48978"/>
    <w:lvl w:ilvl="0" w:tplc="A1163F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A6C25"/>
    <w:multiLevelType w:val="hybridMultilevel"/>
    <w:tmpl w:val="E076A08E"/>
    <w:lvl w:ilvl="0" w:tplc="120CDB42">
      <w:start w:val="1"/>
      <w:numFmt w:val="decimal"/>
      <w:lvlText w:val="%1."/>
      <w:lvlJc w:val="left"/>
      <w:pPr>
        <w:ind w:left="1095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15" w:hanging="360"/>
      </w:pPr>
    </w:lvl>
    <w:lvl w:ilvl="2" w:tplc="0422001B" w:tentative="1">
      <w:start w:val="1"/>
      <w:numFmt w:val="lowerRoman"/>
      <w:lvlText w:val="%3."/>
      <w:lvlJc w:val="right"/>
      <w:pPr>
        <w:ind w:left="2535" w:hanging="180"/>
      </w:pPr>
    </w:lvl>
    <w:lvl w:ilvl="3" w:tplc="0422000F" w:tentative="1">
      <w:start w:val="1"/>
      <w:numFmt w:val="decimal"/>
      <w:lvlText w:val="%4."/>
      <w:lvlJc w:val="left"/>
      <w:pPr>
        <w:ind w:left="3255" w:hanging="360"/>
      </w:pPr>
    </w:lvl>
    <w:lvl w:ilvl="4" w:tplc="04220019" w:tentative="1">
      <w:start w:val="1"/>
      <w:numFmt w:val="lowerLetter"/>
      <w:lvlText w:val="%5."/>
      <w:lvlJc w:val="left"/>
      <w:pPr>
        <w:ind w:left="3975" w:hanging="360"/>
      </w:pPr>
    </w:lvl>
    <w:lvl w:ilvl="5" w:tplc="0422001B" w:tentative="1">
      <w:start w:val="1"/>
      <w:numFmt w:val="lowerRoman"/>
      <w:lvlText w:val="%6."/>
      <w:lvlJc w:val="right"/>
      <w:pPr>
        <w:ind w:left="4695" w:hanging="180"/>
      </w:pPr>
    </w:lvl>
    <w:lvl w:ilvl="6" w:tplc="0422000F" w:tentative="1">
      <w:start w:val="1"/>
      <w:numFmt w:val="decimal"/>
      <w:lvlText w:val="%7."/>
      <w:lvlJc w:val="left"/>
      <w:pPr>
        <w:ind w:left="5415" w:hanging="360"/>
      </w:pPr>
    </w:lvl>
    <w:lvl w:ilvl="7" w:tplc="04220019" w:tentative="1">
      <w:start w:val="1"/>
      <w:numFmt w:val="lowerLetter"/>
      <w:lvlText w:val="%8."/>
      <w:lvlJc w:val="left"/>
      <w:pPr>
        <w:ind w:left="6135" w:hanging="360"/>
      </w:pPr>
    </w:lvl>
    <w:lvl w:ilvl="8" w:tplc="0422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B1"/>
    <w:rsid w:val="00041B2E"/>
    <w:rsid w:val="003E3CB1"/>
    <w:rsid w:val="00472A34"/>
    <w:rsid w:val="00476F5F"/>
    <w:rsid w:val="004A1F8C"/>
    <w:rsid w:val="005A7B67"/>
    <w:rsid w:val="006432E3"/>
    <w:rsid w:val="007F5A6D"/>
    <w:rsid w:val="00824CE6"/>
    <w:rsid w:val="00C41EFA"/>
    <w:rsid w:val="00DB0780"/>
    <w:rsid w:val="00FE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1F920-6152-47EA-9396-CE9EBA6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3C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Валерия</cp:lastModifiedBy>
  <cp:revision>6</cp:revision>
  <dcterms:created xsi:type="dcterms:W3CDTF">2019-09-23T17:43:00Z</dcterms:created>
  <dcterms:modified xsi:type="dcterms:W3CDTF">2022-09-20T20:18:00Z</dcterms:modified>
</cp:coreProperties>
</file>