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8A" w:rsidRDefault="0083011C">
      <w:pPr>
        <w:rPr>
          <w:lang w:val="uk-UA"/>
        </w:rPr>
      </w:pPr>
      <w:r>
        <w:rPr>
          <w:lang w:val="uk-UA"/>
        </w:rPr>
        <w:t xml:space="preserve">24.05.                                 7-А   ( 2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Добровольська В.Е. 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83011C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УЗАГАЛЬНЕННЯ Й СИСТЕМАТИЗАЦІЯ ВИВЧЕНОГО ПРО ЧАСТИНИ МОВИ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морфологічні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синтаксичну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роль у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функції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застосовувати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теоретичні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практично,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називаючи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ключові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компетентності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інформаційну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пізнавальну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спостережливість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мислення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пізнавальний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узагальнювати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систематизувати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вивчений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глибоко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закономірності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пошуку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ПЕРЕБІГ УРОКУ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нас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незвичайний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зробимо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крок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прекрасну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чудову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нас так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чекає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збагачує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край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самостійних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службових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Рушаймо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швиденько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гаймо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хвилин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ІІ.ПОВІДОМЛЕННЯ ТЕМИ, МЕТИ, ЗАВДАНЬ УРОКУ. МОТИВАЦІЯ ПІЗНАВАЛЬНОЇ ДІЯЛЬНОСТІ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вивчає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морфологія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Назвіть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На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вони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поділяються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розрізнити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однакові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належать до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ПОВТОРЕННЯ ВУЗЛОВИХ ПИТАНЬ ТЕМИ, РОЗДІЛУ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Незакінчені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українській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поділяються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Існує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такими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ознаками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Самостійні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Службові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«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Прихована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помилка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»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Проаналізуйте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схему та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знайдіть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помилку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Відповідь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проілюструйте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прикладами.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83011C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D99EE77" wp14:editId="77C978F0">
            <wp:extent cx="4853354" cy="2628900"/>
            <wp:effectExtent l="0" t="0" r="4445" b="0"/>
            <wp:docPr id="1" name="Малюнок 2" descr="https://subject.com.ua/lesson/mova/7klas_4/7klas_4.files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2" descr="https://subject.com.ua/lesson/mova/7klas_4/7klas_4.files/image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72" cy="263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lastRenderedPageBreak/>
        <w:t>IV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 УСНІ Й ПИСЬМОВІ ВПРАВИ НА МАТЕРІАЛІ ПОВТОРЕННЯ</w:t>
      </w:r>
    </w:p>
    <w:p w:rsidR="0083011C" w:rsidRPr="00183991" w:rsidRDefault="0083011C" w:rsidP="0018399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Диктант </w:t>
      </w:r>
      <w:proofErr w:type="spellStart"/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інформаційної</w:t>
      </w:r>
      <w:proofErr w:type="spellEnd"/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дії</w:t>
      </w:r>
      <w:proofErr w:type="spellEnd"/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Напишіть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диктант.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Знайдіть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у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тексті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й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підпишіть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усі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службові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з’ясуйте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їхню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роль у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тексті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Що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дізналися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 тексту?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Що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означає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частота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вживання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ЦІКАВЕ ПРО ПРИЙМЕННИК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Прийменників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нашій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так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близько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200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невелику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кількість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прийменники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компенсують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частотою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адже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нею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прийменник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посідає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четверте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займенника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Дев’ять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прийменників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 (у), на, з, до, по, за,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про)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входять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тридцятки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найчастотніших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причому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з них стоять у списку на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лідируючих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позиціях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в (у) — на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першому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прийменник</w:t>
      </w:r>
      <w:proofErr w:type="spellEnd"/>
      <w:r w:rsidRPr="0083011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посідає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четверте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частотою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183991" w:rsidRDefault="0083011C" w:rsidP="0018399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Лінгвістична</w:t>
      </w:r>
      <w:proofErr w:type="spellEnd"/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загадка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Прослухайте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вірш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Д.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Білоуса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і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відгадайте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частину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Про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які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її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особливості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розповідається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тексті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службова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Вона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контактності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зразок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нею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здійснить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членів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зв’язок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єднає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окрім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складного. (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Сполучник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Д.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Білоус</w:t>
      </w:r>
      <w:proofErr w:type="spellEnd"/>
    </w:p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3.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Гра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«Будь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уважний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»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lastRenderedPageBreak/>
        <w:t xml:space="preserve">► Прочитайте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вірш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Запишіть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сполучники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згадані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в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тексті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визначте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розряд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королівському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палаці</w:t>
      </w:r>
      <w:proofErr w:type="spellEnd"/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тяжкій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щоденній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праці</w:t>
      </w:r>
      <w:proofErr w:type="spellEnd"/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мешканці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живуть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Сполучниками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звуть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Слова й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єднають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Майже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відпочивають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Ось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наймення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цих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служак: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А, АЛЕ, АБО, ОДНАК,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ЩО, ТОМУ ЩО, І, ПРОТЕ,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ЧИ, ОСКІЛЬКИ, БО, ЗАТЕ,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ЯК, НЕМОВ, </w:t>
      </w:r>
      <w:proofErr w:type="gram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НЕХАЙ,НЕНАЧЕ</w:t>
      </w:r>
      <w:proofErr w:type="gram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БУЦІМ, ТА, КОЛИ, ОДНАЧЕ.</w:t>
      </w:r>
    </w:p>
    <w:p w:rsidR="0083011C" w:rsidRPr="0083011C" w:rsidRDefault="00183991" w:rsidP="001839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gramStart"/>
      <w:r w:rsidRPr="00183991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4.</w:t>
      </w:r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►</w:t>
      </w:r>
      <w:proofErr w:type="gram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Поєднайте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прості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у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складні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за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допомогою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сполучників</w:t>
      </w:r>
      <w:proofErr w:type="spellEnd"/>
    </w:p>
    <w:tbl>
      <w:tblPr>
        <w:tblW w:w="12693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94"/>
        <w:gridCol w:w="8117"/>
        <w:gridCol w:w="3982"/>
      </w:tblGrid>
      <w:tr w:rsidR="0083011C" w:rsidRPr="0083011C" w:rsidTr="0083011C">
        <w:tc>
          <w:tcPr>
            <w:tcW w:w="6" w:type="dxa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сурядності</w:t>
            </w:r>
            <w:proofErr w:type="spellEnd"/>
            <w:proofErr w:type="gram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або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підрядності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1.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Був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тихий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літній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вечір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не могла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заспокоїтись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але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2. Я не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можу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жити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без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пісні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Вона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надає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мені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крила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vertAlign w:val="superscript"/>
              </w:rPr>
              <w:t>(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vertAlign w:val="superscript"/>
              </w:rPr>
              <w:t>бо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vertAlign w:val="superscript"/>
              </w:rPr>
              <w:t>)</w:t>
            </w:r>
          </w:p>
        </w:tc>
      </w:tr>
      <w:tr w:rsidR="0083011C" w:rsidRPr="0083011C" w:rsidTr="0083011C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3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Прийшла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тепла весна.</w:t>
            </w:r>
          </w:p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Все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навкруги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прокинулось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(і)</w:t>
            </w: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4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слухаю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</w:p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Співає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радісно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жайворонок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як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</w:tr>
      <w:tr w:rsidR="0083011C" w:rsidRPr="0083011C" w:rsidTr="0083011C">
        <w:tc>
          <w:tcPr>
            <w:tcW w:w="6" w:type="dxa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5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станеш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дорослим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Прийде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час.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</w:t>
            </w:r>
            <w:proofErr w:type="spellStart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коли</w:t>
            </w:r>
            <w:proofErr w:type="spellEnd"/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</w:t>
            </w:r>
          </w:p>
        </w:tc>
      </w:tr>
      <w:tr w:rsidR="0083011C" w:rsidRPr="0083011C" w:rsidTr="0083011C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183991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6</w:t>
            </w:r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Додому я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просилася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="0083011C" w:rsidRPr="0083011C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мене все не пускав.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3011C" w:rsidRPr="0083011C" w:rsidRDefault="0083011C" w:rsidP="0083011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3011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(а)</w:t>
            </w:r>
          </w:p>
        </w:tc>
      </w:tr>
    </w:tbl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5. </w:t>
      </w:r>
      <w:r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«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Хто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швидше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»</w:t>
      </w:r>
      <w:r w:rsid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Серед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службових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частин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мови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віднайдіть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частку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та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вкажіть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її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розряд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І. На, в, з-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поміж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б, через, а, але,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ІІ. Про, хай,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 коли, по, над, в, а.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ІІІ. На, не,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до, при,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понад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 з, і.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</w:t>
      </w: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до, без, і, та, а,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 про.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Ж,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але, і, на, за, до,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-за.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І.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, та, по, з, коли, але, таки.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б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формотворча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хай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формотворча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не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заперечна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ані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заперечна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ж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модальна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таки — </w:t>
      </w:r>
      <w:proofErr w:type="spellStart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модальна</w:t>
      </w:r>
      <w:proofErr w:type="spellEnd"/>
      <w:r w:rsidRPr="0083011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6. 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Гра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«</w:t>
      </w:r>
      <w:proofErr w:type="spellStart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коректор</w:t>
      </w:r>
      <w:proofErr w:type="spellEnd"/>
      <w:r w:rsidR="0083011C" w:rsidRPr="0083011C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»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Спишіть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уривок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розкриваючи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дужки та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вставляючи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пропущені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букви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Підкресліть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дієслова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Як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розумієте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слова А. </w:t>
      </w:r>
      <w:proofErr w:type="spellStart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Малишка</w:t>
      </w:r>
      <w:proofErr w:type="spellEnd"/>
      <w:r w:rsidRPr="0083011C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?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(Не)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живе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л..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дачий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— де </w:t>
      </w:r>
      <w:proofErr w:type="gram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кипит..</w:t>
      </w:r>
      <w:proofErr w:type="gram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робота, (не)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куєт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..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ся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слово — там, де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твань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болота, (не)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ростуть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з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граніту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—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пагінці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б..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гаті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, (не)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вживет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..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ся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зрада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— там, де правда в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lastRenderedPageBreak/>
        <w:t>хаті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, (не)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снуєт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..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ся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тиша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— в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серці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молодому, (не) спадают..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сл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..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зи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— з в..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сняного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грому, (не)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бажає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мати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зла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своїй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дитині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, (не)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всихає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річка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, де трава в </w:t>
      </w:r>
      <w:proofErr w:type="spellStart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долині</w:t>
      </w:r>
      <w:proofErr w:type="spellEnd"/>
      <w:r w:rsidRPr="0083011C">
        <w:rPr>
          <w:rFonts w:ascii="Arial" w:eastAsia="Times New Roman" w:hAnsi="Arial" w:cs="Arial"/>
          <w:color w:val="000000"/>
          <w:sz w:val="36"/>
          <w:szCs w:val="36"/>
          <w:lang w:val="ru-RU"/>
        </w:rPr>
        <w:t>.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</w:t>
      </w:r>
      <w:r w:rsidR="00183991">
        <w:rPr>
          <w:rFonts w:ascii="Arial" w:eastAsia="Times New Roman" w:hAnsi="Arial" w:cs="Arial"/>
          <w:color w:val="000000"/>
          <w:sz w:val="32"/>
          <w:szCs w:val="32"/>
          <w:lang w:val="ru-RU"/>
        </w:rPr>
        <w:t>. ПІДСУМКИ УРОКУ</w:t>
      </w:r>
    </w:p>
    <w:p w:rsidR="0083011C" w:rsidRPr="0083011C" w:rsidRDefault="0083011C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3011C">
        <w:rPr>
          <w:rFonts w:ascii="Arial" w:eastAsia="Times New Roman" w:hAnsi="Arial" w:cs="Arial"/>
          <w:color w:val="000000"/>
          <w:sz w:val="32"/>
          <w:szCs w:val="32"/>
        </w:rPr>
        <w:t>VI</w:t>
      </w:r>
      <w:r w:rsidR="0018399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ДОМАШНЄ ЗАВДАННЯ </w:t>
      </w:r>
    </w:p>
    <w:p w:rsidR="0083011C" w:rsidRPr="0083011C" w:rsidRDefault="00183991" w:rsidP="008301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конспекту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перевірку.</w:t>
      </w:r>
      <w:bookmarkStart w:id="0" w:name="_GoBack"/>
      <w:bookmarkEnd w:id="0"/>
    </w:p>
    <w:p w:rsidR="0083011C" w:rsidRPr="0083011C" w:rsidRDefault="0083011C">
      <w:pPr>
        <w:rPr>
          <w:lang w:val="ru-RU"/>
        </w:rPr>
      </w:pPr>
    </w:p>
    <w:sectPr w:rsidR="0083011C" w:rsidRPr="008301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865F4"/>
    <w:multiLevelType w:val="hybridMultilevel"/>
    <w:tmpl w:val="7A6E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1C"/>
    <w:rsid w:val="00183991"/>
    <w:rsid w:val="0083011C"/>
    <w:rsid w:val="00C2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92EB7-F2B9-4122-B7A2-ACCF040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2023-05-22T17:21:00Z</dcterms:created>
  <dcterms:modified xsi:type="dcterms:W3CDTF">2023-05-22T17:35:00Z</dcterms:modified>
</cp:coreProperties>
</file>