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2B" w:rsidRDefault="00E1102B" w:rsidP="00D42909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jc w:val="both"/>
        <w:rPr>
          <w:rStyle w:val="a4"/>
          <w:sz w:val="28"/>
          <w:szCs w:val="28"/>
          <w:lang w:val="uk-UA"/>
        </w:rPr>
      </w:pPr>
      <w:r>
        <w:rPr>
          <w:rStyle w:val="a4"/>
          <w:sz w:val="28"/>
          <w:szCs w:val="28"/>
          <w:lang w:val="uk-UA"/>
        </w:rPr>
        <w:t xml:space="preserve">25.11.                         7-А ( 2 група)    </w:t>
      </w:r>
      <w:proofErr w:type="spellStart"/>
      <w:r>
        <w:rPr>
          <w:rStyle w:val="a4"/>
          <w:sz w:val="28"/>
          <w:szCs w:val="28"/>
          <w:lang w:val="uk-UA"/>
        </w:rPr>
        <w:t>укр.мова</w:t>
      </w:r>
      <w:proofErr w:type="spellEnd"/>
      <w:r>
        <w:rPr>
          <w:rStyle w:val="a4"/>
          <w:sz w:val="28"/>
          <w:szCs w:val="28"/>
          <w:lang w:val="uk-UA"/>
        </w:rPr>
        <w:t xml:space="preserve">    Добровольська В.Е.</w:t>
      </w:r>
    </w:p>
    <w:p w:rsidR="00F4789C" w:rsidRPr="00D42909" w:rsidRDefault="00F4789C" w:rsidP="00D42909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jc w:val="both"/>
        <w:rPr>
          <w:rStyle w:val="a4"/>
          <w:b w:val="0"/>
          <w:sz w:val="28"/>
          <w:szCs w:val="28"/>
          <w:lang w:val="uk-UA"/>
        </w:rPr>
      </w:pPr>
      <w:r w:rsidRPr="00D42909">
        <w:rPr>
          <w:rStyle w:val="a4"/>
          <w:sz w:val="28"/>
          <w:szCs w:val="28"/>
          <w:lang w:val="uk-UA"/>
        </w:rPr>
        <w:t xml:space="preserve">Тема. </w:t>
      </w:r>
      <w:r w:rsidRPr="00D42909">
        <w:rPr>
          <w:rStyle w:val="a4"/>
          <w:b w:val="0"/>
          <w:sz w:val="28"/>
          <w:szCs w:val="28"/>
          <w:lang w:val="uk-UA"/>
        </w:rPr>
        <w:t>Дієприкметниковий зворот. Розділові знаки в реченнях з дієприкметниковим зворотом</w:t>
      </w:r>
    </w:p>
    <w:p w:rsidR="001C4FBC" w:rsidRDefault="00F4789C" w:rsidP="00D42909">
      <w:pPr>
        <w:shd w:val="clear" w:color="auto" w:fill="FFFFFF"/>
        <w:tabs>
          <w:tab w:val="left" w:pos="2064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Style w:val="a4"/>
          <w:rFonts w:ascii="Times New Roman" w:hAnsi="Times New Roman" w:cs="Times New Roman"/>
          <w:sz w:val="28"/>
          <w:szCs w:val="28"/>
          <w:lang w:val="uk-UA"/>
        </w:rPr>
        <w:t>Мета:</w:t>
      </w:r>
      <w:r w:rsidRPr="00D42909">
        <w:rPr>
          <w:rFonts w:ascii="Times New Roman" w:hAnsi="Times New Roman" w:cs="Times New Roman"/>
          <w:sz w:val="28"/>
          <w:szCs w:val="28"/>
        </w:rPr>
        <w:t> </w:t>
      </w:r>
      <w:r w:rsidR="00B6707D" w:rsidRPr="00D4290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дати поняття про дієприкметниковий зворот, навчити учнів визначати дієприкметникові звороти в реченні; формувати вміння </w:t>
      </w:r>
      <w:r w:rsidR="006C44B6" w:rsidRPr="00D42909">
        <w:rPr>
          <w:rFonts w:ascii="Times New Roman" w:hAnsi="Times New Roman" w:cs="Times New Roman"/>
          <w:sz w:val="28"/>
          <w:szCs w:val="28"/>
          <w:lang w:val="uk-UA"/>
        </w:rPr>
        <w:t>правильно інтонувати речення з дієприкметниковими зворотами та вживати у таких реченнях розділові знаки,</w:t>
      </w:r>
      <w:r w:rsidR="00B6707D" w:rsidRPr="00D4290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складати речення з  дієприкметниковими зворотами;</w:t>
      </w:r>
      <w:r w:rsidR="00B6707D" w:rsidRPr="00D42909">
        <w:rPr>
          <w:rFonts w:ascii="Times New Roman" w:eastAsia="Calibri" w:hAnsi="Times New Roman" w:cs="Times New Roman"/>
          <w:spacing w:val="-2"/>
          <w:sz w:val="28"/>
          <w:szCs w:val="28"/>
          <w:lang w:val="uk-UA"/>
        </w:rPr>
        <w:t xml:space="preserve"> </w:t>
      </w:r>
      <w:r w:rsidR="00B6707D" w:rsidRPr="00D4290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удосконалювати орфографічну та пунктуаційну пильність</w:t>
      </w:r>
      <w:r w:rsidR="00B6707D" w:rsidRPr="00D42909">
        <w:rPr>
          <w:rFonts w:ascii="Times New Roman" w:eastAsia="Calibri" w:hAnsi="Times New Roman" w:cs="Times New Roman"/>
          <w:spacing w:val="-2"/>
          <w:sz w:val="28"/>
          <w:szCs w:val="28"/>
          <w:lang w:val="uk-UA"/>
        </w:rPr>
        <w:t>;</w:t>
      </w:r>
      <w:r w:rsidR="00B6707D" w:rsidRPr="00D42909">
        <w:rPr>
          <w:rFonts w:ascii="Times New Roman" w:eastAsia="Calibri" w:hAnsi="Times New Roman" w:cs="Times New Roman"/>
          <w:spacing w:val="-1"/>
          <w:sz w:val="28"/>
          <w:szCs w:val="28"/>
          <w:lang w:val="uk-UA"/>
        </w:rPr>
        <w:t xml:space="preserve"> </w:t>
      </w:r>
      <w:r w:rsidR="00B6707D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розвивати спостережливість, логічне мислення, творчі вміння, вміння працювати з підручником;</w:t>
      </w:r>
      <w:r w:rsidR="008A27CD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B6707D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виховувати</w:t>
      </w:r>
      <w:r w:rsidR="001C4FB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патріотичні почуття (любов до рідного краю, краси його природи)</w:t>
      </w:r>
      <w:r w:rsidR="00B6707D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55BE7" w:rsidRPr="00D42909" w:rsidRDefault="00D55BE7" w:rsidP="00D55BE7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jc w:val="right"/>
        <w:rPr>
          <w:sz w:val="28"/>
          <w:szCs w:val="28"/>
          <w:shd w:val="clear" w:color="auto" w:fill="FFFFFF"/>
          <w:lang w:val="uk-UA"/>
        </w:rPr>
      </w:pPr>
    </w:p>
    <w:p w:rsidR="00D55BE7" w:rsidRPr="00D42909" w:rsidRDefault="00D55BE7" w:rsidP="00D55BE7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jc w:val="right"/>
        <w:rPr>
          <w:sz w:val="28"/>
          <w:szCs w:val="28"/>
          <w:shd w:val="clear" w:color="auto" w:fill="FFFFFF"/>
          <w:lang w:val="uk-UA"/>
        </w:rPr>
      </w:pPr>
      <w:r w:rsidRPr="00D42909">
        <w:rPr>
          <w:sz w:val="28"/>
          <w:szCs w:val="28"/>
          <w:shd w:val="clear" w:color="auto" w:fill="FFFFFF"/>
          <w:lang w:val="uk-UA"/>
        </w:rPr>
        <w:t xml:space="preserve">Скільки років землі — і мільярд, і мільйон, </w:t>
      </w:r>
    </w:p>
    <w:p w:rsidR="00D039B6" w:rsidRPr="00D42909" w:rsidRDefault="00D55BE7" w:rsidP="00D55BE7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jc w:val="center"/>
        <w:rPr>
          <w:sz w:val="28"/>
          <w:szCs w:val="28"/>
          <w:lang w:val="uk-UA"/>
        </w:rPr>
      </w:pPr>
      <w:r w:rsidRPr="00D42909">
        <w:rPr>
          <w:sz w:val="28"/>
          <w:szCs w:val="28"/>
          <w:shd w:val="clear" w:color="auto" w:fill="FFFFFF"/>
          <w:lang w:val="uk-UA"/>
        </w:rPr>
        <w:t xml:space="preserve">         </w:t>
      </w:r>
      <w:r w:rsidR="00D42909">
        <w:rPr>
          <w:sz w:val="28"/>
          <w:szCs w:val="28"/>
          <w:shd w:val="clear" w:color="auto" w:fill="FFFFFF"/>
          <w:lang w:val="uk-UA"/>
        </w:rPr>
        <w:t xml:space="preserve">                     </w:t>
      </w:r>
      <w:r w:rsidRPr="00D42909">
        <w:rPr>
          <w:sz w:val="28"/>
          <w:szCs w:val="28"/>
          <w:shd w:val="clear" w:color="auto" w:fill="FFFFFF"/>
          <w:lang w:val="uk-UA"/>
        </w:rPr>
        <w:t xml:space="preserve"> а яка вона й досі ще гарна!</w:t>
      </w:r>
      <w:r w:rsidRPr="00D42909">
        <w:rPr>
          <w:sz w:val="28"/>
          <w:szCs w:val="28"/>
          <w:shd w:val="clear" w:color="auto" w:fill="FFFFFF"/>
        </w:rPr>
        <w:t> </w:t>
      </w:r>
      <w:r w:rsidRPr="00D42909">
        <w:rPr>
          <w:sz w:val="28"/>
          <w:szCs w:val="28"/>
          <w:lang w:val="uk-UA"/>
        </w:rPr>
        <w:br/>
      </w:r>
      <w:r w:rsidRPr="00D42909">
        <w:rPr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                </w:t>
      </w:r>
      <w:r w:rsidRPr="00D42909">
        <w:rPr>
          <w:sz w:val="28"/>
          <w:szCs w:val="28"/>
          <w:shd w:val="clear" w:color="auto" w:fill="FFFFFF"/>
        </w:rPr>
        <w:t>Л. Костенко </w:t>
      </w:r>
    </w:p>
    <w:p w:rsidR="00B6707D" w:rsidRPr="00D42909" w:rsidRDefault="00935A3E" w:rsidP="00935A3E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b/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 xml:space="preserve">                                 </w:t>
      </w:r>
      <w:r w:rsidR="00B6707D" w:rsidRPr="00D42909">
        <w:rPr>
          <w:b/>
          <w:sz w:val="28"/>
          <w:szCs w:val="28"/>
          <w:lang w:val="uk-UA"/>
        </w:rPr>
        <w:t>Перебіг уроку</w:t>
      </w:r>
    </w:p>
    <w:p w:rsidR="003C1023" w:rsidRPr="00D42909" w:rsidRDefault="00525074" w:rsidP="00D42909">
      <w:pPr>
        <w:pStyle w:val="a3"/>
        <w:shd w:val="clear" w:color="auto" w:fill="FFFFFF" w:themeFill="background1"/>
        <w:spacing w:before="273" w:beforeAutospacing="0" w:after="273" w:afterAutospacing="0"/>
        <w:rPr>
          <w:b/>
          <w:sz w:val="28"/>
          <w:szCs w:val="28"/>
          <w:lang w:val="uk-UA"/>
        </w:rPr>
      </w:pPr>
      <w:r w:rsidRPr="00D42909">
        <w:rPr>
          <w:sz w:val="28"/>
          <w:szCs w:val="28"/>
        </w:rPr>
        <w:t>І</w:t>
      </w:r>
      <w:r w:rsidRPr="00D42909">
        <w:rPr>
          <w:b/>
          <w:sz w:val="28"/>
          <w:szCs w:val="28"/>
        </w:rPr>
        <w:t xml:space="preserve">. </w:t>
      </w:r>
      <w:proofErr w:type="spellStart"/>
      <w:r w:rsidRPr="00D42909">
        <w:rPr>
          <w:b/>
          <w:sz w:val="28"/>
          <w:szCs w:val="28"/>
        </w:rPr>
        <w:t>Організаці</w:t>
      </w:r>
      <w:r w:rsidRPr="00D42909">
        <w:rPr>
          <w:b/>
          <w:sz w:val="28"/>
          <w:szCs w:val="28"/>
          <w:shd w:val="clear" w:color="auto" w:fill="FFFFFF" w:themeFill="background1"/>
        </w:rPr>
        <w:t>йний</w:t>
      </w:r>
      <w:proofErr w:type="spellEnd"/>
      <w:r w:rsidRPr="00D42909">
        <w:rPr>
          <w:b/>
          <w:sz w:val="28"/>
          <w:szCs w:val="28"/>
          <w:shd w:val="clear" w:color="auto" w:fill="FFFFFF" w:themeFill="background1"/>
        </w:rPr>
        <w:t xml:space="preserve"> </w:t>
      </w:r>
      <w:r w:rsidRPr="00D42909">
        <w:rPr>
          <w:b/>
          <w:sz w:val="28"/>
          <w:szCs w:val="28"/>
        </w:rPr>
        <w:t>мом</w:t>
      </w:r>
      <w:proofErr w:type="spellStart"/>
      <w:r w:rsidR="00D42909">
        <w:rPr>
          <w:b/>
          <w:sz w:val="28"/>
          <w:szCs w:val="28"/>
          <w:lang w:val="uk-UA"/>
        </w:rPr>
        <w:t>ент</w:t>
      </w:r>
      <w:proofErr w:type="spellEnd"/>
    </w:p>
    <w:p w:rsidR="00525074" w:rsidRDefault="00525074" w:rsidP="00D42909">
      <w:pPr>
        <w:shd w:val="clear" w:color="auto" w:fill="FFFFFF" w:themeFill="background1"/>
        <w:spacing w:before="273" w:after="273" w:line="240" w:lineRule="auto"/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ІІ. </w:t>
      </w:r>
      <w:proofErr w:type="spellStart"/>
      <w:r w:rsidRPr="00D429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Повідомлення</w:t>
      </w:r>
      <w:proofErr w:type="spellEnd"/>
      <w:r w:rsidRPr="00D429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теми, мети і </w:t>
      </w:r>
      <w:proofErr w:type="spellStart"/>
      <w:r w:rsidRPr="00D429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Pr="00D429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уроку.</w:t>
      </w:r>
      <w:r w:rsidR="0089240C" w:rsidRPr="00D4290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89240C" w:rsidRPr="00425793">
        <w:rPr>
          <w:rStyle w:val="a4"/>
          <w:rFonts w:ascii="Times New Roman" w:hAnsi="Times New Roman" w:cs="Times New Roman"/>
          <w:sz w:val="28"/>
          <w:szCs w:val="28"/>
          <w:lang w:val="uk-UA"/>
        </w:rPr>
        <w:t>Оголошення епіграфа уроку</w:t>
      </w:r>
    </w:p>
    <w:p w:rsidR="0089240C" w:rsidRDefault="0089240C" w:rsidP="0089240C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ІІІ. Актуалізація опорних знань школярів</w:t>
      </w:r>
    </w:p>
    <w:p w:rsidR="007D575D" w:rsidRPr="001E41B5" w:rsidRDefault="007D575D" w:rsidP="0089240C">
      <w:pPr>
        <w:jc w:val="both"/>
        <w:rPr>
          <w:rFonts w:ascii="Times New Roman" w:eastAsia="Calibri" w:hAnsi="Times New Roman" w:cs="Times New Roman"/>
          <w:b/>
          <w:color w:val="002060"/>
          <w:sz w:val="28"/>
          <w:szCs w:val="28"/>
        </w:rPr>
      </w:pPr>
      <w:r w:rsidRPr="001E41B5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 xml:space="preserve">Щоб розпочати роботу над новою темою, мені потрібно впевнитись, що </w:t>
      </w:r>
      <w:r w:rsidR="00E80EE9" w:rsidRPr="001E41B5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попередні теми по дієприкметнику ви засвоїли гарно. Тому розпочнемо з невеличкого експрес-опитування</w:t>
      </w:r>
      <w:r w:rsidR="001E41B5" w:rsidRPr="001E41B5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. Прочитавши речення, продовжте його.</w:t>
      </w:r>
    </w:p>
    <w:p w:rsidR="00DB5F16" w:rsidRPr="00D42909" w:rsidRDefault="00DB5F16" w:rsidP="00DB5F1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D4290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Експрес – опитування:</w:t>
      </w:r>
    </w:p>
    <w:p w:rsidR="00DB5F16" w:rsidRPr="00D42909" w:rsidRDefault="00DB5F16" w:rsidP="00DB5F16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1.Дієприкметник – це особлива форма дієслова, що називає…</w:t>
      </w:r>
    </w:p>
    <w:p w:rsidR="00DB5F16" w:rsidRPr="00D42909" w:rsidRDefault="00DB5F16" w:rsidP="00DB5F16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2. Дієпр</w:t>
      </w:r>
      <w:r w:rsidR="00E1102B">
        <w:rPr>
          <w:rFonts w:ascii="Times New Roman" w:eastAsia="Calibri" w:hAnsi="Times New Roman" w:cs="Times New Roman"/>
          <w:sz w:val="28"/>
          <w:szCs w:val="28"/>
          <w:lang w:val="uk-UA"/>
        </w:rPr>
        <w:t>икметник відповідає на питання…</w:t>
      </w:r>
    </w:p>
    <w:p w:rsidR="00DB5F16" w:rsidRPr="00D42909" w:rsidRDefault="00DB5F16" w:rsidP="00DB5F16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3. Дієприкм</w:t>
      </w:r>
      <w:r w:rsidR="00E1102B">
        <w:rPr>
          <w:rFonts w:ascii="Times New Roman" w:eastAsia="Calibri" w:hAnsi="Times New Roman" w:cs="Times New Roman"/>
          <w:sz w:val="28"/>
          <w:szCs w:val="28"/>
          <w:lang w:val="uk-UA"/>
        </w:rPr>
        <w:t>етник виконує синтаксичну роль…</w:t>
      </w:r>
    </w:p>
    <w:p w:rsidR="00DB5F16" w:rsidRPr="00D42909" w:rsidRDefault="00DB5F16" w:rsidP="00DB5F16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4.У</w:t>
      </w:r>
      <w:r w:rsidR="00887C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словосполученні вкрит</w:t>
      </w:r>
      <w:r w:rsidR="00913C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росою </w:t>
      </w:r>
      <w:r w:rsidR="00E1102B">
        <w:rPr>
          <w:rFonts w:ascii="Times New Roman" w:eastAsia="Calibri" w:hAnsi="Times New Roman" w:cs="Times New Roman"/>
          <w:sz w:val="28"/>
          <w:szCs w:val="28"/>
          <w:lang w:val="uk-UA"/>
        </w:rPr>
        <w:t>дієприкметник…</w:t>
      </w:r>
    </w:p>
    <w:p w:rsidR="00DB5F16" w:rsidRDefault="00DB5F16" w:rsidP="00DB5F16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5. Дієприкметники</w:t>
      </w:r>
      <w:r w:rsidR="00E110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поділяються на…</w:t>
      </w:r>
    </w:p>
    <w:p w:rsidR="001E41B5" w:rsidRPr="001E41B5" w:rsidRDefault="001E41B5" w:rsidP="00DB5F16">
      <w:pPr>
        <w:jc w:val="both"/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</w:pPr>
      <w:r w:rsidRPr="001E41B5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Щоб далі не сумувати, трішки пам'ять розім'яти, потрібно загадки відгадати та дієприкметники в них відшукати.</w:t>
      </w:r>
    </w:p>
    <w:p w:rsidR="00664FD4" w:rsidRPr="00D42909" w:rsidRDefault="00664FD4" w:rsidP="00DB5F16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D4290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гра «Відгадай і знайди мене»</w:t>
      </w:r>
    </w:p>
    <w:p w:rsidR="00D474E4" w:rsidRPr="00D42909" w:rsidRDefault="00664FD4" w:rsidP="00D474E4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 xml:space="preserve">1. Розстелений кожушок, на нім посіяний горошок. </w:t>
      </w:r>
    </w:p>
    <w:p w:rsidR="00664FD4" w:rsidRPr="00D42909" w:rsidRDefault="00664FD4" w:rsidP="00D474E4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>2.</w:t>
      </w:r>
      <w:r w:rsidRPr="00D42909">
        <w:rPr>
          <w:rFonts w:eastAsia="Calibri"/>
          <w:sz w:val="28"/>
          <w:szCs w:val="28"/>
          <w:lang w:val="uk-UA"/>
        </w:rPr>
        <w:t xml:space="preserve"> У</w:t>
      </w:r>
      <w:r w:rsidRPr="00D42909">
        <w:rPr>
          <w:sz w:val="28"/>
          <w:szCs w:val="28"/>
          <w:lang w:val="uk-UA"/>
        </w:rPr>
        <w:t xml:space="preserve"> лісі вирізана, гладенько витесана, співає, заливається. Як називається?   </w:t>
      </w:r>
    </w:p>
    <w:p w:rsidR="00B4420E" w:rsidRDefault="00B4420E" w:rsidP="00D474E4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b/>
          <w:sz w:val="28"/>
          <w:szCs w:val="28"/>
          <w:lang w:val="uk-UA"/>
        </w:rPr>
      </w:pPr>
      <w:r w:rsidRPr="00D42909">
        <w:rPr>
          <w:b/>
          <w:sz w:val="28"/>
          <w:szCs w:val="28"/>
          <w:lang w:val="uk-UA"/>
        </w:rPr>
        <w:t xml:space="preserve">IV. Сприймання й усвідомлення учнями нового матеріалу ( </w:t>
      </w:r>
      <w:r w:rsidR="00874A4F" w:rsidRPr="00D42909">
        <w:rPr>
          <w:b/>
          <w:sz w:val="28"/>
          <w:szCs w:val="28"/>
          <w:lang w:val="uk-UA"/>
        </w:rPr>
        <w:t>змістовно- пошуковий етап)</w:t>
      </w:r>
    </w:p>
    <w:p w:rsidR="001E41B5" w:rsidRPr="00A825FA" w:rsidRDefault="001E41B5" w:rsidP="00D474E4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sz w:val="28"/>
          <w:szCs w:val="28"/>
          <w:lang w:val="uk-UA"/>
        </w:rPr>
      </w:pPr>
      <w:r w:rsidRPr="00A825FA">
        <w:rPr>
          <w:sz w:val="28"/>
          <w:szCs w:val="28"/>
          <w:lang w:val="uk-UA"/>
        </w:rPr>
        <w:t>А зараз спробуємо</w:t>
      </w:r>
      <w:r w:rsidR="00A825FA" w:rsidRPr="00A825FA">
        <w:rPr>
          <w:sz w:val="28"/>
          <w:szCs w:val="28"/>
          <w:lang w:val="uk-UA"/>
        </w:rPr>
        <w:t xml:space="preserve"> здійснити екскурс у минулі теми і пригадати словосполучення та його будову</w:t>
      </w:r>
      <w:r w:rsidR="00A825FA">
        <w:rPr>
          <w:sz w:val="28"/>
          <w:szCs w:val="28"/>
          <w:lang w:val="uk-UA"/>
        </w:rPr>
        <w:t xml:space="preserve">. </w:t>
      </w:r>
    </w:p>
    <w:p w:rsidR="001E41B5" w:rsidRPr="00D42909" w:rsidRDefault="001E41B5" w:rsidP="00D474E4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b/>
          <w:sz w:val="28"/>
          <w:szCs w:val="28"/>
          <w:lang w:val="uk-UA"/>
        </w:rPr>
      </w:pPr>
    </w:p>
    <w:p w:rsidR="00874A4F" w:rsidRPr="00D42909" w:rsidRDefault="00874A4F" w:rsidP="00874A4F">
      <w:pPr>
        <w:pStyle w:val="a3"/>
        <w:numPr>
          <w:ilvl w:val="0"/>
          <w:numId w:val="9"/>
        </w:numPr>
        <w:shd w:val="clear" w:color="auto" w:fill="FFFFFF"/>
        <w:spacing w:before="91" w:beforeAutospacing="0" w:after="91" w:afterAutospacing="0" w:line="365" w:lineRule="atLeast"/>
        <w:ind w:right="91"/>
        <w:rPr>
          <w:b/>
          <w:sz w:val="28"/>
          <w:szCs w:val="28"/>
          <w:lang w:val="uk-UA"/>
        </w:rPr>
      </w:pPr>
      <w:r w:rsidRPr="00D42909">
        <w:rPr>
          <w:b/>
          <w:sz w:val="28"/>
          <w:szCs w:val="28"/>
          <w:lang w:val="uk-UA"/>
        </w:rPr>
        <w:t>Спостереження над мовним матеріалом</w:t>
      </w:r>
    </w:p>
    <w:p w:rsidR="00874A4F" w:rsidRPr="00D42909" w:rsidRDefault="00874A4F" w:rsidP="00874A4F">
      <w:pPr>
        <w:pStyle w:val="a3"/>
        <w:shd w:val="clear" w:color="auto" w:fill="FFFFFF"/>
        <w:spacing w:before="91" w:beforeAutospacing="0" w:after="91" w:afterAutospacing="0" w:line="365" w:lineRule="atLeast"/>
        <w:ind w:left="720"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>-записати словосполучення, визначити головне та залежне слово, дати відповіді на запитання</w:t>
      </w:r>
    </w:p>
    <w:p w:rsidR="00180FBC" w:rsidRPr="00D42909" w:rsidRDefault="00180FBC" w:rsidP="00874A4F">
      <w:pPr>
        <w:pStyle w:val="a3"/>
        <w:shd w:val="clear" w:color="auto" w:fill="FFFFFF"/>
        <w:spacing w:before="91" w:beforeAutospacing="0" w:after="91" w:afterAutospacing="0" w:line="365" w:lineRule="atLeast"/>
        <w:ind w:left="720"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>Напоєна трава                     Напоєна дощами</w:t>
      </w:r>
    </w:p>
    <w:p w:rsidR="00180FBC" w:rsidRPr="00D42909" w:rsidRDefault="00180FBC" w:rsidP="00874A4F">
      <w:pPr>
        <w:pStyle w:val="a3"/>
        <w:shd w:val="clear" w:color="auto" w:fill="FFFFFF"/>
        <w:spacing w:before="91" w:beforeAutospacing="0" w:after="91" w:afterAutospacing="0" w:line="365" w:lineRule="atLeast"/>
        <w:ind w:left="720"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>Налите яблуко                     Налите медом</w:t>
      </w:r>
    </w:p>
    <w:p w:rsidR="00C103C4" w:rsidRPr="00D42909" w:rsidRDefault="00C103C4" w:rsidP="00C103C4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b/>
          <w:sz w:val="28"/>
          <w:szCs w:val="28"/>
          <w:lang w:val="uk-UA"/>
        </w:rPr>
      </w:pPr>
      <w:r w:rsidRPr="00D42909">
        <w:rPr>
          <w:b/>
          <w:sz w:val="28"/>
          <w:szCs w:val="28"/>
          <w:lang w:val="uk-UA"/>
        </w:rPr>
        <w:t xml:space="preserve">    Проблемні питання:</w:t>
      </w:r>
    </w:p>
    <w:p w:rsidR="00C103C4" w:rsidRDefault="00C103C4" w:rsidP="00C103C4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sz w:val="28"/>
          <w:szCs w:val="28"/>
          <w:lang w:val="uk-UA"/>
        </w:rPr>
      </w:pPr>
      <w:r w:rsidRPr="00D42909">
        <w:rPr>
          <w:b/>
          <w:sz w:val="28"/>
          <w:szCs w:val="28"/>
          <w:lang w:val="uk-UA"/>
        </w:rPr>
        <w:t>-</w:t>
      </w:r>
      <w:r w:rsidRPr="00D42909">
        <w:rPr>
          <w:sz w:val="28"/>
          <w:szCs w:val="28"/>
          <w:lang w:val="uk-UA"/>
        </w:rPr>
        <w:t xml:space="preserve"> Чим відрізняються словосполучення правої та лівої колонок?</w:t>
      </w:r>
    </w:p>
    <w:p w:rsidR="00A825FA" w:rsidRPr="00A825FA" w:rsidRDefault="00A825FA" w:rsidP="00C103C4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b/>
          <w:color w:val="002060"/>
          <w:sz w:val="28"/>
          <w:szCs w:val="28"/>
          <w:lang w:val="uk-UA"/>
        </w:rPr>
      </w:pPr>
      <w:r w:rsidRPr="00A825FA">
        <w:rPr>
          <w:b/>
          <w:color w:val="002060"/>
          <w:sz w:val="28"/>
          <w:szCs w:val="28"/>
          <w:lang w:val="uk-UA"/>
        </w:rPr>
        <w:t>Ще раз звернемо увагу на словосполучення правої колонки. Це і є дієприкметникові звороти. А спробуйте сформулювати визначення дієприкметникового звороту.</w:t>
      </w:r>
      <w:r>
        <w:rPr>
          <w:b/>
          <w:color w:val="002060"/>
          <w:sz w:val="28"/>
          <w:szCs w:val="28"/>
          <w:lang w:val="uk-UA"/>
        </w:rPr>
        <w:t xml:space="preserve"> Так це чи ні нам допоможе з'ясувати наш вірний помічник – підручник. Перечитайте правила самостійно та дайте відповіді на запитання</w:t>
      </w:r>
      <w:r w:rsidR="002B0C34">
        <w:rPr>
          <w:b/>
          <w:color w:val="002060"/>
          <w:sz w:val="28"/>
          <w:szCs w:val="28"/>
          <w:lang w:val="uk-UA"/>
        </w:rPr>
        <w:t>, які почуєте за хвилину.</w:t>
      </w:r>
    </w:p>
    <w:p w:rsidR="008B2F57" w:rsidRPr="00B54FA4" w:rsidRDefault="008B2F57" w:rsidP="00D42909">
      <w:pPr>
        <w:pStyle w:val="a3"/>
        <w:shd w:val="clear" w:color="auto" w:fill="FFFFFF" w:themeFill="background1"/>
        <w:spacing w:before="273" w:beforeAutospacing="0" w:after="273" w:afterAutospacing="0"/>
        <w:rPr>
          <w:b/>
          <w:sz w:val="28"/>
          <w:szCs w:val="28"/>
          <w:lang w:val="uk-UA"/>
        </w:rPr>
      </w:pPr>
      <w:r w:rsidRPr="00D42909">
        <w:rPr>
          <w:b/>
          <w:sz w:val="28"/>
          <w:szCs w:val="28"/>
          <w:lang w:val="uk-UA"/>
        </w:rPr>
        <w:t>2.</w:t>
      </w:r>
      <w:r w:rsidRPr="00D42909">
        <w:rPr>
          <w:b/>
          <w:sz w:val="28"/>
          <w:szCs w:val="28"/>
        </w:rPr>
        <w:t>Робота з п</w:t>
      </w:r>
      <w:r w:rsidR="00425793">
        <w:rPr>
          <w:b/>
          <w:sz w:val="28"/>
          <w:szCs w:val="28"/>
          <w:lang w:val="uk-UA"/>
        </w:rPr>
        <w:t>і</w:t>
      </w:r>
      <w:proofErr w:type="spellStart"/>
      <w:r w:rsidRPr="00D42909">
        <w:rPr>
          <w:b/>
          <w:sz w:val="28"/>
          <w:szCs w:val="28"/>
        </w:rPr>
        <w:t>дручником</w:t>
      </w:r>
      <w:proofErr w:type="spellEnd"/>
      <w:r w:rsidR="00B54FA4">
        <w:rPr>
          <w:b/>
          <w:sz w:val="28"/>
          <w:szCs w:val="28"/>
          <w:lang w:val="uk-UA"/>
        </w:rPr>
        <w:t xml:space="preserve"> с. 93</w:t>
      </w:r>
      <w:r w:rsidR="00715795">
        <w:rPr>
          <w:b/>
          <w:sz w:val="28"/>
          <w:szCs w:val="28"/>
          <w:lang w:val="uk-UA"/>
        </w:rPr>
        <w:t>, 96.</w:t>
      </w:r>
    </w:p>
    <w:p w:rsidR="002B0C34" w:rsidRPr="002B0C34" w:rsidRDefault="002B0C34" w:rsidP="00D42909">
      <w:pPr>
        <w:pStyle w:val="a3"/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t>Відповіді на питання:</w:t>
      </w:r>
    </w:p>
    <w:p w:rsidR="002B0C34" w:rsidRPr="002B0C34" w:rsidRDefault="002B0C34" w:rsidP="002B0C34">
      <w:pPr>
        <w:pStyle w:val="a3"/>
        <w:numPr>
          <w:ilvl w:val="0"/>
          <w:numId w:val="13"/>
        </w:numPr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t>Що таке дієприкметниковий зворот?</w:t>
      </w:r>
    </w:p>
    <w:p w:rsidR="002B0C34" w:rsidRPr="002B0C34" w:rsidRDefault="002B0C34" w:rsidP="002B0C34">
      <w:pPr>
        <w:pStyle w:val="a3"/>
        <w:numPr>
          <w:ilvl w:val="0"/>
          <w:numId w:val="13"/>
        </w:numPr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t>Що таке означуване слово?</w:t>
      </w:r>
    </w:p>
    <w:p w:rsidR="002B0C34" w:rsidRPr="002B0C34" w:rsidRDefault="002B0C34" w:rsidP="002B0C34">
      <w:pPr>
        <w:pStyle w:val="a3"/>
        <w:numPr>
          <w:ilvl w:val="0"/>
          <w:numId w:val="13"/>
        </w:numPr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t>Яку синтаксичну роль виконує дієприкметниковий зворот у реченні?</w:t>
      </w:r>
    </w:p>
    <w:p w:rsidR="002B0C34" w:rsidRPr="002B0C34" w:rsidRDefault="002B0C34" w:rsidP="002B0C34">
      <w:pPr>
        <w:pStyle w:val="a3"/>
        <w:numPr>
          <w:ilvl w:val="0"/>
          <w:numId w:val="13"/>
        </w:numPr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t>Чи вимагають речення з дієприкметниковим зворотом відповідної інтонації у вимові, а на письмі – розділових знаків?</w:t>
      </w:r>
    </w:p>
    <w:p w:rsidR="002B0C34" w:rsidRPr="002B0C34" w:rsidRDefault="002B0C34" w:rsidP="00D42909">
      <w:pPr>
        <w:pStyle w:val="a3"/>
        <w:shd w:val="clear" w:color="auto" w:fill="FFFFFF" w:themeFill="background1"/>
        <w:spacing w:before="273" w:beforeAutospacing="0" w:after="273" w:afterAutospacing="0"/>
        <w:rPr>
          <w:b/>
          <w:sz w:val="28"/>
          <w:szCs w:val="28"/>
          <w:lang w:val="uk-UA"/>
        </w:rPr>
      </w:pPr>
    </w:p>
    <w:p w:rsidR="00AA4927" w:rsidRPr="00B54FA4" w:rsidRDefault="00AA4927" w:rsidP="002B0C34">
      <w:pPr>
        <w:pStyle w:val="a8"/>
        <w:numPr>
          <w:ilvl w:val="0"/>
          <w:numId w:val="9"/>
        </w:numPr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42909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Аналіз речень. </w:t>
      </w:r>
    </w:p>
    <w:p w:rsidR="00B54FA4" w:rsidRDefault="00B54FA4" w:rsidP="00B54FA4">
      <w:pPr>
        <w:pStyle w:val="a8"/>
        <w:ind w:left="36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Вправа </w:t>
      </w:r>
      <w:r w:rsidR="00D02792">
        <w:rPr>
          <w:rFonts w:ascii="Times New Roman" w:hAnsi="Times New Roman"/>
          <w:b/>
          <w:sz w:val="28"/>
          <w:szCs w:val="28"/>
          <w:lang w:val="uk-UA"/>
        </w:rPr>
        <w:t>189 с. 93</w:t>
      </w:r>
    </w:p>
    <w:p w:rsidR="00AA4927" w:rsidRPr="00D42909" w:rsidRDefault="00123EE2" w:rsidP="00D42909">
      <w:pPr>
        <w:pStyle w:val="a3"/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D42909">
        <w:rPr>
          <w:b/>
          <w:sz w:val="28"/>
          <w:szCs w:val="28"/>
          <w:lang w:val="uk-UA"/>
        </w:rPr>
        <w:t>4</w:t>
      </w:r>
      <w:r w:rsidR="008F66A0" w:rsidRPr="00D42909">
        <w:rPr>
          <w:b/>
          <w:sz w:val="28"/>
          <w:szCs w:val="28"/>
          <w:lang w:val="uk-UA"/>
        </w:rPr>
        <w:t>. 3найомство з інструкцією</w:t>
      </w:r>
      <w:r w:rsidR="008F66A0" w:rsidRPr="00D42909">
        <w:rPr>
          <w:sz w:val="28"/>
          <w:szCs w:val="28"/>
          <w:lang w:val="uk-UA"/>
        </w:rPr>
        <w:t xml:space="preserve"> « Як відшукати й виділити дієприкметниковий </w:t>
      </w:r>
    </w:p>
    <w:p w:rsidR="008A0DE0" w:rsidRPr="00D42909" w:rsidRDefault="008F66A0" w:rsidP="00D42909">
      <w:pPr>
        <w:pStyle w:val="a3"/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>зворот у реченні»</w:t>
      </w:r>
      <w:r w:rsidR="00715795">
        <w:rPr>
          <w:sz w:val="28"/>
          <w:szCs w:val="28"/>
          <w:lang w:val="uk-UA"/>
        </w:rPr>
        <w:t>с.96.</w:t>
      </w:r>
    </w:p>
    <w:p w:rsidR="008F66A0" w:rsidRDefault="008F66A0" w:rsidP="00D42909">
      <w:pPr>
        <w:pStyle w:val="a3"/>
        <w:shd w:val="clear" w:color="auto" w:fill="FFFFFF" w:themeFill="background1"/>
        <w:spacing w:before="273" w:beforeAutospacing="0" w:after="273" w:afterAutospacing="0"/>
        <w:jc w:val="both"/>
        <w:rPr>
          <w:rFonts w:eastAsia="Calibri"/>
          <w:b/>
          <w:sz w:val="28"/>
          <w:szCs w:val="28"/>
          <w:lang w:val="uk-UA"/>
        </w:rPr>
      </w:pPr>
      <w:r w:rsidRPr="00D42909">
        <w:rPr>
          <w:b/>
          <w:sz w:val="28"/>
          <w:szCs w:val="28"/>
          <w:lang w:val="uk-UA"/>
        </w:rPr>
        <w:t xml:space="preserve">V. </w:t>
      </w:r>
      <w:r w:rsidRPr="00D42909">
        <w:rPr>
          <w:rFonts w:eastAsia="Calibri"/>
          <w:b/>
          <w:sz w:val="28"/>
          <w:szCs w:val="28"/>
          <w:lang w:val="uk-UA"/>
        </w:rPr>
        <w:t>Усвідомлення здобутих знань у процесі практичної роботи</w:t>
      </w:r>
      <w:r w:rsidR="00E03230" w:rsidRPr="00D42909">
        <w:rPr>
          <w:rFonts w:eastAsia="Calibri"/>
          <w:b/>
          <w:sz w:val="28"/>
          <w:szCs w:val="28"/>
          <w:lang w:val="uk-UA"/>
        </w:rPr>
        <w:t xml:space="preserve"> </w:t>
      </w:r>
    </w:p>
    <w:p w:rsidR="000C6878" w:rsidRDefault="000C6878" w:rsidP="00D42909">
      <w:pPr>
        <w:pStyle w:val="a3"/>
        <w:shd w:val="clear" w:color="auto" w:fill="FFFFFF" w:themeFill="background1"/>
        <w:spacing w:before="273" w:beforeAutospacing="0" w:after="273" w:afterAutospacing="0"/>
        <w:jc w:val="both"/>
        <w:rPr>
          <w:rFonts w:eastAsia="Calibri"/>
          <w:b/>
          <w:color w:val="002060"/>
          <w:sz w:val="28"/>
          <w:szCs w:val="28"/>
          <w:lang w:val="uk-UA"/>
        </w:rPr>
      </w:pPr>
      <w:r w:rsidRPr="000C6878">
        <w:rPr>
          <w:rFonts w:eastAsia="Calibri"/>
          <w:b/>
          <w:color w:val="002060"/>
          <w:sz w:val="28"/>
          <w:szCs w:val="28"/>
          <w:lang w:val="uk-UA"/>
        </w:rPr>
        <w:t>А зараз спробуємо закріпити теоретичні знання, щоб переконатися, що ви навчилися шукати Д3.</w:t>
      </w:r>
      <w:r>
        <w:rPr>
          <w:rFonts w:eastAsia="Calibri"/>
          <w:b/>
          <w:color w:val="002060"/>
          <w:sz w:val="28"/>
          <w:szCs w:val="28"/>
          <w:lang w:val="uk-UA"/>
        </w:rPr>
        <w:t xml:space="preserve"> </w:t>
      </w:r>
    </w:p>
    <w:p w:rsidR="00DB3FBA" w:rsidRPr="00DB3FBA" w:rsidRDefault="00DB3FBA" w:rsidP="00DB3FBA">
      <w:pPr>
        <w:pStyle w:val="a5"/>
        <w:numPr>
          <w:ilvl w:val="0"/>
          <w:numId w:val="14"/>
        </w:num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B3FB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Робота в парах. </w:t>
      </w:r>
    </w:p>
    <w:p w:rsidR="00DB3FBA" w:rsidRPr="00DB3FBA" w:rsidRDefault="00DB3FBA" w:rsidP="00DB3FBA">
      <w:pPr>
        <w:pStyle w:val="a5"/>
        <w:jc w:val="both"/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</w:pPr>
      <w:r w:rsidRPr="00DB3FBA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Перед вами текст. Ваше завдання – відшукати та підкреслити всі Д3, які є у цьому тексті.</w:t>
      </w:r>
    </w:p>
    <w:p w:rsidR="00DB3FBA" w:rsidRPr="00D42909" w:rsidRDefault="00DB3FBA" w:rsidP="00DB3F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Зачарований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</w:t>
      </w:r>
      <w:proofErr w:type="spellEnd"/>
    </w:p>
    <w:p w:rsidR="00DB3FBA" w:rsidRPr="00DB3FBA" w:rsidRDefault="00DB3FBA" w:rsidP="00DB3F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Тиша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оповила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землю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вкриту снігом.</w:t>
      </w: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пить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аколисаний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хуртовинами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вдягнутий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теплу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снігову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шубу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Мріють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весну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опушені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білим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хутром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берези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осики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клени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липи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граби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дуби.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зимову пору відпочивають і лісові рослини, сховані під сніговою ковдрою.</w:t>
      </w: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123EE2" w:rsidRPr="00D42909" w:rsidRDefault="00AA4927" w:rsidP="00D42909">
      <w:pPr>
        <w:pStyle w:val="a3"/>
        <w:shd w:val="clear" w:color="auto" w:fill="FFFFFF" w:themeFill="background1"/>
        <w:spacing w:before="273" w:beforeAutospacing="0" w:after="273" w:afterAutospacing="0"/>
        <w:rPr>
          <w:b/>
          <w:sz w:val="28"/>
          <w:szCs w:val="28"/>
          <w:lang w:val="uk-UA"/>
        </w:rPr>
      </w:pPr>
      <w:r w:rsidRPr="00D42909">
        <w:rPr>
          <w:b/>
          <w:sz w:val="28"/>
          <w:szCs w:val="28"/>
          <w:lang w:val="uk-UA"/>
        </w:rPr>
        <w:t>2.</w:t>
      </w:r>
      <w:r w:rsidR="00123EE2" w:rsidRPr="00D42909">
        <w:rPr>
          <w:b/>
          <w:sz w:val="28"/>
          <w:szCs w:val="28"/>
          <w:lang w:val="uk-UA"/>
        </w:rPr>
        <w:t xml:space="preserve"> Вибіркова робота .</w:t>
      </w:r>
      <w:r w:rsidRPr="00D42909">
        <w:rPr>
          <w:b/>
          <w:sz w:val="28"/>
          <w:szCs w:val="28"/>
          <w:lang w:val="uk-UA"/>
        </w:rPr>
        <w:t>Виконання вправи 192</w:t>
      </w:r>
      <w:r w:rsidR="00123EE2" w:rsidRPr="00D42909">
        <w:rPr>
          <w:b/>
          <w:sz w:val="28"/>
          <w:szCs w:val="28"/>
          <w:lang w:val="uk-UA"/>
        </w:rPr>
        <w:t xml:space="preserve">. </w:t>
      </w:r>
    </w:p>
    <w:p w:rsidR="00715795" w:rsidRDefault="00715795" w:rsidP="00D42909">
      <w:pPr>
        <w:pStyle w:val="a3"/>
        <w:shd w:val="clear" w:color="auto" w:fill="FFFFFF" w:themeFill="background1"/>
        <w:spacing w:before="273" w:beforeAutospacing="0" w:after="273" w:afterAutospacing="0"/>
        <w:rPr>
          <w:b/>
          <w:color w:val="002060"/>
          <w:sz w:val="28"/>
          <w:szCs w:val="28"/>
          <w:lang w:val="uk-UA"/>
        </w:rPr>
      </w:pPr>
      <w:r>
        <w:rPr>
          <w:b/>
          <w:color w:val="002060"/>
          <w:sz w:val="28"/>
          <w:szCs w:val="28"/>
          <w:lang w:val="uk-UA"/>
        </w:rPr>
        <w:t xml:space="preserve">Прочитати, визначити дієприкметники. Переписати, поставивши дієприкметники у початковій формі. </w:t>
      </w:r>
    </w:p>
    <w:p w:rsidR="00DF54C7" w:rsidRPr="00D42909" w:rsidRDefault="00DF54C7" w:rsidP="00D42909">
      <w:pPr>
        <w:pStyle w:val="a3"/>
        <w:shd w:val="clear" w:color="auto" w:fill="FFFFFF" w:themeFill="background1"/>
        <w:spacing w:before="273" w:beforeAutospacing="0" w:after="273" w:afterAutospacing="0"/>
        <w:rPr>
          <w:b/>
          <w:sz w:val="28"/>
          <w:szCs w:val="28"/>
          <w:lang w:val="uk-UA"/>
        </w:rPr>
      </w:pPr>
      <w:r w:rsidRPr="00D42909">
        <w:rPr>
          <w:b/>
          <w:sz w:val="28"/>
          <w:szCs w:val="28"/>
          <w:lang w:val="uk-UA"/>
        </w:rPr>
        <w:t>3.</w:t>
      </w:r>
      <w:r w:rsidR="00715795">
        <w:rPr>
          <w:b/>
          <w:sz w:val="28"/>
          <w:szCs w:val="28"/>
          <w:lang w:val="uk-UA"/>
        </w:rPr>
        <w:t xml:space="preserve"> Переписати </w:t>
      </w:r>
      <w:r w:rsidR="002B618C" w:rsidRPr="00D42909">
        <w:rPr>
          <w:b/>
          <w:sz w:val="28"/>
          <w:szCs w:val="28"/>
          <w:lang w:val="uk-UA"/>
        </w:rPr>
        <w:t xml:space="preserve"> речення</w:t>
      </w:r>
      <w:r w:rsidR="00715795">
        <w:rPr>
          <w:b/>
          <w:sz w:val="28"/>
          <w:szCs w:val="28"/>
          <w:lang w:val="uk-UA"/>
        </w:rPr>
        <w:t>, поставити коми.</w:t>
      </w:r>
    </w:p>
    <w:p w:rsidR="00D42909" w:rsidRDefault="002B618C" w:rsidP="00DB3FBA">
      <w:pPr>
        <w:pStyle w:val="a8"/>
        <w:ind w:left="1080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D42909">
        <w:rPr>
          <w:rFonts w:ascii="Times New Roman" w:hAnsi="Times New Roman"/>
          <w:bCs/>
          <w:i/>
          <w:sz w:val="28"/>
          <w:szCs w:val="28"/>
          <w:lang w:val="uk-UA"/>
        </w:rPr>
        <w:t xml:space="preserve">Дрімали густо вкриті сніговою ковдрою </w:t>
      </w:r>
      <w:r w:rsidR="00D42909">
        <w:rPr>
          <w:rFonts w:ascii="Times New Roman" w:hAnsi="Times New Roman"/>
          <w:bCs/>
          <w:i/>
          <w:sz w:val="28"/>
          <w:szCs w:val="28"/>
          <w:lang w:val="uk-UA"/>
        </w:rPr>
        <w:t xml:space="preserve"> береги.</w:t>
      </w:r>
      <w:r w:rsidRPr="00D42909">
        <w:rPr>
          <w:rFonts w:ascii="Times New Roman" w:hAnsi="Times New Roman"/>
          <w:bCs/>
          <w:i/>
          <w:sz w:val="28"/>
          <w:szCs w:val="28"/>
          <w:lang w:val="uk-UA"/>
        </w:rPr>
        <w:br/>
      </w:r>
      <w:r w:rsidR="00DB3FBA">
        <w:rPr>
          <w:rFonts w:ascii="Times New Roman" w:hAnsi="Times New Roman"/>
          <w:bCs/>
          <w:i/>
          <w:sz w:val="28"/>
          <w:szCs w:val="28"/>
          <w:lang w:val="uk-UA"/>
        </w:rPr>
        <w:t xml:space="preserve">         </w:t>
      </w:r>
      <w:r w:rsidRPr="00D42909">
        <w:rPr>
          <w:rFonts w:ascii="Times New Roman" w:hAnsi="Times New Roman"/>
          <w:bCs/>
          <w:i/>
          <w:sz w:val="28"/>
          <w:szCs w:val="28"/>
          <w:lang w:val="uk-UA"/>
        </w:rPr>
        <w:t>Дерева запорошені вночі були чарівні.</w:t>
      </w:r>
    </w:p>
    <w:p w:rsidR="00C11C7E" w:rsidRPr="00D42909" w:rsidRDefault="00DB3FBA" w:rsidP="00DB3FBA">
      <w:pPr>
        <w:pStyle w:val="a8"/>
        <w:ind w:left="1080"/>
        <w:rPr>
          <w:rFonts w:ascii="Times New Roman" w:hAnsi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       </w:t>
      </w:r>
      <w:r w:rsidR="00C11C7E" w:rsidRPr="00D42909">
        <w:rPr>
          <w:rFonts w:ascii="Times New Roman" w:hAnsi="Times New Roman"/>
          <w:bCs/>
          <w:i/>
          <w:sz w:val="28"/>
          <w:szCs w:val="28"/>
          <w:lang w:val="uk-UA"/>
        </w:rPr>
        <w:t>Б</w:t>
      </w:r>
      <w:r w:rsidR="002B618C" w:rsidRPr="00D42909">
        <w:rPr>
          <w:rFonts w:ascii="Times New Roman" w:hAnsi="Times New Roman"/>
          <w:bCs/>
          <w:i/>
          <w:sz w:val="28"/>
          <w:szCs w:val="28"/>
          <w:lang w:val="uk-UA"/>
        </w:rPr>
        <w:t xml:space="preserve">урульки нависаючі над річкою  </w:t>
      </w:r>
      <w:r w:rsidR="00D42909">
        <w:rPr>
          <w:rFonts w:ascii="Times New Roman" w:hAnsi="Times New Roman"/>
          <w:bCs/>
          <w:i/>
          <w:sz w:val="28"/>
          <w:szCs w:val="28"/>
          <w:lang w:val="uk-UA"/>
        </w:rPr>
        <w:t>торкалися води.</w:t>
      </w:r>
      <w:r w:rsidR="002B618C" w:rsidRPr="00D42909">
        <w:rPr>
          <w:rFonts w:ascii="Times New Roman" w:hAnsi="Times New Roman"/>
          <w:bCs/>
          <w:i/>
          <w:sz w:val="28"/>
          <w:szCs w:val="28"/>
          <w:lang w:val="uk-UA"/>
        </w:rPr>
        <w:br/>
        <w:t>Огорнуті снігом ялинки пишалися на галявині.</w:t>
      </w:r>
    </w:p>
    <w:p w:rsidR="00550875" w:rsidRDefault="00715795" w:rsidP="00D42909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4</w:t>
      </w:r>
      <w:r w:rsidR="00492DA8" w:rsidRPr="00D42909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="0004018A" w:rsidRPr="00D4290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Творча робота. </w:t>
      </w:r>
    </w:p>
    <w:p w:rsidR="00492DA8" w:rsidRPr="00550875" w:rsidRDefault="0004018A" w:rsidP="00D42909">
      <w:pPr>
        <w:spacing w:line="360" w:lineRule="auto"/>
        <w:jc w:val="both"/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</w:pPr>
      <w:r w:rsidRPr="00550875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Наведені речення ускладнити дієприкметниковими зворотами. 3аписати їх, розставляючи розділові знаки й аргументуючи свій вибір.</w:t>
      </w:r>
    </w:p>
    <w:p w:rsidR="00723879" w:rsidRPr="00D42909" w:rsidRDefault="0004018A" w:rsidP="00492DA8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1.Тепла ніч пропливла над</w:t>
      </w:r>
      <w:r w:rsidR="00723879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селом</w:t>
      </w: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723879" w:rsidRPr="00D42909" w:rsidRDefault="0004018A" w:rsidP="00492DA8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2.Хмаринки пливли по небі. </w:t>
      </w:r>
    </w:p>
    <w:p w:rsidR="00723879" w:rsidRPr="00D42909" w:rsidRDefault="0004018A" w:rsidP="00492DA8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 Біліли розквітлі акації. </w:t>
      </w:r>
    </w:p>
    <w:p w:rsidR="00723879" w:rsidRPr="00D42909" w:rsidRDefault="0004018A" w:rsidP="00492DA8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 Люблю луки й галяви. </w:t>
      </w:r>
    </w:p>
    <w:p w:rsidR="0004018A" w:rsidRPr="00D42909" w:rsidRDefault="0004018A" w:rsidP="00492DA8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5. 3аграв Дніпро.</w:t>
      </w:r>
    </w:p>
    <w:p w:rsidR="00723879" w:rsidRPr="00D42909" w:rsidRDefault="00723879" w:rsidP="00492DA8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Довідка: </w:t>
      </w: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збуджені зі сну, припорошені пилом, напоєна степовими пахощами, опромінені сонцем, повитий свіжим туманцем.</w:t>
      </w:r>
    </w:p>
    <w:p w:rsidR="00D55BE7" w:rsidRPr="00D42909" w:rsidRDefault="00D55BE7" w:rsidP="00492DA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4290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VI. </w:t>
      </w:r>
      <w:r w:rsidRPr="00D42909">
        <w:rPr>
          <w:rFonts w:ascii="Times New Roman" w:eastAsia="Calibri" w:hAnsi="Times New Roman" w:cs="Times New Roman"/>
          <w:b/>
          <w:sz w:val="28"/>
          <w:szCs w:val="28"/>
          <w:lang w:val="en-US"/>
        </w:rPr>
        <w:t>K</w:t>
      </w:r>
      <w:proofErr w:type="spellStart"/>
      <w:r w:rsidRPr="00D4290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онтрольно</w:t>
      </w:r>
      <w:proofErr w:type="spellEnd"/>
      <w:r w:rsidRPr="00D42909">
        <w:rPr>
          <w:rFonts w:ascii="Times New Roman" w:eastAsia="Calibri" w:hAnsi="Times New Roman" w:cs="Times New Roman"/>
          <w:b/>
          <w:sz w:val="28"/>
          <w:szCs w:val="28"/>
          <w:lang w:val="uk-UA"/>
        </w:rPr>
        <w:t>-оцінювальний етап</w:t>
      </w:r>
    </w:p>
    <w:p w:rsidR="00D55BE7" w:rsidRPr="00D42909" w:rsidRDefault="00D55BE7" w:rsidP="00492DA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b/>
          <w:sz w:val="28"/>
          <w:szCs w:val="28"/>
        </w:rPr>
        <w:t>1.Бесіда</w:t>
      </w:r>
    </w:p>
    <w:p w:rsidR="007207D0" w:rsidRPr="00BB6B85" w:rsidRDefault="007207D0" w:rsidP="007207D0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color w:val="002060"/>
          <w:spacing w:val="-2"/>
          <w:sz w:val="28"/>
          <w:szCs w:val="28"/>
          <w:lang w:val="uk-UA"/>
        </w:rPr>
      </w:pPr>
      <w:r w:rsidRPr="00BB6B85">
        <w:rPr>
          <w:rFonts w:ascii="Times New Roman" w:eastAsia="Calibri" w:hAnsi="Times New Roman" w:cs="Times New Roman"/>
          <w:b/>
          <w:color w:val="002060"/>
          <w:spacing w:val="-2"/>
          <w:sz w:val="28"/>
          <w:szCs w:val="28"/>
          <w:lang w:val="uk-UA"/>
        </w:rPr>
        <w:t>Якою темою були об’єднані речення, текст? Які почуття виникли, виконуючи завдання?</w:t>
      </w:r>
      <w:r w:rsidR="00550875" w:rsidRPr="00BB6B85">
        <w:rPr>
          <w:rFonts w:ascii="Times New Roman" w:eastAsia="Calibri" w:hAnsi="Times New Roman" w:cs="Times New Roman"/>
          <w:b/>
          <w:color w:val="002060"/>
          <w:spacing w:val="-2"/>
          <w:sz w:val="28"/>
          <w:szCs w:val="28"/>
          <w:lang w:val="uk-UA"/>
        </w:rPr>
        <w:t>(захоплення красою рідного краю)</w:t>
      </w:r>
    </w:p>
    <w:p w:rsidR="00BB6B85" w:rsidRPr="00BB6B85" w:rsidRDefault="00550875" w:rsidP="007871C8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BB6B85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Справді,  всі речення та тексти нагадували нам про </w:t>
      </w:r>
      <w:proofErr w:type="spellStart"/>
      <w:r w:rsidR="007207D0" w:rsidRPr="00BB6B85">
        <w:rPr>
          <w:rFonts w:ascii="Times New Roman" w:hAnsi="Times New Roman" w:cs="Times New Roman"/>
          <w:b/>
          <w:color w:val="002060"/>
          <w:sz w:val="28"/>
          <w:szCs w:val="28"/>
        </w:rPr>
        <w:t>неповторну</w:t>
      </w:r>
      <w:proofErr w:type="spellEnd"/>
      <w:r w:rsidR="007207D0" w:rsidRPr="00BB6B85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красу </w:t>
      </w:r>
      <w:proofErr w:type="spellStart"/>
      <w:r w:rsidR="007207D0" w:rsidRPr="00BB6B85">
        <w:rPr>
          <w:rFonts w:ascii="Times New Roman" w:hAnsi="Times New Roman" w:cs="Times New Roman"/>
          <w:b/>
          <w:color w:val="002060"/>
          <w:sz w:val="28"/>
          <w:szCs w:val="28"/>
        </w:rPr>
        <w:t>рідної</w:t>
      </w:r>
      <w:proofErr w:type="spellEnd"/>
      <w:r w:rsidR="007207D0" w:rsidRPr="00BB6B85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="007207D0" w:rsidRPr="00BB6B85">
        <w:rPr>
          <w:rFonts w:ascii="Times New Roman" w:hAnsi="Times New Roman" w:cs="Times New Roman"/>
          <w:b/>
          <w:color w:val="002060"/>
          <w:sz w:val="28"/>
          <w:szCs w:val="28"/>
        </w:rPr>
        <w:t>землі</w:t>
      </w:r>
      <w:proofErr w:type="spellEnd"/>
      <w:r w:rsidR="007207D0" w:rsidRPr="00BB6B85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– </w:t>
      </w:r>
      <w:proofErr w:type="spellStart"/>
      <w:r w:rsidR="007207D0" w:rsidRPr="00BB6B85">
        <w:rPr>
          <w:rFonts w:ascii="Times New Roman" w:hAnsi="Times New Roman" w:cs="Times New Roman"/>
          <w:b/>
          <w:color w:val="002060"/>
          <w:sz w:val="28"/>
          <w:szCs w:val="28"/>
        </w:rPr>
        <w:t>України</w:t>
      </w:r>
      <w:proofErr w:type="spellEnd"/>
      <w:r w:rsidR="007207D0" w:rsidRPr="00BB6B85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. </w:t>
      </w:r>
      <w:r w:rsidRPr="00BB6B85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 ми сьогодні долучились до цієї краси, розфарбувавши</w:t>
      </w:r>
      <w:r w:rsidR="00BB6B85" w:rsidRPr="00BB6B85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рідний край </w:t>
      </w:r>
      <w:proofErr w:type="spellStart"/>
      <w:r w:rsidR="007207D0" w:rsidRPr="00BB6B85">
        <w:rPr>
          <w:rFonts w:ascii="Times New Roman" w:hAnsi="Times New Roman" w:cs="Times New Roman"/>
          <w:b/>
          <w:color w:val="002060"/>
          <w:sz w:val="28"/>
          <w:szCs w:val="28"/>
        </w:rPr>
        <w:t>дієприкметниковими</w:t>
      </w:r>
      <w:proofErr w:type="spellEnd"/>
      <w:r w:rsidR="007207D0" w:rsidRPr="00BB6B85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="007207D0" w:rsidRPr="00BB6B85">
        <w:rPr>
          <w:rFonts w:ascii="Times New Roman" w:hAnsi="Times New Roman" w:cs="Times New Roman"/>
          <w:b/>
          <w:color w:val="002060"/>
          <w:sz w:val="28"/>
          <w:szCs w:val="28"/>
        </w:rPr>
        <w:t>барвами</w:t>
      </w:r>
      <w:proofErr w:type="spellEnd"/>
      <w:r w:rsidR="007207D0" w:rsidRPr="00BB6B85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. </w:t>
      </w:r>
    </w:p>
    <w:p w:rsidR="008F73DA" w:rsidRPr="00D42909" w:rsidRDefault="007871C8" w:rsidP="007871C8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ED5176" w:rsidRPr="00D4290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Рефлексія</w:t>
      </w:r>
    </w:p>
    <w:p w:rsidR="008F73DA" w:rsidRPr="00D42909" w:rsidRDefault="008F73DA" w:rsidP="00D42909">
      <w:pPr>
        <w:shd w:val="clear" w:color="auto" w:fill="FFFFFF" w:themeFill="background1"/>
        <w:spacing w:before="273" w:after="273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початку ми окреслювали цілі, які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намагал</w:t>
      </w: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ися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досягнути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досягли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бажаного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результату?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З’ясувати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допоможе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вправа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Незакінчене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F73DA" w:rsidRPr="00D42909" w:rsidRDefault="008F73DA" w:rsidP="00D42909">
      <w:pPr>
        <w:shd w:val="clear" w:color="auto" w:fill="FFFFFF" w:themeFill="background1"/>
        <w:spacing w:before="273" w:after="273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уроці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…</w:t>
      </w:r>
    </w:p>
    <w:p w:rsidR="007871C8" w:rsidRPr="00D42909" w:rsidRDefault="008F73DA" w:rsidP="00D42909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4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дізнався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F73DA" w:rsidRPr="00D42909" w:rsidRDefault="008F73DA" w:rsidP="00D42909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4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зрозумів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</w:p>
    <w:p w:rsidR="008F73DA" w:rsidRPr="00D42909" w:rsidRDefault="00ED5176" w:rsidP="00D42909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4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="008F73DA"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 …</w:t>
      </w:r>
    </w:p>
    <w:p w:rsidR="003C1023" w:rsidRPr="00D42909" w:rsidRDefault="003C1023" w:rsidP="00273EAB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jc w:val="center"/>
        <w:rPr>
          <w:sz w:val="28"/>
          <w:szCs w:val="28"/>
        </w:rPr>
      </w:pPr>
      <w:proofErr w:type="spellStart"/>
      <w:r w:rsidRPr="00D42909">
        <w:rPr>
          <w:rStyle w:val="a4"/>
          <w:sz w:val="28"/>
          <w:szCs w:val="28"/>
        </w:rPr>
        <w:t>Домашнє</w:t>
      </w:r>
      <w:proofErr w:type="spellEnd"/>
      <w:r w:rsidRPr="00D42909">
        <w:rPr>
          <w:rStyle w:val="a4"/>
          <w:sz w:val="28"/>
          <w:szCs w:val="28"/>
        </w:rPr>
        <w:t xml:space="preserve"> </w:t>
      </w:r>
      <w:proofErr w:type="spellStart"/>
      <w:r w:rsidRPr="00D42909">
        <w:rPr>
          <w:rStyle w:val="a4"/>
          <w:sz w:val="28"/>
          <w:szCs w:val="28"/>
        </w:rPr>
        <w:t>завдання</w:t>
      </w:r>
      <w:proofErr w:type="spellEnd"/>
    </w:p>
    <w:p w:rsidR="003C1023" w:rsidRPr="00273EAB" w:rsidRDefault="00273EAB" w:rsidP="00273EAB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Вправа 200 с.97 (переписати, уписуючи на місці крапок дібрані з довідки дієприкметникові звороти).</w:t>
      </w:r>
      <w:bookmarkStart w:id="0" w:name="_GoBack"/>
      <w:bookmarkEnd w:id="0"/>
    </w:p>
    <w:p w:rsidR="003C1023" w:rsidRPr="00D42909" w:rsidRDefault="003C1023" w:rsidP="003C1023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b/>
          <w:sz w:val="28"/>
          <w:szCs w:val="28"/>
          <w:lang w:val="uk-UA"/>
        </w:rPr>
      </w:pPr>
    </w:p>
    <w:p w:rsidR="004E05AB" w:rsidRPr="00D42909" w:rsidRDefault="004E05AB" w:rsidP="00B6707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E05AB" w:rsidRPr="00D42909" w:rsidSect="004E0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FDA3572"/>
    <w:lvl w:ilvl="0">
      <w:numFmt w:val="bullet"/>
      <w:lvlText w:val="*"/>
      <w:lvlJc w:val="left"/>
    </w:lvl>
  </w:abstractNum>
  <w:abstractNum w:abstractNumId="1">
    <w:nsid w:val="013047FD"/>
    <w:multiLevelType w:val="hybridMultilevel"/>
    <w:tmpl w:val="D7928B1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7E7F4B"/>
    <w:multiLevelType w:val="hybridMultilevel"/>
    <w:tmpl w:val="4288DC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B446C"/>
    <w:multiLevelType w:val="hybridMultilevel"/>
    <w:tmpl w:val="67E2C63C"/>
    <w:lvl w:ilvl="0" w:tplc="041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4">
    <w:nsid w:val="273139C2"/>
    <w:multiLevelType w:val="hybridMultilevel"/>
    <w:tmpl w:val="71FEAC62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">
    <w:nsid w:val="2A26327A"/>
    <w:multiLevelType w:val="hybridMultilevel"/>
    <w:tmpl w:val="6CB4D422"/>
    <w:lvl w:ilvl="0" w:tplc="C570E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AB2CC4A">
      <w:numFmt w:val="none"/>
      <w:lvlText w:val=""/>
      <w:lvlJc w:val="left"/>
      <w:pPr>
        <w:tabs>
          <w:tab w:val="num" w:pos="360"/>
        </w:tabs>
      </w:pPr>
    </w:lvl>
    <w:lvl w:ilvl="2" w:tplc="D1EAA190">
      <w:numFmt w:val="none"/>
      <w:lvlText w:val=""/>
      <w:lvlJc w:val="left"/>
      <w:pPr>
        <w:tabs>
          <w:tab w:val="num" w:pos="360"/>
        </w:tabs>
      </w:pPr>
    </w:lvl>
    <w:lvl w:ilvl="3" w:tplc="B54E0338">
      <w:numFmt w:val="none"/>
      <w:lvlText w:val=""/>
      <w:lvlJc w:val="left"/>
      <w:pPr>
        <w:tabs>
          <w:tab w:val="num" w:pos="360"/>
        </w:tabs>
      </w:pPr>
    </w:lvl>
    <w:lvl w:ilvl="4" w:tplc="DD664548">
      <w:numFmt w:val="none"/>
      <w:lvlText w:val=""/>
      <w:lvlJc w:val="left"/>
      <w:pPr>
        <w:tabs>
          <w:tab w:val="num" w:pos="360"/>
        </w:tabs>
      </w:pPr>
    </w:lvl>
    <w:lvl w:ilvl="5" w:tplc="5BEE4AA8">
      <w:numFmt w:val="none"/>
      <w:lvlText w:val=""/>
      <w:lvlJc w:val="left"/>
      <w:pPr>
        <w:tabs>
          <w:tab w:val="num" w:pos="360"/>
        </w:tabs>
      </w:pPr>
    </w:lvl>
    <w:lvl w:ilvl="6" w:tplc="6B843E68">
      <w:numFmt w:val="none"/>
      <w:lvlText w:val=""/>
      <w:lvlJc w:val="left"/>
      <w:pPr>
        <w:tabs>
          <w:tab w:val="num" w:pos="360"/>
        </w:tabs>
      </w:pPr>
    </w:lvl>
    <w:lvl w:ilvl="7" w:tplc="6D56EB4E">
      <w:numFmt w:val="none"/>
      <w:lvlText w:val=""/>
      <w:lvlJc w:val="left"/>
      <w:pPr>
        <w:tabs>
          <w:tab w:val="num" w:pos="360"/>
        </w:tabs>
      </w:pPr>
    </w:lvl>
    <w:lvl w:ilvl="8" w:tplc="C69CFF86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3B12618B"/>
    <w:multiLevelType w:val="multilevel"/>
    <w:tmpl w:val="C064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A505EF"/>
    <w:multiLevelType w:val="hybridMultilevel"/>
    <w:tmpl w:val="B81C7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9931F8"/>
    <w:multiLevelType w:val="hybridMultilevel"/>
    <w:tmpl w:val="847641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A45064"/>
    <w:multiLevelType w:val="hybridMultilevel"/>
    <w:tmpl w:val="27041796"/>
    <w:lvl w:ilvl="0" w:tplc="0F405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217252"/>
    <w:multiLevelType w:val="hybridMultilevel"/>
    <w:tmpl w:val="974A80BA"/>
    <w:lvl w:ilvl="0" w:tplc="9496B5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B48C5"/>
    <w:multiLevelType w:val="multilevel"/>
    <w:tmpl w:val="919A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4D1470"/>
    <w:multiLevelType w:val="hybridMultilevel"/>
    <w:tmpl w:val="608C2E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5E6621"/>
    <w:multiLevelType w:val="multilevel"/>
    <w:tmpl w:val="919A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F97A07"/>
    <w:multiLevelType w:val="hybridMultilevel"/>
    <w:tmpl w:val="6A78FAA8"/>
    <w:lvl w:ilvl="0" w:tplc="AEE282C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9"/>
  </w:num>
  <w:num w:numId="5">
    <w:abstractNumId w:val="11"/>
  </w:num>
  <w:num w:numId="6">
    <w:abstractNumId w:val="5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2"/>
  </w:num>
  <w:num w:numId="13">
    <w:abstractNumId w:val="10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789C"/>
    <w:rsid w:val="00013E30"/>
    <w:rsid w:val="00014E38"/>
    <w:rsid w:val="00027A14"/>
    <w:rsid w:val="0004018A"/>
    <w:rsid w:val="000C6878"/>
    <w:rsid w:val="00123EE2"/>
    <w:rsid w:val="001454EC"/>
    <w:rsid w:val="00162C63"/>
    <w:rsid w:val="00180FBC"/>
    <w:rsid w:val="001A1FBC"/>
    <w:rsid w:val="001C4FBC"/>
    <w:rsid w:val="001E41B5"/>
    <w:rsid w:val="00230DFC"/>
    <w:rsid w:val="002501BE"/>
    <w:rsid w:val="00273EAB"/>
    <w:rsid w:val="002B0C34"/>
    <w:rsid w:val="002B618C"/>
    <w:rsid w:val="002D6695"/>
    <w:rsid w:val="003212B7"/>
    <w:rsid w:val="003844FB"/>
    <w:rsid w:val="003C1023"/>
    <w:rsid w:val="003F73FD"/>
    <w:rsid w:val="00425793"/>
    <w:rsid w:val="004358F6"/>
    <w:rsid w:val="004564E5"/>
    <w:rsid w:val="00492DA8"/>
    <w:rsid w:val="004E05AB"/>
    <w:rsid w:val="00525074"/>
    <w:rsid w:val="00550875"/>
    <w:rsid w:val="00560777"/>
    <w:rsid w:val="00577CD9"/>
    <w:rsid w:val="00644387"/>
    <w:rsid w:val="00664FD4"/>
    <w:rsid w:val="006C44B6"/>
    <w:rsid w:val="006F6EFF"/>
    <w:rsid w:val="00715795"/>
    <w:rsid w:val="007207D0"/>
    <w:rsid w:val="00723879"/>
    <w:rsid w:val="007871C8"/>
    <w:rsid w:val="007C3F82"/>
    <w:rsid w:val="007D575D"/>
    <w:rsid w:val="0085152F"/>
    <w:rsid w:val="00874A4F"/>
    <w:rsid w:val="00887C6D"/>
    <w:rsid w:val="0089240C"/>
    <w:rsid w:val="008A0DE0"/>
    <w:rsid w:val="008A27CD"/>
    <w:rsid w:val="008B2F57"/>
    <w:rsid w:val="008F66A0"/>
    <w:rsid w:val="008F73DA"/>
    <w:rsid w:val="00913CE9"/>
    <w:rsid w:val="00935A3E"/>
    <w:rsid w:val="00987643"/>
    <w:rsid w:val="00A40F1A"/>
    <w:rsid w:val="00A825FA"/>
    <w:rsid w:val="00AA4927"/>
    <w:rsid w:val="00AE02ED"/>
    <w:rsid w:val="00B4420E"/>
    <w:rsid w:val="00B54FA4"/>
    <w:rsid w:val="00B6707D"/>
    <w:rsid w:val="00B8565E"/>
    <w:rsid w:val="00BB6B85"/>
    <w:rsid w:val="00C103C4"/>
    <w:rsid w:val="00C11C7E"/>
    <w:rsid w:val="00CF69C9"/>
    <w:rsid w:val="00D02792"/>
    <w:rsid w:val="00D039B6"/>
    <w:rsid w:val="00D42909"/>
    <w:rsid w:val="00D474E4"/>
    <w:rsid w:val="00D505D1"/>
    <w:rsid w:val="00D55BE7"/>
    <w:rsid w:val="00DB3FBA"/>
    <w:rsid w:val="00DB5F16"/>
    <w:rsid w:val="00DF54C7"/>
    <w:rsid w:val="00E03230"/>
    <w:rsid w:val="00E1102B"/>
    <w:rsid w:val="00E31F30"/>
    <w:rsid w:val="00E80EE9"/>
    <w:rsid w:val="00E87794"/>
    <w:rsid w:val="00ED5176"/>
    <w:rsid w:val="00F0060A"/>
    <w:rsid w:val="00F4789C"/>
    <w:rsid w:val="00F61249"/>
    <w:rsid w:val="00FB4FF6"/>
    <w:rsid w:val="00FB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8070C3-509F-4B93-ADA6-26DC0DC6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789C"/>
    <w:rPr>
      <w:b/>
      <w:bCs/>
    </w:rPr>
  </w:style>
  <w:style w:type="paragraph" w:styleId="a5">
    <w:name w:val="List Paragraph"/>
    <w:basedOn w:val="a"/>
    <w:uiPriority w:val="99"/>
    <w:qFormat/>
    <w:rsid w:val="00B6707D"/>
    <w:pPr>
      <w:ind w:left="720"/>
      <w:contextualSpacing/>
    </w:pPr>
  </w:style>
  <w:style w:type="character" w:styleId="a6">
    <w:name w:val="Emphasis"/>
    <w:basedOn w:val="a0"/>
    <w:uiPriority w:val="20"/>
    <w:qFormat/>
    <w:rsid w:val="00987643"/>
    <w:rPr>
      <w:i/>
      <w:iCs/>
    </w:rPr>
  </w:style>
  <w:style w:type="character" w:customStyle="1" w:styleId="fs18">
    <w:name w:val="fs_18"/>
    <w:basedOn w:val="a0"/>
    <w:rsid w:val="00987643"/>
  </w:style>
  <w:style w:type="table" w:styleId="a7">
    <w:name w:val="Table Grid"/>
    <w:basedOn w:val="a1"/>
    <w:rsid w:val="00D474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99"/>
    <w:qFormat/>
    <w:rsid w:val="00AA4927"/>
    <w:pPr>
      <w:spacing w:after="0" w:line="240" w:lineRule="auto"/>
    </w:pPr>
    <w:rPr>
      <w:rFonts w:ascii="Calibri" w:eastAsia="Times New Roman" w:hAnsi="Calibri" w:cs="Times New Roman"/>
    </w:rPr>
  </w:style>
  <w:style w:type="character" w:styleId="a9">
    <w:name w:val="Placeholder Text"/>
    <w:basedOn w:val="a0"/>
    <w:uiPriority w:val="99"/>
    <w:semiHidden/>
    <w:rsid w:val="001E41B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E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4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F9384-7CA0-4CD6-811E-2B727621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марычке</dc:creator>
  <cp:lastModifiedBy>Валерия</cp:lastModifiedBy>
  <cp:revision>33</cp:revision>
  <cp:lastPrinted>2017-12-17T17:30:00Z</cp:lastPrinted>
  <dcterms:created xsi:type="dcterms:W3CDTF">2017-12-16T11:55:00Z</dcterms:created>
  <dcterms:modified xsi:type="dcterms:W3CDTF">2022-11-24T17:05:00Z</dcterms:modified>
</cp:coreProperties>
</file>