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06" w:rsidRPr="00B05E18" w:rsidRDefault="00B05E18">
      <w:pPr>
        <w:rPr>
          <w:color w:val="4472C4" w:themeColor="accent5"/>
          <w:sz w:val="36"/>
          <w:szCs w:val="36"/>
        </w:rPr>
      </w:pPr>
      <w:r w:rsidRPr="00B05E18">
        <w:rPr>
          <w:b/>
          <w:sz w:val="36"/>
          <w:szCs w:val="36"/>
        </w:rPr>
        <w:t>Тема уроку</w:t>
      </w:r>
      <w:r w:rsidRPr="00B05E18">
        <w:rPr>
          <w:sz w:val="36"/>
          <w:szCs w:val="36"/>
        </w:rPr>
        <w:t xml:space="preserve">. </w:t>
      </w:r>
      <w:r w:rsidRPr="00B05E18">
        <w:rPr>
          <w:color w:val="4472C4" w:themeColor="accent5"/>
          <w:sz w:val="36"/>
          <w:szCs w:val="36"/>
        </w:rPr>
        <w:t>Виконання вправ.</w:t>
      </w:r>
      <w:bookmarkStart w:id="0" w:name="_GoBack"/>
      <w:bookmarkEnd w:id="0"/>
    </w:p>
    <w:p w:rsidR="00B05E18" w:rsidRPr="00B05E18" w:rsidRDefault="00B05E18">
      <w:pPr>
        <w:rPr>
          <w:sz w:val="36"/>
          <w:szCs w:val="36"/>
        </w:rPr>
      </w:pPr>
      <w:r w:rsidRPr="00B05E18">
        <w:rPr>
          <w:b/>
          <w:sz w:val="36"/>
          <w:szCs w:val="36"/>
        </w:rPr>
        <w:t>Мета:</w:t>
      </w:r>
      <w:r w:rsidRPr="00B05E18">
        <w:rPr>
          <w:sz w:val="36"/>
          <w:szCs w:val="36"/>
        </w:rPr>
        <w:t xml:space="preserve"> закріпити знання про визначення валентності за формулою речовини, розрахунки масової частки елемента в складній речовині, використовуючи сполуки </w:t>
      </w:r>
      <w:proofErr w:type="spellStart"/>
      <w:r w:rsidRPr="00B05E18">
        <w:rPr>
          <w:sz w:val="36"/>
          <w:szCs w:val="36"/>
        </w:rPr>
        <w:t>Оксигену</w:t>
      </w:r>
      <w:proofErr w:type="spellEnd"/>
      <w:r w:rsidRPr="00B05E18">
        <w:rPr>
          <w:sz w:val="36"/>
          <w:szCs w:val="36"/>
        </w:rPr>
        <w:t>.</w:t>
      </w:r>
    </w:p>
    <w:p w:rsidR="00B05E18" w:rsidRPr="00B05E18" w:rsidRDefault="00B05E18">
      <w:pPr>
        <w:rPr>
          <w:sz w:val="36"/>
          <w:szCs w:val="36"/>
        </w:rPr>
      </w:pPr>
      <w:r w:rsidRPr="00B05E18">
        <w:rPr>
          <w:sz w:val="36"/>
          <w:szCs w:val="36"/>
        </w:rPr>
        <w:t>Повторіть §16, 18. Виконайте вправи:</w:t>
      </w:r>
    </w:p>
    <w:p w:rsidR="00B05E18" w:rsidRPr="00B05E18" w:rsidRDefault="00B05E18" w:rsidP="00B05E18">
      <w:pPr>
        <w:pStyle w:val="a3"/>
        <w:numPr>
          <w:ilvl w:val="0"/>
          <w:numId w:val="1"/>
        </w:numPr>
        <w:spacing w:after="120" w:line="480" w:lineRule="auto"/>
        <w:rPr>
          <w:rFonts w:ascii="Arial" w:eastAsia="Times New Roman" w:hAnsi="Arial" w:cs="Arial"/>
          <w:color w:val="292B2C"/>
          <w:sz w:val="36"/>
          <w:szCs w:val="36"/>
          <w:shd w:val="clear" w:color="auto" w:fill="FFFFFF"/>
          <w:lang w:eastAsia="uk-UA"/>
        </w:rPr>
      </w:pPr>
      <w:r w:rsidRPr="00B05E18">
        <w:rPr>
          <w:rFonts w:ascii="Arial" w:eastAsia="Times New Roman" w:hAnsi="Arial" w:cs="Arial"/>
          <w:color w:val="292B2C"/>
          <w:sz w:val="36"/>
          <w:szCs w:val="36"/>
          <w:shd w:val="clear" w:color="auto" w:fill="FFFFFF"/>
          <w:lang w:eastAsia="uk-UA"/>
        </w:rPr>
        <w:t xml:space="preserve">Відомо, що в організмі людини міститься за масою 65 % </w:t>
      </w:r>
      <w:proofErr w:type="spellStart"/>
      <w:r w:rsidRPr="00B05E18">
        <w:rPr>
          <w:rFonts w:ascii="Arial" w:eastAsia="Times New Roman" w:hAnsi="Arial" w:cs="Arial"/>
          <w:color w:val="292B2C"/>
          <w:sz w:val="36"/>
          <w:szCs w:val="36"/>
          <w:shd w:val="clear" w:color="auto" w:fill="FFFFFF"/>
          <w:lang w:eastAsia="uk-UA"/>
        </w:rPr>
        <w:t>Оксигену</w:t>
      </w:r>
      <w:proofErr w:type="spellEnd"/>
      <w:r w:rsidRPr="00B05E18">
        <w:rPr>
          <w:rFonts w:ascii="Arial" w:eastAsia="Times New Roman" w:hAnsi="Arial" w:cs="Arial"/>
          <w:color w:val="292B2C"/>
          <w:sz w:val="36"/>
          <w:szCs w:val="36"/>
          <w:shd w:val="clear" w:color="auto" w:fill="FFFFFF"/>
          <w:lang w:eastAsia="uk-UA"/>
        </w:rPr>
        <w:t xml:space="preserve">. Обчисли, скільки </w:t>
      </w:r>
      <w:proofErr w:type="spellStart"/>
      <w:r w:rsidRPr="00B05E18">
        <w:rPr>
          <w:rFonts w:ascii="Arial" w:eastAsia="Times New Roman" w:hAnsi="Arial" w:cs="Arial"/>
          <w:color w:val="292B2C"/>
          <w:sz w:val="36"/>
          <w:szCs w:val="36"/>
          <w:shd w:val="clear" w:color="auto" w:fill="FFFFFF"/>
          <w:lang w:eastAsia="uk-UA"/>
        </w:rPr>
        <w:t>Оксигену</w:t>
      </w:r>
      <w:proofErr w:type="spellEnd"/>
      <w:r w:rsidRPr="00B05E18">
        <w:rPr>
          <w:rFonts w:ascii="Arial" w:eastAsia="Times New Roman" w:hAnsi="Arial" w:cs="Arial"/>
          <w:color w:val="292B2C"/>
          <w:sz w:val="36"/>
          <w:szCs w:val="36"/>
          <w:shd w:val="clear" w:color="auto" w:fill="FFFFFF"/>
          <w:lang w:eastAsia="uk-UA"/>
        </w:rPr>
        <w:t xml:space="preserve"> міститься в твоєму організмі.</w:t>
      </w:r>
    </w:p>
    <w:p w:rsidR="00B05E18" w:rsidRPr="00B05E18" w:rsidRDefault="00B05E18" w:rsidP="00B05E18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36"/>
          <w:szCs w:val="36"/>
        </w:rPr>
      </w:pPr>
      <w:r w:rsidRPr="00B05E18">
        <w:rPr>
          <w:rFonts w:ascii="Arial" w:hAnsi="Arial" w:cs="Arial"/>
          <w:color w:val="292B2C"/>
          <w:sz w:val="36"/>
          <w:szCs w:val="36"/>
        </w:rPr>
        <w:t xml:space="preserve">Визначте валентності елементів у наведених оксидах: </w:t>
      </w:r>
    </w:p>
    <w:p w:rsidR="00B05E18" w:rsidRPr="00B05E18" w:rsidRDefault="00B05E18" w:rsidP="00B05E18">
      <w:pPr>
        <w:pStyle w:val="a4"/>
        <w:shd w:val="clear" w:color="auto" w:fill="FFFFFF"/>
        <w:spacing w:before="0" w:beforeAutospacing="0"/>
        <w:ind w:left="643"/>
        <w:rPr>
          <w:rFonts w:ascii="Arial" w:hAnsi="Arial" w:cs="Arial"/>
          <w:color w:val="292B2C"/>
          <w:sz w:val="36"/>
          <w:szCs w:val="36"/>
        </w:rPr>
      </w:pPr>
      <w:r w:rsidRPr="00B05E18">
        <w:rPr>
          <w:rFonts w:ascii="Arial" w:hAnsi="Arial" w:cs="Arial"/>
          <w:color w:val="292B2C"/>
          <w:sz w:val="36"/>
          <w:szCs w:val="36"/>
        </w:rPr>
        <w:t>К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2</w:t>
      </w:r>
      <w:r w:rsidRPr="00B05E18">
        <w:rPr>
          <w:rFonts w:ascii="Arial" w:hAnsi="Arial" w:cs="Arial"/>
          <w:color w:val="292B2C"/>
          <w:sz w:val="36"/>
          <w:szCs w:val="36"/>
        </w:rPr>
        <w:t xml:space="preserve">O, </w:t>
      </w:r>
      <w:proofErr w:type="spellStart"/>
      <w:r w:rsidRPr="00B05E18">
        <w:rPr>
          <w:rFonts w:ascii="Arial" w:hAnsi="Arial" w:cs="Arial"/>
          <w:color w:val="292B2C"/>
          <w:sz w:val="36"/>
          <w:szCs w:val="36"/>
        </w:rPr>
        <w:t>CaO</w:t>
      </w:r>
      <w:proofErr w:type="spellEnd"/>
      <w:r w:rsidRPr="00B05E18">
        <w:rPr>
          <w:rFonts w:ascii="Arial" w:hAnsi="Arial" w:cs="Arial"/>
          <w:color w:val="292B2C"/>
          <w:sz w:val="36"/>
          <w:szCs w:val="36"/>
        </w:rPr>
        <w:t>, Р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2</w:t>
      </w:r>
      <w:r w:rsidRPr="00B05E18">
        <w:rPr>
          <w:rFonts w:ascii="Arial" w:hAnsi="Arial" w:cs="Arial"/>
          <w:color w:val="292B2C"/>
          <w:sz w:val="36"/>
          <w:szCs w:val="36"/>
        </w:rPr>
        <w:t>O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3</w:t>
      </w:r>
      <w:r w:rsidRPr="00B05E18">
        <w:rPr>
          <w:rFonts w:ascii="Arial" w:hAnsi="Arial" w:cs="Arial"/>
          <w:color w:val="292B2C"/>
          <w:sz w:val="36"/>
          <w:szCs w:val="36"/>
        </w:rPr>
        <w:t>, NO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2</w:t>
      </w:r>
      <w:r w:rsidRPr="00B05E18">
        <w:rPr>
          <w:rFonts w:ascii="Arial" w:hAnsi="Arial" w:cs="Arial"/>
          <w:color w:val="292B2C"/>
          <w:sz w:val="36"/>
          <w:szCs w:val="36"/>
        </w:rPr>
        <w:t>, I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2</w:t>
      </w:r>
      <w:r w:rsidRPr="00B05E18">
        <w:rPr>
          <w:rFonts w:ascii="Arial" w:hAnsi="Arial" w:cs="Arial"/>
          <w:color w:val="292B2C"/>
          <w:sz w:val="36"/>
          <w:szCs w:val="36"/>
        </w:rPr>
        <w:t>O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5</w:t>
      </w:r>
      <w:r w:rsidRPr="00B05E18">
        <w:rPr>
          <w:rFonts w:ascii="Arial" w:hAnsi="Arial" w:cs="Arial"/>
          <w:color w:val="292B2C"/>
          <w:sz w:val="36"/>
          <w:szCs w:val="36"/>
        </w:rPr>
        <w:t>, SO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3</w:t>
      </w:r>
      <w:r w:rsidRPr="00B05E18">
        <w:rPr>
          <w:rFonts w:ascii="Arial" w:hAnsi="Arial" w:cs="Arial"/>
          <w:color w:val="292B2C"/>
          <w:sz w:val="36"/>
          <w:szCs w:val="36"/>
        </w:rPr>
        <w:t>, Сl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2</w:t>
      </w:r>
      <w:r w:rsidRPr="00B05E18">
        <w:rPr>
          <w:rFonts w:ascii="Arial" w:hAnsi="Arial" w:cs="Arial"/>
          <w:color w:val="292B2C"/>
          <w:sz w:val="36"/>
          <w:szCs w:val="36"/>
        </w:rPr>
        <w:t>O</w:t>
      </w:r>
      <w:r w:rsidRPr="00B05E18">
        <w:rPr>
          <w:rFonts w:ascii="Arial" w:hAnsi="Arial" w:cs="Arial"/>
          <w:color w:val="292B2C"/>
          <w:sz w:val="36"/>
          <w:szCs w:val="36"/>
          <w:vertAlign w:val="subscript"/>
        </w:rPr>
        <w:t>7</w:t>
      </w:r>
      <w:r w:rsidRPr="00B05E18">
        <w:rPr>
          <w:rFonts w:ascii="Arial" w:hAnsi="Arial" w:cs="Arial"/>
          <w:color w:val="292B2C"/>
          <w:sz w:val="36"/>
          <w:szCs w:val="36"/>
        </w:rPr>
        <w:t>?.</w:t>
      </w:r>
    </w:p>
    <w:p w:rsidR="00B05E18" w:rsidRPr="00B05E18" w:rsidRDefault="00B05E18" w:rsidP="00B05E18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6"/>
          <w:szCs w:val="36"/>
          <w:lang w:eastAsia="uk-UA"/>
        </w:rPr>
      </w:pPr>
      <w:proofErr w:type="spellStart"/>
      <w:r w:rsidRPr="00B05E18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Оксиген</w:t>
      </w:r>
      <w:proofErr w:type="spellEnd"/>
      <w:r w:rsidRPr="00B05E18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 міститься у мінералах: гематиті Fe</w:t>
      </w:r>
      <w:r w:rsidRPr="00B05E18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B05E18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O</w:t>
      </w:r>
      <w:r w:rsidRPr="00B05E18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3</w:t>
      </w:r>
      <w:r w:rsidRPr="00B05E18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кварці SiO</w:t>
      </w:r>
      <w:r w:rsidRPr="00B05E18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B05E18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піролюзиті МnO</w:t>
      </w:r>
      <w:r w:rsidRPr="00B05E18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B05E18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. У якому з них масова частка </w:t>
      </w:r>
      <w:proofErr w:type="spellStart"/>
      <w:r w:rsidRPr="00B05E18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Оксигену</w:t>
      </w:r>
      <w:proofErr w:type="spellEnd"/>
      <w:r w:rsidRPr="00B05E18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 найбільша?</w:t>
      </w:r>
    </w:p>
    <w:p w:rsidR="00B05E18" w:rsidRPr="00B05E18" w:rsidRDefault="00B05E18" w:rsidP="00B05E18">
      <w:pPr>
        <w:spacing w:after="120" w:line="480" w:lineRule="auto"/>
        <w:ind w:left="283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:rsidR="00B05E18" w:rsidRPr="00B05E18" w:rsidRDefault="00B05E18" w:rsidP="00B05E18">
      <w:pPr>
        <w:pStyle w:val="a3"/>
        <w:spacing w:after="120" w:line="480" w:lineRule="auto"/>
        <w:ind w:left="643"/>
        <w:rPr>
          <w:rFonts w:ascii="Arial" w:eastAsia="Times New Roman" w:hAnsi="Arial" w:cs="Arial"/>
          <w:color w:val="292B2C"/>
          <w:sz w:val="23"/>
          <w:szCs w:val="23"/>
          <w:shd w:val="clear" w:color="auto" w:fill="FFFFFF"/>
          <w:lang w:eastAsia="uk-UA"/>
        </w:rPr>
      </w:pPr>
    </w:p>
    <w:p w:rsidR="00B05E18" w:rsidRDefault="00B05E18"/>
    <w:sectPr w:rsidR="00B05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05D"/>
    <w:multiLevelType w:val="hybridMultilevel"/>
    <w:tmpl w:val="4DBC827A"/>
    <w:lvl w:ilvl="0" w:tplc="690436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18"/>
    <w:rsid w:val="00B05E18"/>
    <w:rsid w:val="00B54D06"/>
    <w:rsid w:val="00B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CB38D-484A-4719-B703-1C23F1B6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E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2023-01-10T12:53:00Z</dcterms:created>
  <dcterms:modified xsi:type="dcterms:W3CDTF">2023-01-10T13:07:00Z</dcterms:modified>
</cp:coreProperties>
</file>