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F2" w:rsidRDefault="00347CF2">
      <w:pPr>
        <w:rPr>
          <w:rFonts w:ascii="Times New Roman" w:hAnsi="Times New Roman" w:cs="Times New Roman"/>
          <w:b/>
          <w:sz w:val="24"/>
          <w:szCs w:val="24"/>
        </w:rPr>
      </w:pPr>
    </w:p>
    <w:p w:rsidR="00347CF2" w:rsidRDefault="00C06B1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Тема.  Повторення та узагальнення вивченого за рік</w:t>
      </w:r>
    </w:p>
    <w:p w:rsidR="00347CF2" w:rsidRDefault="00C06B1F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Після цього заняття потрібно:</w:t>
      </w:r>
    </w:p>
    <w:p w:rsidR="00347CF2" w:rsidRDefault="00C06B1F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Розуміти поняття двійкового коду, називати одиниці вимірювання його довжини.</w:t>
      </w:r>
    </w:p>
    <w:p w:rsidR="00347CF2" w:rsidRDefault="00C06B1F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Пояснювати взаємодію складових обчислювальних пристроїв, описувати їхні основні характеристики.</w:t>
      </w:r>
    </w:p>
    <w:p w:rsidR="00347CF2" w:rsidRDefault="00C06B1F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Розуміти призначення мови програмування та основних її елементів, наводити приклади сучасних мов програмування.</w:t>
      </w:r>
    </w:p>
    <w:p w:rsidR="00347CF2" w:rsidRDefault="00C06B1F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Порівнювати особливості різних середовищ програм</w:t>
      </w:r>
      <w:r>
        <w:rPr>
          <w:rFonts w:ascii="Times New Roman" w:hAnsi="Times New Roman" w:cs="Times New Roman"/>
          <w:color w:val="222222"/>
          <w:sz w:val="24"/>
          <w:szCs w:val="24"/>
        </w:rPr>
        <w:t>ування.</w:t>
      </w:r>
    </w:p>
    <w:p w:rsidR="00347CF2" w:rsidRDefault="00C06B1F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Пояснювати структуру програми.</w:t>
      </w:r>
    </w:p>
    <w:p w:rsidR="00347CF2" w:rsidRDefault="00C06B1F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Мати уявлення про принципи та можливості опрацювання текстових даних, мати уявлення про структуру документа. </w:t>
      </w:r>
    </w:p>
    <w:p w:rsidR="00347CF2" w:rsidRDefault="00C06B1F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Наводити приклади засобів автоматизованого створення веб-сторінок.  </w:t>
      </w:r>
    </w:p>
    <w:p w:rsidR="00347CF2" w:rsidRDefault="00347CF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47CF2" w:rsidRDefault="00C06B1F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Ознайомтеся з інформацією</w:t>
      </w:r>
    </w:p>
    <w:p w:rsidR="00347CF2" w:rsidRDefault="00C06B1F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Двійкове кодування - </w:t>
      </w:r>
      <w:r>
        <w:rPr>
          <w:rFonts w:ascii="Times New Roman" w:hAnsi="Times New Roman" w:cs="Times New Roman"/>
          <w:color w:val="222222"/>
          <w:sz w:val="24"/>
          <w:szCs w:val="24"/>
        </w:rPr>
        <w:t>кодування повідомлень з використанням сигналів лише двох видів.</w:t>
      </w:r>
    </w:p>
    <w:p w:rsidR="00347CF2" w:rsidRDefault="00C06B1F">
      <w:p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Біт – </w:t>
      </w:r>
      <w:r>
        <w:rPr>
          <w:rFonts w:ascii="Times New Roman" w:hAnsi="Times New Roman" w:cs="Times New Roman"/>
          <w:color w:val="222222"/>
          <w:sz w:val="24"/>
          <w:szCs w:val="24"/>
        </w:rPr>
        <w:t>найменша порція дискретної інформації. Приймає значення 0 (вимкнено) або 1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ввімкнено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).</w:t>
      </w:r>
    </w:p>
    <w:p w:rsidR="00347CF2" w:rsidRDefault="00C06B1F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Байт – </w:t>
      </w:r>
      <w:r>
        <w:rPr>
          <w:rFonts w:ascii="Times New Roman" w:hAnsi="Times New Roman" w:cs="Times New Roman"/>
          <w:color w:val="222222"/>
          <w:sz w:val="24"/>
          <w:szCs w:val="24"/>
        </w:rPr>
        <w:t>двійковий код порції інформації.</w:t>
      </w:r>
    </w:p>
    <w:p w:rsidR="00347CF2" w:rsidRDefault="00C06B1F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1 байт = 8 біт</w:t>
      </w:r>
    </w:p>
    <w:p w:rsidR="00347CF2" w:rsidRDefault="00C06B1F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Для кодування інформац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ії в комп’ютері використовується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восьмизначний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двійковий код.</w:t>
      </w:r>
    </w:p>
    <w:p w:rsidR="00347CF2" w:rsidRDefault="00C06B1F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1 символ = 1 байт</w:t>
      </w:r>
    </w:p>
    <w:p w:rsidR="00347CF2" w:rsidRDefault="00C06B1F">
      <w:pPr>
        <w:shd w:val="clear" w:color="auto" w:fill="FFFFFF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>Таблиці кодів символів</w:t>
      </w:r>
    </w:p>
    <w:p w:rsidR="00347CF2" w:rsidRDefault="00C06B1F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ASCII, Windows-1251, KOI8-U – 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color w:val="222222"/>
          <w:sz w:val="24"/>
          <w:szCs w:val="24"/>
        </w:rPr>
        <w:t>=256 символів, 1 символ=1 байт</w:t>
      </w:r>
    </w:p>
    <w:p w:rsidR="00347CF2" w:rsidRDefault="00C06B1F">
      <w:pPr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Unicode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Юнікод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) – 17*2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 xml:space="preserve">16 </w:t>
      </w:r>
      <w:r>
        <w:rPr>
          <w:rFonts w:ascii="Times New Roman" w:hAnsi="Times New Roman" w:cs="Times New Roman"/>
          <w:color w:val="222222"/>
          <w:sz w:val="24"/>
          <w:szCs w:val="24"/>
        </w:rPr>
        <w:t>= 1 114 112 символів, 1 символ=2 байти</w:t>
      </w:r>
    </w:p>
    <w:p w:rsidR="00347CF2" w:rsidRDefault="00C06B1F">
      <w:pPr>
        <w:shd w:val="clear" w:color="auto" w:fill="FFFFFF"/>
        <w:spacing w:before="18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Довжина двійкового коду повідомлення —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це кількість байтів у його двійковому коді. Її можна вказувати у кратних одиницях вимірювання інформації, тобто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у бітах, байтах, кілобайтах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і т. д. Для визначення довжини двійкового коду документа достатньо ознайомити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сь із його властивостями та визначити його розмір у байтах.  </w:t>
      </w:r>
    </w:p>
    <w:p w:rsidR="00347CF2" w:rsidRDefault="00C06B1F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Перегляньте відео за посиланням:</w:t>
      </w:r>
    </w:p>
    <w:p w:rsidR="00347CF2" w:rsidRDefault="00C06B1F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hyperlink r:id="rId7">
        <w:r>
          <w:rPr>
            <w:rFonts w:ascii="Times New Roman" w:hAnsi="Times New Roman" w:cs="Times New Roman"/>
            <w:b/>
            <w:color w:val="1155CC"/>
            <w:sz w:val="24"/>
            <w:szCs w:val="24"/>
            <w:u w:val="single"/>
          </w:rPr>
          <w:t>https://youtu.be/GS9GylNOemc</w:t>
        </w:r>
      </w:hyperlink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347CF2" w:rsidRDefault="00347CF2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  <w:color w:val="330000"/>
          <w:sz w:val="24"/>
          <w:szCs w:val="24"/>
        </w:rPr>
      </w:pPr>
    </w:p>
    <w:p w:rsidR="00347CF2" w:rsidRDefault="00C06B1F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33000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Ознайомтеся з інформацією</w:t>
      </w:r>
    </w:p>
    <w:p w:rsidR="00347CF2" w:rsidRDefault="00C06B1F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Мову, яку використовують для запису алгоритмів, призначених для виконання комп'ютером, називають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мовою програмування.</w:t>
      </w:r>
    </w:p>
    <w:p w:rsidR="00347CF2" w:rsidRDefault="00C06B1F">
      <w:pPr>
        <w:shd w:val="clear" w:color="auto" w:fill="FFFFFF"/>
        <w:spacing w:before="240"/>
        <w:ind w:firstLine="700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Кожна мова програмування має такі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складові:</w:t>
      </w:r>
    </w:p>
    <w:p w:rsidR="00347CF2" w:rsidRDefault="00C06B1F">
      <w:pPr>
        <w:shd w:val="clear" w:color="auto" w:fill="FFFFFF"/>
        <w:ind w:left="720" w:hanging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1.     Алфавіт -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множина символів, з яких можна утворювати слова і речення цієї мови.</w:t>
      </w:r>
    </w:p>
    <w:p w:rsidR="00347CF2" w:rsidRDefault="00C06B1F">
      <w:pPr>
        <w:shd w:val="clear" w:color="auto" w:fill="FFFFFF"/>
        <w:ind w:left="720" w:hanging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2.     С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ловник - </w:t>
      </w:r>
      <w:r>
        <w:rPr>
          <w:rFonts w:ascii="Times New Roman" w:hAnsi="Times New Roman" w:cs="Times New Roman"/>
          <w:color w:val="222222"/>
          <w:sz w:val="24"/>
          <w:szCs w:val="24"/>
        </w:rPr>
        <w:t>набір слів, які використовуються в цій мові.</w:t>
      </w:r>
    </w:p>
    <w:p w:rsidR="00347CF2" w:rsidRDefault="00C06B1F">
      <w:pPr>
        <w:shd w:val="clear" w:color="auto" w:fill="FFFFFF"/>
        <w:ind w:left="720" w:hanging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3.     Синтаксис -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правила складання і запису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мовних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конструкцій: не словникових слів і речень</w:t>
      </w:r>
    </w:p>
    <w:p w:rsidR="00347CF2" w:rsidRDefault="00C06B1F">
      <w:pPr>
        <w:shd w:val="clear" w:color="auto" w:fill="FFFFFF"/>
        <w:ind w:left="720" w:hanging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4.     Семантику -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встановлене однозначне тлумачення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мовних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конструкцій, правил їх виконання.</w:t>
      </w:r>
    </w:p>
    <w:p w:rsidR="00347CF2" w:rsidRDefault="00C06B1F">
      <w:pPr>
        <w:shd w:val="clear" w:color="auto" w:fill="FFFFFF"/>
        <w:spacing w:before="240"/>
        <w:jc w:val="both"/>
        <w:rPr>
          <w:rFonts w:ascii="Times New Roman" w:hAnsi="Times New Roman" w:cs="Times New Roman"/>
          <w:i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Використання символів, що не входять до алфавіту мови програмування, неправильне написання словникових слів, порушення синтаксичних правил призводять до неможливості виконання комп'ютером відповідної команди. Такі порушення називають </w:t>
      </w:r>
      <w:r>
        <w:rPr>
          <w:rFonts w:ascii="Times New Roman" w:hAnsi="Times New Roman" w:cs="Times New Roman"/>
          <w:i/>
          <w:color w:val="222222"/>
          <w:sz w:val="24"/>
          <w:szCs w:val="24"/>
        </w:rPr>
        <w:t>синтаксичними помилкам</w:t>
      </w:r>
      <w:r>
        <w:rPr>
          <w:rFonts w:ascii="Times New Roman" w:hAnsi="Times New Roman" w:cs="Times New Roman"/>
          <w:i/>
          <w:color w:val="222222"/>
          <w:sz w:val="24"/>
          <w:szCs w:val="24"/>
        </w:rPr>
        <w:t>и.</w:t>
      </w:r>
    </w:p>
    <w:p w:rsidR="00347CF2" w:rsidRDefault="00C06B1F">
      <w:pPr>
        <w:shd w:val="clear" w:color="auto" w:fill="FFFFFF"/>
        <w:ind w:firstLine="60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За останні 70 років створено близько трьох тисяч різних мов програмування. Деякі з них уже не використовують, для деяких постійно з'являються нові версії, що зручніші для складання програм і мають більші можливості. Постійно створюються нові мови програ</w:t>
      </w:r>
      <w:r>
        <w:rPr>
          <w:rFonts w:ascii="Times New Roman" w:hAnsi="Times New Roman" w:cs="Times New Roman"/>
          <w:color w:val="222222"/>
          <w:sz w:val="24"/>
          <w:szCs w:val="24"/>
        </w:rPr>
        <w:t>мування.</w:t>
      </w:r>
    </w:p>
    <w:p w:rsidR="00347CF2" w:rsidRDefault="00C06B1F">
      <w:pPr>
        <w:shd w:val="clear" w:color="auto" w:fill="FFFFFF"/>
        <w:ind w:firstLine="600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Мови програмування можна поділити на дві групи: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мови 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 xml:space="preserve">низького рівня </w:t>
      </w:r>
      <w:r>
        <w:rPr>
          <w:rFonts w:ascii="Times New Roman" w:hAnsi="Times New Roman" w:cs="Times New Roman"/>
          <w:color w:val="222222"/>
          <w:sz w:val="24"/>
          <w:szCs w:val="24"/>
        </w:rPr>
        <w:t>та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мови 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</w:rPr>
        <w:t>високого рівня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Алфавіт мови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Python</w:t>
      </w:r>
      <w:proofErr w:type="spellEnd"/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мові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створенні програм можуть використовуватися такі символи: </w:t>
      </w:r>
    </w:p>
    <w:p w:rsidR="00347CF2" w:rsidRDefault="00C06B1F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літери латинського алфавіту A..Z, </w:t>
      </w:r>
      <w:proofErr w:type="spellStart"/>
      <w:r>
        <w:rPr>
          <w:rFonts w:ascii="Times New Roman" w:hAnsi="Times New Roman" w:cs="Times New Roman"/>
          <w:sz w:val="24"/>
          <w:szCs w:val="24"/>
        </w:rPr>
        <w:t>a..z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цифри 0..9; </w:t>
      </w:r>
    </w:p>
    <w:p w:rsidR="00347CF2" w:rsidRDefault="00C06B1F">
      <w:pPr>
        <w:widowControl/>
        <w:numPr>
          <w:ilvl w:val="0"/>
          <w:numId w:val="2"/>
        </w:num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знаки арифметичних операцій, спеціальні символи: </w:t>
      </w:r>
      <w:r>
        <w:rPr>
          <w:rFonts w:ascii="Consolas" w:eastAsia="Consolas" w:hAnsi="Consolas" w:cs="Consolas"/>
          <w:sz w:val="24"/>
          <w:szCs w:val="24"/>
        </w:rPr>
        <w:t>+ – * / \^ = &lt; &gt; ( ) . , : ; ‘ # _;</w:t>
      </w:r>
    </w:p>
    <w:p w:rsidR="00347CF2" w:rsidRDefault="00C06B1F">
      <w:pPr>
        <w:widowControl/>
        <w:numPr>
          <w:ilvl w:val="0"/>
          <w:numId w:val="2"/>
        </w:numPr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комбінації символів: </w:t>
      </w:r>
      <w:r>
        <w:rPr>
          <w:rFonts w:ascii="Consolas" w:eastAsia="Consolas" w:hAnsi="Consolas" w:cs="Consolas"/>
          <w:sz w:val="24"/>
          <w:szCs w:val="24"/>
        </w:rPr>
        <w:t>&lt;=, &gt;=, &lt;&gt;, = =; !=,**;</w:t>
      </w:r>
    </w:p>
    <w:p w:rsidR="00347CF2" w:rsidRDefault="00C06B1F">
      <w:pPr>
        <w:widowControl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службові слова, що мають фіксований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зміст, наприклад: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and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elif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if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print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as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else</w:t>
      </w:r>
      <w:proofErr w:type="spellEnd"/>
      <w:r>
        <w:rPr>
          <w:rFonts w:ascii="Consolas" w:eastAsia="Consolas" w:hAnsi="Consolas" w:cs="Consolas"/>
          <w:i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тощо. </w:t>
      </w:r>
    </w:p>
    <w:p w:rsidR="00347CF2" w:rsidRDefault="00347CF2">
      <w:pPr>
        <w:widowControl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Окремий інформ</w:t>
      </w:r>
      <w:r>
        <w:rPr>
          <w:rFonts w:ascii="Times New Roman" w:hAnsi="Times New Roman" w:cs="Times New Roman"/>
          <w:sz w:val="24"/>
          <w:szCs w:val="24"/>
        </w:rPr>
        <w:t xml:space="preserve">аційний об’єкт (число, символ, рядок та ін.) називають величиною. Основними характеристиками величин є назва, вид, тип і значення. Вид величини визначає спосіб використання величини в програмі. Величина може бути константою (тобто постійною) або змінною. 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Константи</w:t>
      </w:r>
      <w:r>
        <w:rPr>
          <w:rFonts w:ascii="Times New Roman" w:hAnsi="Times New Roman" w:cs="Times New Roman"/>
          <w:sz w:val="24"/>
          <w:szCs w:val="24"/>
        </w:rPr>
        <w:t xml:space="preserve"> — це величини, значення яких не можуть змінюватися в ході виконання програми. Прикладом константи може бути число (5, 1.23) або рядок: "Це рядок!". 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Змінні</w:t>
      </w:r>
      <w:r>
        <w:rPr>
          <w:rFonts w:ascii="Times New Roman" w:hAnsi="Times New Roman" w:cs="Times New Roman"/>
          <w:sz w:val="24"/>
          <w:szCs w:val="24"/>
        </w:rPr>
        <w:t xml:space="preserve"> — величини, значення яких можуть змінюватися в ході виконання програми. 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Коментарі в прогр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амі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Коментар</w:t>
      </w:r>
      <w:r>
        <w:rPr>
          <w:rFonts w:ascii="Times New Roman" w:hAnsi="Times New Roman" w:cs="Times New Roman"/>
          <w:sz w:val="24"/>
          <w:szCs w:val="24"/>
        </w:rPr>
        <w:t xml:space="preserve"> — це текст, призначений для читання людиною, а не комп’ютером. 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Коментар</w:t>
      </w:r>
      <w:r>
        <w:rPr>
          <w:rFonts w:ascii="Times New Roman" w:hAnsi="Times New Roman" w:cs="Times New Roman"/>
          <w:sz w:val="24"/>
          <w:szCs w:val="24"/>
        </w:rPr>
        <w:t xml:space="preserve"> – це підказка для нас, яку дію виконує програма. Вставляючи коментарі в текст програми, ми спрощуємо собі та іншим її читання і розуміння.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Щоб комп’ютер відрізнив команди</w:t>
      </w:r>
      <w:r>
        <w:rPr>
          <w:rFonts w:ascii="Times New Roman" w:hAnsi="Times New Roman" w:cs="Times New Roman"/>
          <w:sz w:val="24"/>
          <w:szCs w:val="24"/>
        </w:rPr>
        <w:t xml:space="preserve"> від коментарів, у мові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 текстом коментаря ставиться знак ’#’. 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Типи величин в мові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Python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Змінні зручно представити у вигляді "поштових скриньок" (комірок пам'яті комп'ютера), на які навішені ярлики з їх іменами. Для різних величин створюютьс</w:t>
      </w:r>
      <w:r>
        <w:rPr>
          <w:rFonts w:ascii="Times New Roman" w:hAnsi="Times New Roman" w:cs="Times New Roman"/>
          <w:sz w:val="24"/>
          <w:szCs w:val="24"/>
        </w:rPr>
        <w:t>я «скриньки» різного розміру, який залежить від типу величини. Тип величини визначається обсягом пам’яті, необхідним для її збереження, множиною припустимих значень величини, та операціями, які можна над нею виконувати. Основними типами величин є числа і р</w:t>
      </w:r>
      <w:r>
        <w:rPr>
          <w:rFonts w:ascii="Times New Roman" w:hAnsi="Times New Roman" w:cs="Times New Roman"/>
          <w:sz w:val="24"/>
          <w:szCs w:val="24"/>
        </w:rPr>
        <w:t xml:space="preserve">ядки. 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є два типи числових даних: </w:t>
      </w:r>
    </w:p>
    <w:p w:rsidR="00347CF2" w:rsidRDefault="00C06B1F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цілі числа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), тобто числа без дробової частини;</w:t>
      </w:r>
    </w:p>
    <w:p w:rsidR="00347CF2" w:rsidRDefault="00C06B1F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 дійсні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дробові числа з десятковою крапкою. 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Рядок</w:t>
      </w:r>
      <w:r>
        <w:rPr>
          <w:rFonts w:ascii="Times New Roman" w:hAnsi="Times New Roman" w:cs="Times New Roman"/>
          <w:sz w:val="24"/>
          <w:szCs w:val="24"/>
        </w:rPr>
        <w:t xml:space="preserve"> – це взята в одинарні лапки послідовність будь-яких символів – цифр, літер, розділових знаків. У змінних рядкового типу ми зберігатимемо фрагменти тексту.</w:t>
      </w:r>
    </w:p>
    <w:p w:rsidR="00347CF2" w:rsidRDefault="00C06B1F">
      <w:pPr>
        <w:widowControl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Оператори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Python</w:t>
      </w:r>
      <w:proofErr w:type="spellEnd"/>
    </w:p>
    <w:p w:rsidR="00347CF2" w:rsidRDefault="00C06B1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Математичні символи, такі як + (плюс) і – (мінус), називаються операторами, так як </w:t>
      </w:r>
      <w:r>
        <w:rPr>
          <w:rFonts w:ascii="Times New Roman" w:hAnsi="Times New Roman" w:cs="Times New Roman"/>
          <w:sz w:val="24"/>
          <w:szCs w:val="24"/>
        </w:rPr>
        <w:t xml:space="preserve">вони оперують (або виконують обчислення) числами в рівнянні. </w:t>
      </w:r>
    </w:p>
    <w:p w:rsidR="00347CF2" w:rsidRDefault="00C06B1F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Для тих, хто хоче знати більше</w:t>
      </w:r>
    </w:p>
    <w:p w:rsidR="00347CF2" w:rsidRDefault="00C06B1F">
      <w:pPr>
        <w:pStyle w:val="1"/>
        <w:keepNext w:val="0"/>
        <w:keepLines w:val="0"/>
        <w:shd w:val="clear" w:color="auto" w:fill="FFFFFF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pzv4cmhsohz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10 популярних мов програмування у 2022 році</w:t>
      </w:r>
    </w:p>
    <w:p w:rsidR="00347CF2" w:rsidRDefault="00C06B1F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hyperlink r:id="rId8">
        <w:r>
          <w:rPr>
            <w:rFonts w:ascii="Times New Roman" w:hAnsi="Times New Roman" w:cs="Times New Roman"/>
            <w:b/>
            <w:color w:val="1155CC"/>
            <w:sz w:val="24"/>
            <w:szCs w:val="24"/>
            <w:u w:val="single"/>
          </w:rPr>
          <w:t>https://uaspectr.com/2022/02/11/10-populyarn</w:t>
        </w:r>
        <w:r>
          <w:rPr>
            <w:rFonts w:ascii="Times New Roman" w:hAnsi="Times New Roman" w:cs="Times New Roman"/>
            <w:b/>
            <w:color w:val="1155CC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b/>
            <w:color w:val="1155CC"/>
            <w:sz w:val="24"/>
            <w:szCs w:val="24"/>
            <w:u w:val="single"/>
          </w:rPr>
          <w:t>h-mov-programuvannya/</w:t>
        </w:r>
      </w:hyperlink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347CF2" w:rsidRDefault="00347CF2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347CF2" w:rsidRDefault="00C06B1F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Ознайомтеся з інформацією</w:t>
      </w:r>
    </w:p>
    <w:p w:rsidR="00347CF2" w:rsidRDefault="00C06B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Створення структури документа в поданні структури</w:t>
      </w:r>
    </w:p>
    <w:p w:rsidR="00347CF2" w:rsidRDefault="00C06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у вас є складний документ для впорядкування подання структури (</w:t>
      </w:r>
      <w:r>
        <w:rPr>
          <w:rFonts w:ascii="Times New Roman" w:hAnsi="Times New Roman" w:cs="Times New Roman"/>
          <w:b/>
          <w:sz w:val="24"/>
          <w:szCs w:val="24"/>
        </w:rPr>
        <w:t>подання</w:t>
      </w:r>
      <w:r>
        <w:rPr>
          <w:rFonts w:ascii="Times New Roman" w:hAnsi="Times New Roman" w:cs="Times New Roman"/>
          <w:sz w:val="24"/>
          <w:szCs w:val="24"/>
        </w:rPr>
        <w:t> &gt; </w:t>
      </w:r>
      <w:r>
        <w:rPr>
          <w:rFonts w:ascii="Times New Roman" w:hAnsi="Times New Roman" w:cs="Times New Roman"/>
          <w:b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) допомагає вам зосередитися на її структуру. Створення або редагування заголовків,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настройте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рівнів заголовків за допомогою подання структури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перевпорядкування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вмісту, поки все правильно потрібне місце.</w:t>
      </w:r>
    </w:p>
    <w:p w:rsidR="00347CF2" w:rsidRDefault="00C06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Послідовно виберіть елементи </w:t>
      </w:r>
      <w:r>
        <w:rPr>
          <w:rFonts w:ascii="Times New Roman" w:hAnsi="Times New Roman" w:cs="Times New Roman"/>
          <w:b/>
          <w:sz w:val="24"/>
          <w:szCs w:val="24"/>
        </w:rPr>
        <w:t>вигляд</w:t>
      </w:r>
      <w:r>
        <w:rPr>
          <w:rFonts w:ascii="Times New Roman" w:hAnsi="Times New Roman" w:cs="Times New Roman"/>
          <w:sz w:val="24"/>
          <w:szCs w:val="24"/>
        </w:rPr>
        <w:t> &gt;</w:t>
      </w:r>
      <w:r>
        <w:rPr>
          <w:rFonts w:ascii="Times New Roman" w:hAnsi="Times New Roman" w:cs="Times New Roman"/>
          <w:b/>
          <w:sz w:val="24"/>
          <w:szCs w:val="24"/>
        </w:rPr>
        <w:t> Структура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Це автоматично створює структури та відкриває засоби </w:t>
      </w:r>
      <w:r>
        <w:rPr>
          <w:rFonts w:ascii="Times New Roman" w:hAnsi="Times New Roman" w:cs="Times New Roman"/>
          <w:b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> .</w:t>
      </w: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1413510</wp:posOffset>
            </wp:positionH>
            <wp:positionV relativeFrom="paragraph">
              <wp:posOffset>394335</wp:posOffset>
            </wp:positionV>
            <wp:extent cx="3022600" cy="1062990"/>
            <wp:effectExtent l="0" t="0" r="0" b="0"/>
            <wp:wrapTopAndBottom distT="0" distB="0"/>
            <wp:docPr id="3" name="image1.png" descr="ÐÐ¾Ð±ÑÐ°Ð¶ÐµÐ½Ð½Ñ ÐºÐ¾Ð¼Ð°Ð½Ð´Ð¸ ''Ð¡ÑÑÑÐºÑÑÑÐ°'' Ð² Ð¼ÐµÐ½Ñ ''ÐÐ¸Ð³Ð»ÑÐ´'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Ð¾Ð±ÑÐ°Ð¶ÐµÐ½Ð½Ñ ÐºÐ¾Ð¼Ð°Ð½Ð´Ð¸ ''Ð¡ÑÑÑÐºÑÑÑÐ°'' Ð² Ð¼ÐµÐ½Ñ ''ÐÐ¸Ð³Ð»ÑÐ´''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7CF2" w:rsidRDefault="00347CF2">
      <w:pPr>
        <w:rPr>
          <w:rFonts w:ascii="Times New Roman" w:hAnsi="Times New Roman" w:cs="Times New Roman"/>
          <w:sz w:val="24"/>
          <w:szCs w:val="24"/>
        </w:rPr>
      </w:pPr>
    </w:p>
    <w:p w:rsidR="00347CF2" w:rsidRDefault="00C06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документ має заголовки (будь-які рівні заголовків від H1 до H9), ви побачите ці заголовки впорядковані за рівнями.</w:t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1918970</wp:posOffset>
            </wp:positionH>
            <wp:positionV relativeFrom="paragraph">
              <wp:posOffset>423544</wp:posOffset>
            </wp:positionV>
            <wp:extent cx="2642870" cy="2819400"/>
            <wp:effectExtent l="0" t="0" r="0" b="0"/>
            <wp:wrapTopAndBottom distT="0" distB="0"/>
            <wp:docPr id="2" name="image3.png" descr="ÐÐ¾Ð±ÑÐ°Ð¶ÐµÐ½Ð½Ñ Ð´ÐµÑÐºÐ¸Ñ Ð·Ð°ÑÐ¾Ð±ÑÐ² ÑÑÑÑÐºÑÑÑÐ¸ Ð² Ð¼ÐµÐ½Ñ ''ÐÐ°ÑÐ¾Ð±Ð¸ ÑÑÐ²Ð¾ÑÐµÐ½Ð½Ñ ÑÑÑÑÐºÑÑÑÐ¸'' Ð·Ñ Ð·ÑÐ°Ð·ÐºÐ¾Ð¼ ÑÑÑÑÐºÑÑÑÐ¸ Ð² ÑÐµÐºÑÑÑ lorem ips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ÐÐ¾Ð±ÑÐ°Ð¶ÐµÐ½Ð½Ñ Ð´ÐµÑÐºÐ¸Ñ Ð·Ð°ÑÐ¾Ð±ÑÐ² ÑÑÑÑÐºÑÑÑÐ¸ Ð² Ð¼ÐµÐ½Ñ ''ÐÐ°ÑÐ¾Ð±Ð¸ ÑÑÐ²Ð¾ÑÐµÐ½Ð½Ñ ÑÑÑÑÐºÑÑÑÐ¸'' Ð·Ñ Ð·ÑÐ°Ð·ÐºÐ¾Ð¼ ÑÑÑÑÐºÑÑÑÐ¸ Ð² ÑÐµÐºÑÑÑ lorem ipsum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7CF2" w:rsidRDefault="00347CF2">
      <w:pPr>
        <w:rPr>
          <w:rFonts w:ascii="Times New Roman" w:hAnsi="Times New Roman" w:cs="Times New Roman"/>
          <w:sz w:val="24"/>
          <w:szCs w:val="24"/>
        </w:rPr>
      </w:pPr>
    </w:p>
    <w:p w:rsidR="00347CF2" w:rsidRDefault="00C06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в документі ще немає заголовків і підзаголовків, уся структура</w:t>
      </w:r>
      <w:r>
        <w:rPr>
          <w:rFonts w:ascii="Times New Roman" w:hAnsi="Times New Roman" w:cs="Times New Roman"/>
          <w:sz w:val="24"/>
          <w:szCs w:val="24"/>
        </w:rPr>
        <w:t xml:space="preserve"> відображатиметься як маркірований список з окремим пунктом для кожного абзацу. Текст окремих пунктів позначатиметься як основний, доки ви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додасте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заголовки.</w:t>
      </w:r>
    </w:p>
    <w:p w:rsidR="00347CF2" w:rsidRDefault="00C06B1F">
      <w:pPr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7CF2" w:rsidRDefault="00C06B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Використання подання структури для керування заголовками й упорядкування тексту</w:t>
      </w:r>
    </w:p>
    <w:p w:rsidR="00347CF2" w:rsidRDefault="00C06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Подання струк</w:t>
      </w:r>
      <w:r>
        <w:rPr>
          <w:rFonts w:ascii="Times New Roman" w:hAnsi="Times New Roman" w:cs="Times New Roman"/>
          <w:sz w:val="24"/>
          <w:szCs w:val="24"/>
        </w:rPr>
        <w:t>тури дає змогу керувати структурою та заголовками документа, не ризикуючи втратити текст. У поданні структури (на вкладці </w:t>
      </w:r>
      <w:r>
        <w:rPr>
          <w:rFonts w:ascii="Times New Roman" w:hAnsi="Times New Roman" w:cs="Times New Roman"/>
          <w:b/>
          <w:sz w:val="24"/>
          <w:szCs w:val="24"/>
        </w:rPr>
        <w:t>Подання</w:t>
      </w:r>
      <w:r>
        <w:rPr>
          <w:rFonts w:ascii="Times New Roman" w:hAnsi="Times New Roman" w:cs="Times New Roman"/>
          <w:sz w:val="24"/>
          <w:szCs w:val="24"/>
        </w:rPr>
        <w:t> натисніть кнопку </w:t>
      </w:r>
      <w:r>
        <w:rPr>
          <w:rFonts w:ascii="Times New Roman" w:hAnsi="Times New Roman" w:cs="Times New Roman"/>
          <w:b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>) можна скористатися </w:t>
      </w:r>
      <w:r>
        <w:rPr>
          <w:rFonts w:ascii="Times New Roman" w:hAnsi="Times New Roman" w:cs="Times New Roman"/>
          <w:b/>
          <w:sz w:val="24"/>
          <w:szCs w:val="24"/>
        </w:rPr>
        <w:t>інструментами структури</w:t>
      </w:r>
      <w:r>
        <w:rPr>
          <w:rFonts w:ascii="Times New Roman" w:hAnsi="Times New Roman" w:cs="Times New Roman"/>
          <w:sz w:val="24"/>
          <w:szCs w:val="24"/>
        </w:rPr>
        <w:t xml:space="preserve">, щоб переміщати й редагувати заголовки, змінювати їхні </w:t>
      </w:r>
      <w:r>
        <w:rPr>
          <w:rFonts w:ascii="Times New Roman" w:hAnsi="Times New Roman" w:cs="Times New Roman"/>
          <w:sz w:val="24"/>
          <w:szCs w:val="24"/>
        </w:rPr>
        <w:t>рівні, а також переміщати текст. Також можна керувати деталізацією даних.</w:t>
      </w:r>
    </w:p>
    <w:p w:rsidR="00347CF2" w:rsidRDefault="00C06B1F">
      <w:pPr>
        <w:shd w:val="clear" w:color="auto" w:fill="FFFFFF"/>
        <w:spacing w:before="280"/>
        <w:rPr>
          <w:rFonts w:ascii="Times New Roman" w:hAnsi="Times New Roman" w:cs="Times New Roman"/>
          <w:color w:val="2F2F2F"/>
          <w:sz w:val="24"/>
          <w:szCs w:val="24"/>
        </w:rPr>
      </w:pPr>
      <w:r>
        <w:rPr>
          <w:rFonts w:ascii="Times New Roman" w:hAnsi="Times New Roman" w:cs="Times New Roman"/>
          <w:color w:val="2F2F2F"/>
          <w:sz w:val="24"/>
          <w:szCs w:val="24"/>
        </w:rPr>
        <w:t>Ось як працювати з документом </w:t>
      </w:r>
      <w:r>
        <w:rPr>
          <w:rFonts w:ascii="Times New Roman" w:hAnsi="Times New Roman" w:cs="Times New Roman"/>
          <w:sz w:val="24"/>
          <w:szCs w:val="24"/>
        </w:rPr>
        <w:t>у поданні структури</w:t>
      </w:r>
      <w:r>
        <w:rPr>
          <w:rFonts w:ascii="Times New Roman" w:hAnsi="Times New Roman" w:cs="Times New Roman"/>
          <w:color w:val="2F2F2F"/>
          <w:sz w:val="24"/>
          <w:szCs w:val="24"/>
        </w:rPr>
        <w:t>:</w:t>
      </w:r>
    </w:p>
    <w:tbl>
      <w:tblPr>
        <w:tblStyle w:val="a7"/>
        <w:tblW w:w="101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5"/>
        <w:gridCol w:w="5125"/>
        <w:gridCol w:w="2936"/>
      </w:tblGrid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Завдання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Дія</w:t>
            </w:r>
          </w:p>
        </w:tc>
        <w:tc>
          <w:tcPr>
            <w:tcW w:w="2936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39393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93939"/>
                <w:sz w:val="24"/>
                <w:szCs w:val="24"/>
              </w:rPr>
              <w:t>Сполучення клавіш</w:t>
            </w:r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Створення заголовка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Виділіть основний текст у поданні структури, а потім на вкладці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у групі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Знаряддя 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клацніть поле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Рівень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і виберіть потрібний рівень заголовка.</w:t>
            </w:r>
          </w:p>
        </w:tc>
        <w:tc>
          <w:tcPr>
            <w:tcW w:w="2936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вліво</w:t>
            </w:r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Редагування заголовка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Виділіть текст у поданні структури та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внесіть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необхідні зміни.</w:t>
            </w:r>
          </w:p>
        </w:tc>
        <w:tc>
          <w:tcPr>
            <w:tcW w:w="2936" w:type="dxa"/>
          </w:tcPr>
          <w:p w:rsidR="00347CF2" w:rsidRDefault="00347CF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Змінення рівня заголовку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У розділі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, у розд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 xml:space="preserve">Знаряддя для </w:t>
            </w:r>
            <w:proofErr w:type="spellStart"/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клацніть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стрілку вправо та вліво біля поля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Рівень 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, щоб підвищити або Понизити рівень заголовків.</w:t>
            </w:r>
          </w:p>
        </w:tc>
        <w:tc>
          <w:tcPr>
            <w:tcW w:w="2936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вліво або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вправо</w:t>
            </w:r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Переміщення тексту вгору або вниз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Виділіть текст і натисніть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кнопку вгору або за допомогою стрілок у розділі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створення 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вгору або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стрілка вниз</w:t>
            </w:r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Розгортання або згортання тексту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Виберіть заголовок і натисніть кнопку на + або - символи у розділі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"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+" або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Shift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+ "-"</w:t>
            </w:r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Відображення або приховання деяких заголовків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У полі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Показати рівень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у розділі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виберіть найнижчий рівень заголовків, який необхідно відобразити. Усі рівні, нижчі за вибраний, будуть приховані.</w:t>
            </w:r>
          </w:p>
        </w:tc>
        <w:tc>
          <w:tcPr>
            <w:tcW w:w="2936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Alt+Shift+</w:t>
            </w:r>
            <w:r>
              <w:rPr>
                <w:rFonts w:ascii="Times New Roman" w:hAnsi="Times New Roman" w:cs="Times New Roman"/>
                <w:i/>
                <w:color w:val="2F2F2F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/>
                <w:color w:val="2F2F2F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– відображення всіх заголовків до рівня </w:t>
            </w:r>
            <w:r>
              <w:rPr>
                <w:rFonts w:ascii="Times New Roman" w:hAnsi="Times New Roman" w:cs="Times New Roman"/>
                <w:i/>
                <w:color w:val="2F2F2F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включно</w:t>
            </w:r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Відображення першого рядка тексту або всього тексту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На вкладці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установіть або зніміть прапорець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Показати лише перший рядок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Alt+Shift+L</w:t>
            </w:r>
            <w:proofErr w:type="spellEnd"/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lastRenderedPageBreak/>
              <w:t>Закриття подання структури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На вкладці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клацніть п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іктограму "X" на кнопці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Закрити режим структури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347CF2" w:rsidRDefault="00347CF2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</w:tc>
      </w:tr>
      <w:tr w:rsidR="00347CF2">
        <w:tc>
          <w:tcPr>
            <w:tcW w:w="213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Перехід між поданнями</w:t>
            </w:r>
          </w:p>
        </w:tc>
        <w:tc>
          <w:tcPr>
            <w:tcW w:w="5125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Натисніть кнопку </w:t>
            </w:r>
            <w:proofErr w:type="spellStart"/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подання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та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виберіть потрібний тип подання, який потрібно перейти, наприклад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Розмітки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або </w:t>
            </w:r>
            <w:r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Режим читання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.</w:t>
            </w:r>
          </w:p>
        </w:tc>
        <w:tc>
          <w:tcPr>
            <w:tcW w:w="2936" w:type="dxa"/>
          </w:tcPr>
          <w:p w:rsidR="00347CF2" w:rsidRDefault="00C06B1F">
            <w:pPr>
              <w:widowControl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Alt+Ctrl+P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 – подання друку,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Alt+Ctrl+N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 – подання чернетки, </w:t>
            </w:r>
            <w:proofErr w:type="spellStart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Alt+</w:t>
            </w:r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Ctrl+O</w:t>
            </w:r>
            <w:proofErr w:type="spellEnd"/>
            <w:r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 – повернення до подання структури.</w:t>
            </w:r>
          </w:p>
        </w:tc>
      </w:tr>
    </w:tbl>
    <w:p w:rsidR="00347CF2" w:rsidRDefault="00347CF2">
      <w:pPr>
        <w:rPr>
          <w:rFonts w:ascii="Times New Roman" w:hAnsi="Times New Roman" w:cs="Times New Roman"/>
          <w:sz w:val="24"/>
          <w:szCs w:val="24"/>
        </w:rPr>
      </w:pPr>
    </w:p>
    <w:p w:rsidR="00347CF2" w:rsidRDefault="00C06B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Вставлення змісту</w:t>
      </w:r>
    </w:p>
    <w:p w:rsidR="00347CF2" w:rsidRDefault="00C06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Створення змісту</w:t>
      </w:r>
    </w:p>
    <w:p w:rsidR="00347CF2" w:rsidRDefault="00C06B1F">
      <w:pPr>
        <w:widowControl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Розташуйте курсор там, де потрібно додати зміст.</w:t>
      </w:r>
    </w:p>
    <w:p w:rsidR="00347CF2" w:rsidRDefault="00C06B1F">
      <w:pPr>
        <w:widowControl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Виберіть </w:t>
      </w:r>
      <w:r>
        <w:rPr>
          <w:rFonts w:ascii="Times New Roman" w:hAnsi="Times New Roman" w:cs="Times New Roman"/>
          <w:b/>
          <w:sz w:val="24"/>
          <w:szCs w:val="24"/>
        </w:rPr>
        <w:t>Посилання</w:t>
      </w:r>
      <w:r>
        <w:rPr>
          <w:rFonts w:ascii="Times New Roman" w:hAnsi="Times New Roman" w:cs="Times New Roman"/>
          <w:sz w:val="24"/>
          <w:szCs w:val="24"/>
        </w:rPr>
        <w:t> &gt; </w:t>
      </w:r>
      <w:r>
        <w:rPr>
          <w:rFonts w:ascii="Times New Roman" w:hAnsi="Times New Roman" w:cs="Times New Roman"/>
          <w:b/>
          <w:sz w:val="24"/>
          <w:szCs w:val="24"/>
        </w:rPr>
        <w:t>Зміст</w:t>
      </w:r>
      <w:r>
        <w:rPr>
          <w:rFonts w:ascii="Times New Roman" w:hAnsi="Times New Roman" w:cs="Times New Roman"/>
          <w:sz w:val="24"/>
          <w:szCs w:val="24"/>
        </w:rPr>
        <w:t>. і виберіть автоматичний стиль.</w:t>
      </w:r>
    </w:p>
    <w:p w:rsidR="00347CF2" w:rsidRDefault="00C06B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1235710</wp:posOffset>
            </wp:positionH>
            <wp:positionV relativeFrom="paragraph">
              <wp:posOffset>0</wp:posOffset>
            </wp:positionV>
            <wp:extent cx="3251200" cy="2855077"/>
            <wp:effectExtent l="0" t="0" r="0" b="0"/>
            <wp:wrapTopAndBottom distT="0" distB="0"/>
            <wp:docPr id="1" name="image2.png" descr="Ð¡ÑÐ²Ð¾ÑÐµÐ½Ð½Ñ Ð·Ð¼ÑÑÑÑ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Ð¡ÑÐ²Ð¾ÑÐµÐ½Ð½Ñ Ð·Ð¼ÑÑÑÑ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855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7CF2" w:rsidRDefault="00C06B1F">
      <w:pPr>
        <w:widowControl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ви вносите зміни до документа, який впливає на зміст, оновіть зміст, клацнувши правою кнопкою миші зміст і вибравши </w:t>
      </w:r>
      <w:r>
        <w:rPr>
          <w:rFonts w:ascii="Times New Roman" w:hAnsi="Times New Roman" w:cs="Times New Roman"/>
          <w:b/>
          <w:sz w:val="24"/>
          <w:szCs w:val="24"/>
        </w:rPr>
        <w:t>поле оновити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7CF2" w:rsidRDefault="00347CF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eading=h.xzaahxzcs07h" w:colFirst="0" w:colLast="0"/>
      <w:bookmarkEnd w:id="2"/>
    </w:p>
    <w:p w:rsidR="00347CF2" w:rsidRDefault="00C06B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heading=h.jfjvea5ya40b" w:colFirst="0" w:colLast="0"/>
      <w:bookmarkEnd w:id="3"/>
      <w:r>
        <w:rPr>
          <w:rFonts w:ascii="Times New Roman" w:hAnsi="Times New Roman" w:cs="Times New Roman"/>
          <w:b/>
          <w:sz w:val="24"/>
          <w:szCs w:val="24"/>
        </w:rPr>
        <w:t>Створення та публікація веб-ресурсів</w:t>
      </w:r>
    </w:p>
    <w:p w:rsidR="00347CF2" w:rsidRDefault="00C06B1F">
      <w:pPr>
        <w:widowControl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Веб-сторінка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—  інформаційний  ресурс,  доступний у мережі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який можна переглянути у веб-браузері.  </w:t>
      </w:r>
    </w:p>
    <w:p w:rsidR="00347CF2" w:rsidRDefault="00C06B1F">
      <w:pPr>
        <w:widowControl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Веб-сайт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>, місце, майданчик в Інтернеті), також сайт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місце, майданчик) — сукупність веб-сторінок, доступних в Інтернеті, які об’єднані як за змістом, так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навігаційно</w:t>
      </w:r>
      <w:proofErr w:type="spellEnd"/>
      <w:r>
        <w:rPr>
          <w:rFonts w:ascii="Times New Roman" w:hAnsi="Times New Roman" w:cs="Times New Roman"/>
          <w:sz w:val="24"/>
          <w:szCs w:val="24"/>
        </w:rPr>
        <w:t>. Фізично</w:t>
      </w:r>
      <w:r>
        <w:rPr>
          <w:rFonts w:ascii="Times New Roman" w:hAnsi="Times New Roman" w:cs="Times New Roman"/>
          <w:sz w:val="24"/>
          <w:szCs w:val="24"/>
        </w:rPr>
        <w:t xml:space="preserve"> сайт може розміщуватися як на одному, так і на кількох серверах.</w:t>
      </w:r>
    </w:p>
    <w:p w:rsidR="00347CF2" w:rsidRDefault="00C06B1F">
      <w:pPr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щоб сайт став доступним широкому колу відвідувачів, йому необхідно призначити доменне ім'я і розмістити в мережі Інтернет. </w:t>
      </w:r>
      <w:r>
        <w:rPr>
          <w:rFonts w:ascii="Times New Roman" w:hAnsi="Times New Roman" w:cs="Times New Roman"/>
          <w:sz w:val="24"/>
          <w:szCs w:val="24"/>
          <w:u w:val="single"/>
        </w:rPr>
        <w:t>Розміщення сайту на сервері та подальше його адмініструван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ня називають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хостингом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Наданням такої послуги займаються спеціальні організації.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буває платним і безкоштовним. Можливість створювати веб-сторінки та організовувати форуми й чати в автоматизованому режимі (крім власне розміщення сайту) часто надаєт</w:t>
      </w:r>
      <w:r>
        <w:rPr>
          <w:rFonts w:ascii="Times New Roman" w:hAnsi="Times New Roman" w:cs="Times New Roman"/>
          <w:sz w:val="24"/>
          <w:szCs w:val="24"/>
        </w:rPr>
        <w:t xml:space="preserve">ься на серверах, що забезпечують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7CF2" w:rsidRDefault="00C06B1F">
      <w:pPr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створення і наповнення даними веб-сторінок можуть використовуватись різні техніки: від стандартного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Блокноту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b/>
          <w:sz w:val="24"/>
          <w:szCs w:val="24"/>
        </w:rPr>
        <w:t xml:space="preserve">автоматизованих онлайнових засобів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-сайти,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Weebly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тощо).</w:t>
      </w:r>
    </w:p>
    <w:p w:rsidR="00347CF2" w:rsidRDefault="00347CF2">
      <w:pPr>
        <w:widowControl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47CF2" w:rsidRDefault="00347CF2">
      <w:pPr>
        <w:widowControl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347CF2" w:rsidRDefault="00347CF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eading=h.jkkhcg6dts1s" w:colFirst="0" w:colLast="0"/>
      <w:bookmarkEnd w:id="5"/>
    </w:p>
    <w:sectPr w:rsidR="00347CF2">
      <w:pgSz w:w="11906" w:h="16838"/>
      <w:pgMar w:top="568" w:right="566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38BF"/>
    <w:multiLevelType w:val="multilevel"/>
    <w:tmpl w:val="82904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5750B0"/>
    <w:multiLevelType w:val="multilevel"/>
    <w:tmpl w:val="67D82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C3A1D44"/>
    <w:multiLevelType w:val="multilevel"/>
    <w:tmpl w:val="C518D8B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1175C98"/>
    <w:multiLevelType w:val="multilevel"/>
    <w:tmpl w:val="D52CA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47CF2"/>
    <w:rsid w:val="00347CF2"/>
    <w:rsid w:val="00C0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spectr.com/2022/02/11/10-populyarnyh-mov-programuvanny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outu.be/GS9GylNOem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9c6VJoh8QOcMX4aI/UPTBdarfg==">AMUW2mV3WU+L+OJZbXPh8zuWofXGPnAQIn66QrvuqI8v+CzW/fBL3wSZF9n7w3py7WOmSGzdneliBsgmO/zJBcThkz6AXt7VeUIRcq2R9xgoAF9lzQPHW+m64EV7OMjCMXUiv/nZfrNhSrdk4zP0Y2B3SKRWVnow0O5WACRcmJkZiGQvAtDdA82B3c72/9nobMwjlYDTchEL+/R8SdeVPnHP3Ha/MRctHw==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6068</Words>
  <Characters>3460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2023-05-31T04:42:00Z</dcterms:created>
  <dcterms:modified xsi:type="dcterms:W3CDTF">2023-05-31T04:42:00Z</dcterms:modified>
</cp:coreProperties>
</file>