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0F68" w:rsidRDefault="00266105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Клас 8-Б  Дата:21</w:t>
      </w:r>
      <w:bookmarkStart w:id="0" w:name="_GoBack"/>
      <w:bookmarkEnd w:id="0"/>
      <w:r w:rsidR="006D00A5">
        <w:rPr>
          <w:sz w:val="28"/>
          <w:szCs w:val="28"/>
          <w:lang w:val="uk-UA"/>
        </w:rPr>
        <w:t>.12.22</w:t>
      </w:r>
    </w:p>
    <w:p w:rsidR="006D00A5" w:rsidRDefault="006D00A5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Англійська мова  Марченко І.А.</w:t>
      </w:r>
    </w:p>
    <w:p w:rsidR="006D00A5" w:rsidRDefault="006D00A5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Урок 45  Тема:Аналіз контрольних робіт</w:t>
      </w:r>
    </w:p>
    <w:p w:rsidR="006D00A5" w:rsidRDefault="006D00A5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Мета уроку:</w:t>
      </w:r>
    </w:p>
    <w:p w:rsidR="006D00A5" w:rsidRDefault="006D00A5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Проаналізувати контрольні підсумкові роботи з англійської мови за 1 семестр, закріпити граматичний матеріал «Минулий / Теперішній простий час», «Активний / Пасивний стан дієслів».</w:t>
      </w:r>
    </w:p>
    <w:p w:rsidR="006D00A5" w:rsidRDefault="006D00A5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Хід уроку</w:t>
      </w:r>
    </w:p>
    <w:p w:rsidR="006D00A5" w:rsidRDefault="006D00A5" w:rsidP="006D00A5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Працюємо усно.</w:t>
      </w:r>
    </w:p>
    <w:p w:rsidR="006D00A5" w:rsidRDefault="006D00A5" w:rsidP="006D00A5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Прочитайте і перекладіть текст про різні музичні стилі:</w:t>
      </w:r>
    </w:p>
    <w:p w:rsidR="006D00A5" w:rsidRDefault="006D00A5" w:rsidP="006D00A5">
      <w:pPr>
        <w:pStyle w:val="a3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Reggae is a music genre first developed in Jamaica in 1960s. </w:t>
      </w:r>
      <w:proofErr w:type="gramStart"/>
      <w:r>
        <w:rPr>
          <w:sz w:val="28"/>
          <w:szCs w:val="28"/>
          <w:lang w:val="en-US"/>
        </w:rPr>
        <w:t>it</w:t>
      </w:r>
      <w:proofErr w:type="gramEnd"/>
      <w:r>
        <w:rPr>
          <w:sz w:val="28"/>
          <w:szCs w:val="28"/>
          <w:lang w:val="en-US"/>
        </w:rPr>
        <w:t xml:space="preserve"> is based on a rhythmic style. </w:t>
      </w:r>
    </w:p>
    <w:p w:rsidR="006D00A5" w:rsidRDefault="006D00A5" w:rsidP="006D00A5">
      <w:pPr>
        <w:pStyle w:val="a3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Rave is a term first used in the 1980s to describe dance parties (often all-night events with light shows). At these parties DJs play electronic dance music.</w:t>
      </w:r>
    </w:p>
    <w:p w:rsidR="006D00A5" w:rsidRPr="006D00A5" w:rsidRDefault="006D00A5" w:rsidP="006D00A5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Дайте відповіді на питання:</w:t>
      </w:r>
    </w:p>
    <w:p w:rsidR="006D00A5" w:rsidRDefault="006D00A5" w:rsidP="006D00A5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What kind of music do you like?</w:t>
      </w:r>
    </w:p>
    <w:p w:rsidR="006D00A5" w:rsidRDefault="006D00A5" w:rsidP="006D00A5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What music styles do you prefer?</w:t>
      </w:r>
    </w:p>
    <w:p w:rsidR="006D00A5" w:rsidRDefault="006D00A5" w:rsidP="006D00A5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What`s your </w:t>
      </w:r>
      <w:proofErr w:type="spellStart"/>
      <w:r>
        <w:rPr>
          <w:sz w:val="28"/>
          <w:szCs w:val="28"/>
          <w:lang w:val="en-US"/>
        </w:rPr>
        <w:t>favourite</w:t>
      </w:r>
      <w:proofErr w:type="spellEnd"/>
      <w:r>
        <w:rPr>
          <w:sz w:val="28"/>
          <w:szCs w:val="28"/>
          <w:lang w:val="en-US"/>
        </w:rPr>
        <w:t xml:space="preserve"> singer / group?</w:t>
      </w:r>
    </w:p>
    <w:p w:rsidR="006D00A5" w:rsidRDefault="006D00A5" w:rsidP="006D00A5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Аналіз підсумкових контрольних робіт за 1 семестр 2022-2023 </w:t>
      </w:r>
      <w:proofErr w:type="spellStart"/>
      <w:r>
        <w:rPr>
          <w:sz w:val="28"/>
          <w:szCs w:val="28"/>
          <w:lang w:val="uk-UA"/>
        </w:rPr>
        <w:t>н.р</w:t>
      </w:r>
      <w:proofErr w:type="spellEnd"/>
      <w:r>
        <w:rPr>
          <w:sz w:val="28"/>
          <w:szCs w:val="28"/>
          <w:lang w:val="uk-UA"/>
        </w:rPr>
        <w:t>.</w:t>
      </w:r>
    </w:p>
    <w:p w:rsidR="006D00A5" w:rsidRDefault="00AE5457" w:rsidP="006D00A5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Типові помилки:</w:t>
      </w:r>
    </w:p>
    <w:p w:rsidR="00AE5457" w:rsidRDefault="00AE5457" w:rsidP="00AE5457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Минулий простий час.</w:t>
      </w:r>
    </w:p>
    <w:p w:rsidR="00AE5457" w:rsidRDefault="00AE5457" w:rsidP="00AE5457">
      <w:pPr>
        <w:pStyle w:val="a3"/>
        <w:ind w:left="108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У стверджувальних реченнях до неправильних дієслів учні додають закінчення</w:t>
      </w:r>
      <w:r w:rsidRPr="00AE5457">
        <w:rPr>
          <w:sz w:val="28"/>
          <w:szCs w:val="28"/>
        </w:rPr>
        <w:t xml:space="preserve"> -</w:t>
      </w:r>
      <w:proofErr w:type="spellStart"/>
      <w:r>
        <w:rPr>
          <w:sz w:val="28"/>
          <w:szCs w:val="28"/>
          <w:lang w:val="en-US"/>
        </w:rPr>
        <w:t>ed</w:t>
      </w:r>
      <w:proofErr w:type="spellEnd"/>
      <w:r>
        <w:rPr>
          <w:sz w:val="28"/>
          <w:szCs w:val="28"/>
          <w:lang w:val="uk-UA"/>
        </w:rPr>
        <w:t>. В заперечних і питальних реченнях замість 1 форми дієслова учні вживають 2 форму основного дієслова.</w:t>
      </w:r>
    </w:p>
    <w:p w:rsidR="00AE5457" w:rsidRDefault="00AE5457" w:rsidP="00AE5457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Не всі учні використовували зворот</w:t>
      </w:r>
      <w:r w:rsidRPr="00AE5457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be</w:t>
      </w:r>
      <w:r w:rsidRPr="00AE5457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going</w:t>
      </w:r>
      <w:r w:rsidRPr="00AE5457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to</w:t>
      </w:r>
      <w:r>
        <w:rPr>
          <w:sz w:val="28"/>
          <w:szCs w:val="28"/>
          <w:lang w:val="uk-UA"/>
        </w:rPr>
        <w:t xml:space="preserve"> як еквівалент майбутнього часу при відповідях на питання.</w:t>
      </w:r>
    </w:p>
    <w:p w:rsidR="00AE5457" w:rsidRDefault="00AE5457" w:rsidP="00AE5457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Відповідаючи на питання, не всі учні дають повну відповідь.</w:t>
      </w:r>
    </w:p>
    <w:p w:rsidR="00AE5457" w:rsidRDefault="00AE5457" w:rsidP="00AE5457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Учні не завжди вживали потрібну форму дієслова-зв’язки</w:t>
      </w:r>
      <w:r w:rsidRPr="00AE5457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to</w:t>
      </w:r>
      <w:r w:rsidRPr="00AE5457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be</w:t>
      </w:r>
      <w:r>
        <w:rPr>
          <w:sz w:val="28"/>
          <w:szCs w:val="28"/>
          <w:lang w:val="uk-UA"/>
        </w:rPr>
        <w:t xml:space="preserve"> в реченнях типу</w:t>
      </w:r>
      <w:r w:rsidRPr="00AE5457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My</w:t>
      </w:r>
      <w:r w:rsidRPr="00AE5457"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en-US"/>
        </w:rPr>
        <w:t>favourite</w:t>
      </w:r>
      <w:proofErr w:type="spellEnd"/>
      <w:r w:rsidRPr="00AE5457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group</w:t>
      </w:r>
      <w:r w:rsidRPr="00AE5457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is</w:t>
      </w:r>
      <w:r w:rsidRPr="00AE5457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the</w:t>
      </w:r>
      <w:r w:rsidRPr="00AE5457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Beatles</w:t>
      </w:r>
      <w:r>
        <w:rPr>
          <w:sz w:val="28"/>
          <w:szCs w:val="28"/>
          <w:lang w:val="uk-UA"/>
        </w:rPr>
        <w:t>.</w:t>
      </w:r>
    </w:p>
    <w:p w:rsidR="00AE5457" w:rsidRPr="00AE5457" w:rsidRDefault="00AE5457" w:rsidP="00AE5457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Учні добре засвоїли граматичний матеріал: порядок слів в англійському реченні, вживання модальних дієслів</w:t>
      </w:r>
      <w:r w:rsidRPr="00AE5457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should</w:t>
      </w:r>
      <w:r w:rsidRPr="00AE5457">
        <w:rPr>
          <w:sz w:val="28"/>
          <w:szCs w:val="28"/>
          <w:lang w:val="uk-UA"/>
        </w:rPr>
        <w:t xml:space="preserve"> / </w:t>
      </w:r>
      <w:proofErr w:type="spellStart"/>
      <w:r>
        <w:rPr>
          <w:sz w:val="28"/>
          <w:szCs w:val="28"/>
          <w:lang w:val="en-US"/>
        </w:rPr>
        <w:t>shouldn</w:t>
      </w:r>
      <w:proofErr w:type="spellEnd"/>
      <w:r w:rsidRPr="00AE5457">
        <w:rPr>
          <w:sz w:val="28"/>
          <w:szCs w:val="28"/>
          <w:lang w:val="uk-UA"/>
        </w:rPr>
        <w:t>`</w:t>
      </w:r>
      <w:r>
        <w:rPr>
          <w:sz w:val="28"/>
          <w:szCs w:val="28"/>
          <w:lang w:val="en-US"/>
        </w:rPr>
        <w:t>t</w:t>
      </w:r>
      <w:r>
        <w:rPr>
          <w:sz w:val="28"/>
          <w:szCs w:val="28"/>
          <w:lang w:val="uk-UA"/>
        </w:rPr>
        <w:t>, вживання дієслів теперішнього часу активного / пасивного стану.</w:t>
      </w:r>
    </w:p>
    <w:p w:rsidR="00AE5457" w:rsidRPr="00AE5457" w:rsidRDefault="00AE5457" w:rsidP="00AE5457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lastRenderedPageBreak/>
        <w:t>Працюємо у зошиті письмово.</w:t>
      </w:r>
    </w:p>
    <w:p w:rsidR="00AE5457" w:rsidRPr="00266105" w:rsidRDefault="00AE5457" w:rsidP="00AE5457">
      <w:pPr>
        <w:pStyle w:val="a3"/>
        <w:rPr>
          <w:sz w:val="28"/>
          <w:szCs w:val="28"/>
        </w:rPr>
      </w:pPr>
      <w:r>
        <w:rPr>
          <w:sz w:val="28"/>
          <w:szCs w:val="28"/>
          <w:lang w:val="uk-UA"/>
        </w:rPr>
        <w:t>Ці завдання надсилайте для перевірки у</w:t>
      </w:r>
      <w:r w:rsidRPr="00AE5457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HUMAN</w:t>
      </w:r>
      <w:r>
        <w:rPr>
          <w:sz w:val="28"/>
          <w:szCs w:val="28"/>
          <w:lang w:val="uk-UA"/>
        </w:rPr>
        <w:t xml:space="preserve"> або на електронну</w:t>
      </w:r>
      <w:r w:rsidRPr="00AE5457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 xml:space="preserve"> адресу</w:t>
      </w:r>
      <w:r w:rsidRPr="00AE5457">
        <w:rPr>
          <w:sz w:val="28"/>
          <w:szCs w:val="28"/>
        </w:rPr>
        <w:t xml:space="preserve"> </w:t>
      </w:r>
      <w:hyperlink r:id="rId6" w:history="1">
        <w:r w:rsidRPr="00B73705">
          <w:rPr>
            <w:rStyle w:val="a4"/>
            <w:sz w:val="28"/>
            <w:szCs w:val="28"/>
            <w:lang w:val="en-US"/>
          </w:rPr>
          <w:t>arrow</w:t>
        </w:r>
        <w:r w:rsidRPr="00AE5457">
          <w:rPr>
            <w:rStyle w:val="a4"/>
            <w:sz w:val="28"/>
            <w:szCs w:val="28"/>
          </w:rPr>
          <w:t>2358@</w:t>
        </w:r>
        <w:proofErr w:type="spellStart"/>
        <w:r w:rsidRPr="00B73705">
          <w:rPr>
            <w:rStyle w:val="a4"/>
            <w:sz w:val="28"/>
            <w:szCs w:val="28"/>
            <w:lang w:val="en-US"/>
          </w:rPr>
          <w:t>gmail</w:t>
        </w:r>
        <w:proofErr w:type="spellEnd"/>
        <w:r w:rsidRPr="00AE5457">
          <w:rPr>
            <w:rStyle w:val="a4"/>
            <w:sz w:val="28"/>
            <w:szCs w:val="28"/>
          </w:rPr>
          <w:t>.</w:t>
        </w:r>
        <w:r w:rsidRPr="00B73705">
          <w:rPr>
            <w:rStyle w:val="a4"/>
            <w:sz w:val="28"/>
            <w:szCs w:val="28"/>
            <w:lang w:val="en-US"/>
          </w:rPr>
          <w:t>com</w:t>
        </w:r>
      </w:hyperlink>
      <w:r w:rsidRPr="00AE5457">
        <w:rPr>
          <w:sz w:val="28"/>
          <w:szCs w:val="28"/>
        </w:rPr>
        <w:t xml:space="preserve"> </w:t>
      </w:r>
    </w:p>
    <w:p w:rsidR="00AE5457" w:rsidRPr="00AE5457" w:rsidRDefault="00AE5457" w:rsidP="00AE5457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Перекладіть речення на англійську мову, вживайте зворот</w:t>
      </w:r>
      <w:r w:rsidR="008E764E" w:rsidRPr="008E764E">
        <w:rPr>
          <w:sz w:val="28"/>
          <w:szCs w:val="28"/>
        </w:rPr>
        <w:t xml:space="preserve"> </w:t>
      </w:r>
      <w:r w:rsidR="008E764E">
        <w:rPr>
          <w:sz w:val="28"/>
          <w:szCs w:val="28"/>
          <w:lang w:val="en-US"/>
        </w:rPr>
        <w:t>be</w:t>
      </w:r>
      <w:r w:rsidR="008E764E" w:rsidRPr="008E764E">
        <w:rPr>
          <w:sz w:val="28"/>
          <w:szCs w:val="28"/>
        </w:rPr>
        <w:t xml:space="preserve"> </w:t>
      </w:r>
      <w:r w:rsidR="008E764E">
        <w:rPr>
          <w:sz w:val="28"/>
          <w:szCs w:val="28"/>
          <w:lang w:val="en-US"/>
        </w:rPr>
        <w:t>going</w:t>
      </w:r>
      <w:r w:rsidR="008E764E" w:rsidRPr="008E764E">
        <w:rPr>
          <w:sz w:val="28"/>
          <w:szCs w:val="28"/>
        </w:rPr>
        <w:t xml:space="preserve"> </w:t>
      </w:r>
      <w:r w:rsidR="008E764E">
        <w:rPr>
          <w:sz w:val="28"/>
          <w:szCs w:val="28"/>
          <w:lang w:val="en-US"/>
        </w:rPr>
        <w:t>to</w:t>
      </w:r>
      <w:r>
        <w:rPr>
          <w:sz w:val="28"/>
          <w:szCs w:val="28"/>
          <w:lang w:val="uk-UA"/>
        </w:rPr>
        <w:t xml:space="preserve"> для вираження дій у майбутньому часі.</w:t>
      </w:r>
    </w:p>
    <w:p w:rsidR="00AE5457" w:rsidRPr="00AE5457" w:rsidRDefault="00AE5457" w:rsidP="00AE5457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Джон збирається грати на концерті сьогодні ввечері.</w:t>
      </w:r>
    </w:p>
    <w:p w:rsidR="00AE5457" w:rsidRPr="008E764E" w:rsidRDefault="008E764E" w:rsidP="00AE5457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Я збираюся піти на прийом до лікаря у четвер.</w:t>
      </w:r>
    </w:p>
    <w:p w:rsidR="008E764E" w:rsidRPr="008E764E" w:rsidRDefault="008E764E" w:rsidP="00AE5457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Ми збираємося пообідати з нашими друзями завтра ввечері.</w:t>
      </w:r>
    </w:p>
    <w:p w:rsidR="008E764E" w:rsidRPr="008E764E" w:rsidRDefault="008E764E" w:rsidP="008E764E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Поставте букви в правильному порядку і запишіть назви музичних інструментів.</w:t>
      </w:r>
    </w:p>
    <w:p w:rsidR="008E764E" w:rsidRPr="008E764E" w:rsidRDefault="008E764E" w:rsidP="008E764E">
      <w:pPr>
        <w:pStyle w:val="a3"/>
        <w:numPr>
          <w:ilvl w:val="0"/>
          <w:numId w:val="5"/>
        </w:numPr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en-US"/>
        </w:rPr>
        <w:t>nviilo</w:t>
      </w:r>
      <w:proofErr w:type="spellEnd"/>
    </w:p>
    <w:p w:rsidR="008E764E" w:rsidRPr="008E764E" w:rsidRDefault="008E764E" w:rsidP="008E764E">
      <w:pPr>
        <w:pStyle w:val="a3"/>
        <w:numPr>
          <w:ilvl w:val="0"/>
          <w:numId w:val="5"/>
        </w:numPr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en-US"/>
        </w:rPr>
        <w:t>panoi</w:t>
      </w:r>
      <w:proofErr w:type="spellEnd"/>
    </w:p>
    <w:p w:rsidR="008E764E" w:rsidRPr="008E764E" w:rsidRDefault="008E764E" w:rsidP="008E764E">
      <w:pPr>
        <w:pStyle w:val="a3"/>
        <w:numPr>
          <w:ilvl w:val="0"/>
          <w:numId w:val="5"/>
        </w:numPr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en-US"/>
        </w:rPr>
        <w:t>gauirt</w:t>
      </w:r>
      <w:proofErr w:type="spellEnd"/>
    </w:p>
    <w:p w:rsidR="008E764E" w:rsidRPr="008E764E" w:rsidRDefault="008E764E" w:rsidP="008E764E">
      <w:pPr>
        <w:pStyle w:val="a3"/>
        <w:numPr>
          <w:ilvl w:val="0"/>
          <w:numId w:val="5"/>
        </w:numPr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en-US"/>
        </w:rPr>
        <w:t>sumrd</w:t>
      </w:r>
      <w:proofErr w:type="spellEnd"/>
    </w:p>
    <w:p w:rsidR="008E764E" w:rsidRPr="008E764E" w:rsidRDefault="008E764E" w:rsidP="008E764E">
      <w:pPr>
        <w:pStyle w:val="a3"/>
        <w:numPr>
          <w:ilvl w:val="0"/>
          <w:numId w:val="5"/>
        </w:numPr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en-US"/>
        </w:rPr>
        <w:t>tmruept</w:t>
      </w:r>
      <w:proofErr w:type="spellEnd"/>
      <w:r>
        <w:rPr>
          <w:sz w:val="28"/>
          <w:szCs w:val="28"/>
          <w:lang w:val="en-US"/>
        </w:rPr>
        <w:t xml:space="preserve"> </w:t>
      </w:r>
    </w:p>
    <w:p w:rsidR="008E764E" w:rsidRPr="008E764E" w:rsidRDefault="008E764E" w:rsidP="008E764E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Д.З. повторити слова по темі «Шкільне життя».</w:t>
      </w:r>
    </w:p>
    <w:sectPr w:rsidR="008E764E" w:rsidRPr="008E76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C255E2"/>
    <w:multiLevelType w:val="hybridMultilevel"/>
    <w:tmpl w:val="B538DDD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7580523"/>
    <w:multiLevelType w:val="hybridMultilevel"/>
    <w:tmpl w:val="AD182864"/>
    <w:lvl w:ilvl="0" w:tplc="D52450DE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5EEC4EB3"/>
    <w:multiLevelType w:val="hybridMultilevel"/>
    <w:tmpl w:val="2DFC6D0E"/>
    <w:lvl w:ilvl="0" w:tplc="1538753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6FDC2306"/>
    <w:multiLevelType w:val="hybridMultilevel"/>
    <w:tmpl w:val="D69827F6"/>
    <w:lvl w:ilvl="0" w:tplc="33C8CF8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7C22780C"/>
    <w:multiLevelType w:val="hybridMultilevel"/>
    <w:tmpl w:val="6242E390"/>
    <w:lvl w:ilvl="0" w:tplc="85CA3BE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00A5"/>
    <w:rsid w:val="00266105"/>
    <w:rsid w:val="00460F68"/>
    <w:rsid w:val="006D00A5"/>
    <w:rsid w:val="008E764E"/>
    <w:rsid w:val="00AE5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D00A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AE545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D00A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AE545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rrow2358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310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2022-12-19T16:09:00Z</dcterms:created>
  <dcterms:modified xsi:type="dcterms:W3CDTF">2022-12-19T16:37:00Z</dcterms:modified>
</cp:coreProperties>
</file>