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96B" w:rsidRDefault="00F72F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Дата:22.02.23</w:t>
      </w:r>
    </w:p>
    <w:p w:rsidR="00F72F6C" w:rsidRDefault="00F72F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Марченко І.А. </w:t>
      </w:r>
    </w:p>
    <w:p w:rsidR="00F72F6C" w:rsidRDefault="00F72F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65 Тема:Острів Ірландія. Повторення. Навчальні предмети</w:t>
      </w:r>
    </w:p>
    <w:p w:rsidR="00F72F6C" w:rsidRDefault="00F72F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72F6C" w:rsidRDefault="00F72F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усного мовлення, читання, письма з опорою на вивчені лексико-граматичні структури, вдосконалювати навички вживання артиклів з географічними назвами.</w:t>
      </w:r>
    </w:p>
    <w:p w:rsidR="00F72F6C" w:rsidRDefault="00F72F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72F6C" w:rsidRDefault="00F72F6C" w:rsidP="00F72F6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Ireland – </w:t>
      </w:r>
      <w:r>
        <w:rPr>
          <w:sz w:val="28"/>
          <w:szCs w:val="28"/>
          <w:lang w:val="uk-UA"/>
        </w:rPr>
        <w:t>Ірландія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Republic of Ireland – </w:t>
      </w:r>
      <w:r>
        <w:rPr>
          <w:sz w:val="28"/>
          <w:szCs w:val="28"/>
          <w:lang w:val="uk-UA"/>
        </w:rPr>
        <w:t>Республіка Ірландія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Irish Sea – </w:t>
      </w:r>
      <w:r>
        <w:rPr>
          <w:sz w:val="28"/>
          <w:szCs w:val="28"/>
          <w:lang w:val="uk-UA"/>
        </w:rPr>
        <w:t>Ірландське море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patron saint – </w:t>
      </w:r>
      <w:r>
        <w:rPr>
          <w:sz w:val="28"/>
          <w:szCs w:val="28"/>
          <w:lang w:val="uk-UA"/>
        </w:rPr>
        <w:t>святий-покровитель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Patrick – </w:t>
      </w:r>
      <w:r>
        <w:rPr>
          <w:sz w:val="28"/>
          <w:szCs w:val="28"/>
          <w:lang w:val="uk-UA"/>
        </w:rPr>
        <w:t xml:space="preserve">Святий </w:t>
      </w:r>
      <w:proofErr w:type="spellStart"/>
      <w:r>
        <w:rPr>
          <w:sz w:val="28"/>
          <w:szCs w:val="28"/>
          <w:lang w:val="uk-UA"/>
        </w:rPr>
        <w:t>Патрік</w:t>
      </w:r>
      <w:proofErr w:type="spellEnd"/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symbol – </w:t>
      </w:r>
      <w:r>
        <w:rPr>
          <w:sz w:val="28"/>
          <w:szCs w:val="28"/>
          <w:lang w:val="uk-UA"/>
        </w:rPr>
        <w:t>символ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shamrock – </w:t>
      </w:r>
      <w:r>
        <w:rPr>
          <w:sz w:val="28"/>
          <w:szCs w:val="28"/>
          <w:lang w:val="uk-UA"/>
        </w:rPr>
        <w:t>трилисник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thistle – </w:t>
      </w:r>
      <w:r>
        <w:rPr>
          <w:sz w:val="28"/>
          <w:szCs w:val="28"/>
          <w:lang w:val="uk-UA"/>
        </w:rPr>
        <w:t>чортополох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Leprechauns – </w:t>
      </w:r>
      <w:proofErr w:type="spellStart"/>
      <w:r>
        <w:rPr>
          <w:sz w:val="28"/>
          <w:szCs w:val="28"/>
          <w:lang w:val="uk-UA"/>
        </w:rPr>
        <w:t>лепрекони</w:t>
      </w:r>
      <w:proofErr w:type="spellEnd"/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political system – </w:t>
      </w:r>
      <w:r>
        <w:rPr>
          <w:sz w:val="28"/>
          <w:szCs w:val="28"/>
          <w:lang w:val="uk-UA"/>
        </w:rPr>
        <w:t>політичний устрій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point of compass – </w:t>
      </w:r>
      <w:r>
        <w:rPr>
          <w:sz w:val="28"/>
          <w:szCs w:val="28"/>
          <w:lang w:val="uk-UA"/>
        </w:rPr>
        <w:t>точка на компасі</w:t>
      </w:r>
    </w:p>
    <w:p w:rsidR="00F72F6C" w:rsidRDefault="00F72F6C" w:rsidP="00F72F6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F72F6C" w:rsidRDefault="00F72F6C" w:rsidP="00F72F6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Означений артикль </w:t>
      </w:r>
      <w:r>
        <w:rPr>
          <w:sz w:val="28"/>
          <w:szCs w:val="28"/>
          <w:lang w:val="en-US"/>
        </w:rPr>
        <w:t>the</w:t>
      </w:r>
      <w:r w:rsidRPr="00F72F6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вживається перед назвами держав з позначенням державного устрою, з назвами міжнародних організацій та союзів, що існують в однині.</w:t>
      </w:r>
    </w:p>
    <w:p w:rsidR="005E77FF" w:rsidRPr="005E77FF" w:rsidRDefault="005E77FF" w:rsidP="00F72F6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European Union the United Kingdom</w:t>
      </w:r>
    </w:p>
    <w:p w:rsidR="00F72F6C" w:rsidRDefault="00F72F6C" w:rsidP="00F72F6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Означений артикль </w:t>
      </w:r>
      <w:r w:rsidR="005E77FF">
        <w:rPr>
          <w:sz w:val="28"/>
          <w:szCs w:val="28"/>
          <w:lang w:val="en-US"/>
        </w:rPr>
        <w:t>the</w:t>
      </w:r>
      <w:r w:rsidR="005E77FF" w:rsidRPr="005E77F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не вживається перед назвами країн та їх складових частин (штатів, графств).</w:t>
      </w:r>
    </w:p>
    <w:p w:rsidR="005E77FF" w:rsidRDefault="005E77FF" w:rsidP="00F72F6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Montana Sussex </w:t>
      </w:r>
    </w:p>
    <w:p w:rsidR="005E77FF" w:rsidRPr="005E77FF" w:rsidRDefault="005E77FF" w:rsidP="005E77F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5E77FF" w:rsidRPr="005E77FF" w:rsidRDefault="005E77FF" w:rsidP="005E77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правильний варіант, щоб закінчити речення (вправа 1 сторінка 203).</w:t>
      </w:r>
    </w:p>
    <w:p w:rsidR="005E77FF" w:rsidRPr="005E77FF" w:rsidRDefault="005E77FF" w:rsidP="005E77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артикль</w:t>
      </w:r>
      <w:r w:rsidRPr="005E77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>, де потрібно (вправа 3а сторінка 205).</w:t>
      </w:r>
    </w:p>
    <w:p w:rsidR="005E77FF" w:rsidRPr="005E77FF" w:rsidRDefault="005E77FF" w:rsidP="005E77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Поясніть, що це за географічні об’єкти (вправа 3b сторінка 205).</w:t>
      </w:r>
    </w:p>
    <w:p w:rsidR="005E77FF" w:rsidRDefault="005E77FF" w:rsidP="005E77F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>
        <w:rPr>
          <w:sz w:val="28"/>
          <w:szCs w:val="28"/>
          <w:lang w:val="en-US"/>
        </w:rPr>
        <w:t>Ireland is a country.</w:t>
      </w:r>
    </w:p>
    <w:p w:rsidR="005E77FF" w:rsidRPr="005E77FF" w:rsidRDefault="005E77FF" w:rsidP="005E77F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Працюємо у зошиті письмово.</w:t>
      </w:r>
    </w:p>
    <w:p w:rsidR="005E77FF" w:rsidRPr="005E77FF" w:rsidRDefault="005E77FF" w:rsidP="005E77FF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Це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5E77F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5E77FF">
        <w:rPr>
          <w:sz w:val="28"/>
          <w:szCs w:val="28"/>
        </w:rPr>
        <w:t xml:space="preserve"> </w:t>
      </w:r>
      <w:hyperlink r:id="rId6" w:history="1">
        <w:r w:rsidRPr="0066027D">
          <w:rPr>
            <w:rStyle w:val="a4"/>
            <w:sz w:val="28"/>
            <w:szCs w:val="28"/>
            <w:lang w:val="en-US"/>
          </w:rPr>
          <w:t>arrow</w:t>
        </w:r>
        <w:r w:rsidRPr="005E77FF">
          <w:rPr>
            <w:rStyle w:val="a4"/>
            <w:sz w:val="28"/>
            <w:szCs w:val="28"/>
          </w:rPr>
          <w:t>2358@</w:t>
        </w:r>
        <w:proofErr w:type="spellStart"/>
        <w:r w:rsidRPr="0066027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E77FF">
          <w:rPr>
            <w:rStyle w:val="a4"/>
            <w:sz w:val="28"/>
            <w:szCs w:val="28"/>
          </w:rPr>
          <w:t>.</w:t>
        </w:r>
        <w:r w:rsidRPr="0066027D">
          <w:rPr>
            <w:rStyle w:val="a4"/>
            <w:sz w:val="28"/>
            <w:szCs w:val="28"/>
            <w:lang w:val="en-US"/>
          </w:rPr>
          <w:t>com</w:t>
        </w:r>
      </w:hyperlink>
      <w:r w:rsidRPr="005E77FF">
        <w:rPr>
          <w:sz w:val="28"/>
          <w:szCs w:val="28"/>
        </w:rPr>
        <w:t xml:space="preserve"> </w:t>
      </w:r>
    </w:p>
    <w:p w:rsidR="005E77FF" w:rsidRPr="005E77FF" w:rsidRDefault="005E77FF" w:rsidP="005E77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про Україну словосполученнями із словникового банку.</w:t>
      </w:r>
    </w:p>
    <w:p w:rsidR="005E77FF" w:rsidRPr="005E77FF" w:rsidRDefault="005E77FF" w:rsidP="005E77F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Словниковий банк:</w:t>
      </w:r>
    </w:p>
    <w:p w:rsidR="005E77FF" w:rsidRDefault="005E77FF" w:rsidP="005E77FF">
      <w:pPr>
        <w:pStyle w:val="a3"/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Hryvnya</w:t>
      </w:r>
      <w:proofErr w:type="spellEnd"/>
      <w:r>
        <w:rPr>
          <w:sz w:val="28"/>
          <w:szCs w:val="28"/>
          <w:lang w:val="en-US"/>
        </w:rPr>
        <w:t xml:space="preserve">, the south-east, blue and yellow, the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  <w:r>
        <w:rPr>
          <w:sz w:val="28"/>
          <w:szCs w:val="28"/>
          <w:lang w:val="en-US"/>
        </w:rPr>
        <w:t xml:space="preserve">, Kyiv, </w:t>
      </w:r>
      <w:proofErr w:type="spellStart"/>
      <w:r>
        <w:rPr>
          <w:sz w:val="28"/>
          <w:szCs w:val="28"/>
          <w:lang w:val="en-US"/>
        </w:rPr>
        <w:t>Hoverla</w:t>
      </w:r>
      <w:proofErr w:type="spellEnd"/>
      <w:r>
        <w:rPr>
          <w:sz w:val="28"/>
          <w:szCs w:val="28"/>
          <w:lang w:val="en-US"/>
        </w:rPr>
        <w:t xml:space="preserve">, Ukrainian, the </w:t>
      </w:r>
      <w:proofErr w:type="spellStart"/>
      <w:r>
        <w:rPr>
          <w:sz w:val="28"/>
          <w:szCs w:val="28"/>
          <w:lang w:val="en-US"/>
        </w:rPr>
        <w:t>Svitiaz</w:t>
      </w:r>
      <w:proofErr w:type="spellEnd"/>
      <w:r>
        <w:rPr>
          <w:sz w:val="28"/>
          <w:szCs w:val="28"/>
          <w:lang w:val="en-US"/>
        </w:rPr>
        <w:t>, St Michael, a snowball tree (</w:t>
      </w:r>
      <w:r>
        <w:rPr>
          <w:sz w:val="28"/>
          <w:szCs w:val="28"/>
          <w:lang w:val="uk-UA"/>
        </w:rPr>
        <w:t xml:space="preserve">калина), </w:t>
      </w:r>
      <w:r>
        <w:rPr>
          <w:sz w:val="28"/>
          <w:szCs w:val="28"/>
          <w:lang w:val="en-US"/>
        </w:rPr>
        <w:t xml:space="preserve">mild and soft. </w:t>
      </w:r>
    </w:p>
    <w:p w:rsidR="005E77FF" w:rsidRDefault="005E77FF" w:rsidP="005E77FF">
      <w:pPr>
        <w:pStyle w:val="a3"/>
        <w:ind w:left="1080"/>
        <w:rPr>
          <w:sz w:val="28"/>
          <w:szCs w:val="28"/>
          <w:lang w:val="en-US"/>
        </w:rPr>
      </w:pPr>
    </w:p>
    <w:p w:rsidR="005E77FF" w:rsidRDefault="005E77FF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Ukraine is situated in … of Europe.</w:t>
      </w:r>
    </w:p>
    <w:p w:rsidR="005E77FF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colours</w:t>
      </w:r>
      <w:proofErr w:type="spellEnd"/>
      <w:r>
        <w:rPr>
          <w:sz w:val="28"/>
          <w:szCs w:val="28"/>
          <w:lang w:val="en-US"/>
        </w:rPr>
        <w:t xml:space="preserve"> of the flag of Ukraine are …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capital of Ukraine and its biggest city is …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longest river in Ukraine is …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the highest mountain in Ukraine.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the biggest lake in Ukraine.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official language is …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patron saint of Ukraine is …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symbol of Ukraine is … 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climate in Ukraine is …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money used in the country is …</w:t>
      </w:r>
    </w:p>
    <w:p w:rsidR="003F1065" w:rsidRPr="003F1065" w:rsidRDefault="003F1065" w:rsidP="003F106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підготувати усну розповідь про Ірландію / Україну (7 речень).</w:t>
      </w:r>
      <w:bookmarkStart w:id="0" w:name="_GoBack"/>
      <w:bookmarkEnd w:id="0"/>
    </w:p>
    <w:sectPr w:rsidR="003F1065" w:rsidRPr="003F1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690A"/>
    <w:multiLevelType w:val="hybridMultilevel"/>
    <w:tmpl w:val="4DA4FE9E"/>
    <w:lvl w:ilvl="0" w:tplc="F6720F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6D4B00"/>
    <w:multiLevelType w:val="hybridMultilevel"/>
    <w:tmpl w:val="366659AE"/>
    <w:lvl w:ilvl="0" w:tplc="BC2214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F41217"/>
    <w:multiLevelType w:val="hybridMultilevel"/>
    <w:tmpl w:val="58F64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6C"/>
    <w:rsid w:val="003F1065"/>
    <w:rsid w:val="005E77FF"/>
    <w:rsid w:val="0082596B"/>
    <w:rsid w:val="00F7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F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77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F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77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2023-02-21T08:23:00Z</dcterms:created>
  <dcterms:modified xsi:type="dcterms:W3CDTF">2023-02-21T08:49:00Z</dcterms:modified>
</cp:coreProperties>
</file>