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94" w:rsidRDefault="00B63E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Дата:22.09.22</w:t>
      </w:r>
    </w:p>
    <w:p w:rsidR="00B63E79" w:rsidRDefault="00B63E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63E79" w:rsidRDefault="00B63E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10  Тема:Захоплення </w:t>
      </w:r>
      <w:proofErr w:type="spellStart"/>
      <w:r>
        <w:rPr>
          <w:sz w:val="28"/>
          <w:szCs w:val="28"/>
          <w:lang w:val="uk-UA"/>
        </w:rPr>
        <w:t>тінейджерів</w:t>
      </w:r>
      <w:proofErr w:type="spellEnd"/>
    </w:p>
    <w:p w:rsidR="00B63E79" w:rsidRDefault="00B63E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63E79" w:rsidRDefault="00B63E79" w:rsidP="00B63E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Dancing – </w:t>
      </w:r>
      <w:r>
        <w:rPr>
          <w:sz w:val="28"/>
          <w:szCs w:val="28"/>
          <w:lang w:val="uk-UA"/>
        </w:rPr>
        <w:t>танцювати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Getting up early – </w:t>
      </w:r>
      <w:r>
        <w:rPr>
          <w:sz w:val="28"/>
          <w:szCs w:val="28"/>
          <w:lang w:val="uk-UA"/>
        </w:rPr>
        <w:t>прокидатися рано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Eating fast food – </w:t>
      </w:r>
      <w:r>
        <w:rPr>
          <w:sz w:val="28"/>
          <w:szCs w:val="28"/>
          <w:lang w:val="uk-UA"/>
        </w:rPr>
        <w:t xml:space="preserve">їсти фаст-фуд 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Surfing the Internet – </w:t>
      </w:r>
      <w:r>
        <w:rPr>
          <w:sz w:val="28"/>
          <w:szCs w:val="28"/>
          <w:lang w:val="uk-UA"/>
        </w:rPr>
        <w:t xml:space="preserve">сидіти в </w:t>
      </w:r>
      <w:proofErr w:type="spellStart"/>
      <w:r>
        <w:rPr>
          <w:sz w:val="28"/>
          <w:szCs w:val="28"/>
          <w:lang w:val="uk-UA"/>
        </w:rPr>
        <w:t>інтернеті</w:t>
      </w:r>
      <w:proofErr w:type="spellEnd"/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Listening to loud music – </w:t>
      </w:r>
      <w:r>
        <w:rPr>
          <w:sz w:val="28"/>
          <w:szCs w:val="28"/>
          <w:lang w:val="uk-UA"/>
        </w:rPr>
        <w:t>слухати гучну музику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atmosphere – </w:t>
      </w:r>
      <w:r>
        <w:rPr>
          <w:sz w:val="28"/>
          <w:szCs w:val="28"/>
          <w:lang w:val="uk-UA"/>
        </w:rPr>
        <w:t xml:space="preserve">атмосфера 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treasure hunt – </w:t>
      </w:r>
      <w:r>
        <w:rPr>
          <w:sz w:val="28"/>
          <w:szCs w:val="28"/>
          <w:lang w:val="uk-UA"/>
        </w:rPr>
        <w:t>полювання за скарбами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Hiking</w:t>
      </w:r>
      <w:r w:rsidRPr="00B63E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пішохідна екскурсія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Scenery</w:t>
      </w:r>
      <w:r w:rsidRPr="00B63E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пейзаж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Hang</w:t>
      </w:r>
      <w:r w:rsidRPr="00B63E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around</w:t>
      </w:r>
      <w:r w:rsidRPr="00B63E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B63E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camp</w:t>
      </w:r>
      <w:r w:rsidRPr="00B63E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вештатися по табору</w:t>
      </w:r>
    </w:p>
    <w:p w:rsidR="00B63E79" w:rsidRDefault="00B63E79" w:rsidP="00B63E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B63E79" w:rsidRDefault="00B63E79" w:rsidP="00B63E7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Теперішній подовжений час вживається для вираження запланованої майбутньої дії, особливо з дієсловами руху. У цьому разі обов’язково вживаються обставини часу.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are flying to Paris in the morning.</w:t>
      </w:r>
      <w:r>
        <w:rPr>
          <w:sz w:val="28"/>
          <w:szCs w:val="28"/>
          <w:lang w:val="uk-UA"/>
        </w:rPr>
        <w:t xml:space="preserve"> Вранці ми відлітаємо до Парижа.</w:t>
      </w:r>
    </w:p>
    <w:p w:rsid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he coming tonight?</w:t>
      </w:r>
      <w:r>
        <w:rPr>
          <w:sz w:val="28"/>
          <w:szCs w:val="28"/>
          <w:lang w:val="uk-UA"/>
        </w:rPr>
        <w:t xml:space="preserve"> Він прийде сьогодні ввечері?</w:t>
      </w:r>
    </w:p>
    <w:p w:rsidR="00B63E79" w:rsidRDefault="00B63E79" w:rsidP="00B63E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B63E79" w:rsidRDefault="00B63E79" w:rsidP="00B63E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речення, які характерні для здорового харчування (впр.3 ст.34).</w:t>
      </w:r>
    </w:p>
    <w:p w:rsidR="00B63E79" w:rsidRDefault="0092684B" w:rsidP="00B63E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(впр.1 ст.39-40).</w:t>
      </w:r>
    </w:p>
    <w:p w:rsidR="0092684B" w:rsidRDefault="0092684B" w:rsidP="00B63E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і перекладіть текст про перебування </w:t>
      </w:r>
      <w:proofErr w:type="spellStart"/>
      <w:r>
        <w:rPr>
          <w:sz w:val="28"/>
          <w:szCs w:val="28"/>
          <w:lang w:val="uk-UA"/>
        </w:rPr>
        <w:t>Брайана</w:t>
      </w:r>
      <w:proofErr w:type="spellEnd"/>
      <w:r>
        <w:rPr>
          <w:sz w:val="28"/>
          <w:szCs w:val="28"/>
          <w:lang w:val="uk-UA"/>
        </w:rPr>
        <w:t xml:space="preserve"> в таборі, поясніть, чому хлопчик хотів би залишитися в таборі якомога довше (впр.6 ст.43).</w:t>
      </w:r>
    </w:p>
    <w:p w:rsidR="0092684B" w:rsidRDefault="0092684B" w:rsidP="0092684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2684B" w:rsidRPr="0092684B" w:rsidRDefault="0092684B" w:rsidP="0092684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268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9613BA">
          <w:rPr>
            <w:rStyle w:val="a4"/>
            <w:sz w:val="28"/>
            <w:szCs w:val="28"/>
            <w:lang w:val="en-US"/>
          </w:rPr>
          <w:t>arrow</w:t>
        </w:r>
        <w:r w:rsidRPr="0092684B">
          <w:rPr>
            <w:rStyle w:val="a4"/>
            <w:sz w:val="28"/>
            <w:szCs w:val="28"/>
          </w:rPr>
          <w:t>2358@</w:t>
        </w:r>
        <w:proofErr w:type="spellStart"/>
        <w:r w:rsidRPr="009613B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2684B">
          <w:rPr>
            <w:rStyle w:val="a4"/>
            <w:sz w:val="28"/>
            <w:szCs w:val="28"/>
          </w:rPr>
          <w:t>.</w:t>
        </w:r>
        <w:r w:rsidRPr="009613BA">
          <w:rPr>
            <w:rStyle w:val="a4"/>
            <w:sz w:val="28"/>
            <w:szCs w:val="28"/>
            <w:lang w:val="en-US"/>
          </w:rPr>
          <w:t>com</w:t>
        </w:r>
      </w:hyperlink>
      <w:r w:rsidRPr="0092684B">
        <w:rPr>
          <w:sz w:val="28"/>
          <w:szCs w:val="28"/>
        </w:rPr>
        <w:t xml:space="preserve"> </w:t>
      </w:r>
    </w:p>
    <w:p w:rsidR="0092684B" w:rsidRDefault="0092684B" w:rsidP="0092684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Поставте дієслова в дужках в теперішньому подовженому </w:t>
      </w:r>
      <w:r w:rsidRPr="0092684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часі  (впр.2 ст.37-38).</w:t>
      </w:r>
    </w:p>
    <w:p w:rsidR="0092684B" w:rsidRDefault="0092684B" w:rsidP="0092684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92684B" w:rsidRPr="0092684B" w:rsidRDefault="0092684B" w:rsidP="0092684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 have a day off school, where do you prefer to spend it?</w:t>
      </w:r>
    </w:p>
    <w:p w:rsidR="0092684B" w:rsidRPr="0092684B" w:rsidRDefault="0092684B" w:rsidP="0092684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What hobbies do you have?</w:t>
      </w:r>
    </w:p>
    <w:p w:rsidR="0092684B" w:rsidRPr="0092684B" w:rsidRDefault="0092684B" w:rsidP="0092684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it good / bad to have a hobby?</w:t>
      </w:r>
    </w:p>
    <w:p w:rsidR="0092684B" w:rsidRPr="0092684B" w:rsidRDefault="0092684B" w:rsidP="0092684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know someone who has a strange hobby?</w:t>
      </w:r>
    </w:p>
    <w:p w:rsidR="0092684B" w:rsidRPr="0092684B" w:rsidRDefault="0092684B" w:rsidP="009268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впр.5 ст.42 усно (скажіть, що вам подобається / не подобається робити у вільний час).</w:t>
      </w:r>
      <w:bookmarkStart w:id="0" w:name="_GoBack"/>
      <w:bookmarkEnd w:id="0"/>
    </w:p>
    <w:sectPr w:rsidR="0092684B" w:rsidRPr="0092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04693"/>
    <w:multiLevelType w:val="hybridMultilevel"/>
    <w:tmpl w:val="C71E7518"/>
    <w:lvl w:ilvl="0" w:tplc="E28A49D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CF2843"/>
    <w:multiLevelType w:val="hybridMultilevel"/>
    <w:tmpl w:val="51129786"/>
    <w:lvl w:ilvl="0" w:tplc="628E62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D1428F"/>
    <w:multiLevelType w:val="hybridMultilevel"/>
    <w:tmpl w:val="E5BE4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79"/>
    <w:rsid w:val="00666C94"/>
    <w:rsid w:val="0092684B"/>
    <w:rsid w:val="00B6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E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68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E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6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2022-09-21T11:31:00Z</dcterms:created>
  <dcterms:modified xsi:type="dcterms:W3CDTF">2022-09-21T11:51:00Z</dcterms:modified>
</cp:coreProperties>
</file>