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45D" w:rsidRPr="008B1A73" w:rsidRDefault="00101068" w:rsidP="006144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01.05.2023</w:t>
      </w:r>
      <w:r w:rsidR="0061445D"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61445D" w:rsidRPr="008B1A73" w:rsidRDefault="00101068" w:rsidP="006144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61445D"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61445D" w:rsidRPr="008B1A73" w:rsidRDefault="0061445D" w:rsidP="006144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61445D" w:rsidRPr="008B1A73" w:rsidRDefault="0061445D" w:rsidP="006144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B1A7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61445D" w:rsidRPr="008B1A73" w:rsidRDefault="0061445D" w:rsidP="006144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13498" w:rsidRPr="005C7694" w:rsidRDefault="0061445D" w:rsidP="003134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5C769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5C769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5C769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5C7694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</w:t>
      </w:r>
      <w:r w:rsidRPr="005C7694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Pr="005C7694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5C769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Географічне положення, адміністративно-територіальний устрій, історія формування і розвитку.</w:t>
      </w:r>
      <w:r w:rsidR="00313498" w:rsidRPr="005C76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 Кримські гори »</w:t>
      </w:r>
    </w:p>
    <w:p w:rsidR="0061445D" w:rsidRPr="005C7694" w:rsidRDefault="0061445D" w:rsidP="0061445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61445D" w:rsidRPr="005C7694" w:rsidRDefault="0061445D" w:rsidP="0061445D">
      <w:pPr>
        <w:spacing w:after="0"/>
        <w:ind w:hanging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769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5C7694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5C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сформувати знання про географічне положення Дніпропетровської      області;виявити, проаналізувати особливості географічного положення  Дніпропетровської області; поглибити та закріпити навички роботи учнів із фізичною картою.</w:t>
      </w:r>
    </w:p>
    <w:p w:rsidR="0061445D" w:rsidRPr="005C7694" w:rsidRDefault="0061445D" w:rsidP="0061445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C769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1445D" w:rsidRPr="005C7694" w:rsidRDefault="0061445D" w:rsidP="0061445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C76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Площа області становить 31,9 тис. </w:t>
      </w:r>
      <w:proofErr w:type="spellStart"/>
      <w:r w:rsidRPr="005C76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км²</w:t>
      </w:r>
      <w:proofErr w:type="spellEnd"/>
      <w:r w:rsidRPr="005C76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(з 5,3 % площі </w:t>
      </w:r>
      <w:hyperlink r:id="rId5" w:tooltip="Територія України" w:history="1">
        <w:r w:rsidRPr="005C7694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території України</w:t>
        </w:r>
      </w:hyperlink>
      <w:r w:rsidRPr="005C76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це друга за територією в Україні область після </w:t>
      </w:r>
      <w:hyperlink r:id="rId6" w:tooltip="Одеська область" w:history="1">
        <w:r w:rsidRPr="005C7694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Одеської</w:t>
        </w:r>
      </w:hyperlink>
      <w:r w:rsidRPr="005C76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 Населення — 3 300 309 осіб (на 1 червня 2013 року — тут живе 7,3 % населення держави, це друга за населенням область після </w:t>
      </w:r>
      <w:hyperlink r:id="rId7" w:tooltip="Донецька область" w:history="1">
        <w:r w:rsidRPr="005C7694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Донецької</w:t>
        </w:r>
      </w:hyperlink>
      <w:r w:rsidRPr="005C76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 Центр області і найбільше м</w:t>
      </w:r>
      <w:proofErr w:type="spellStart"/>
      <w:r w:rsidRPr="005C76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істо — </w:t>
      </w:r>
      <w:proofErr w:type="spellEnd"/>
      <w:r w:rsidRPr="005C7694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5C7694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"https://uk.wikipedia.org/wiki/%D0%94%D0%BD%D1%96%D0%BF%D1%80%D0%BE_(%D0%BC%D1%96%D1%81%D1%82%D0%BE)" \o "Дніпро (місто)" </w:instrText>
      </w:r>
      <w:r w:rsidRPr="005C7694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5C7694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>Дніпро</w:t>
      </w:r>
      <w:r w:rsidRPr="005C7694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Pr="005C76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Інші великі міста: </w:t>
      </w:r>
      <w:hyperlink r:id="rId8" w:tooltip="Кривий Ріг" w:history="1">
        <w:r w:rsidRPr="005C7694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Кривий Ріг</w:t>
        </w:r>
      </w:hyperlink>
      <w:r w:rsidRPr="005C76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proofErr w:type="spellStart"/>
      <w:r w:rsidRPr="005C76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9" w:tooltip="Кам'янське" w:history="1">
        <w:r w:rsidRPr="005C7694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Кам'янськ</w:t>
        </w:r>
        <w:proofErr w:type="spellEnd"/>
        <w:r w:rsidRPr="005C7694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е</w:t>
        </w:r>
      </w:hyperlink>
      <w:r w:rsidRPr="005C76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10" w:tooltip="Нікополь" w:history="1">
        <w:r w:rsidRPr="005C7694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Нікополь</w:t>
        </w:r>
      </w:hyperlink>
      <w:r w:rsidRPr="005C76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11" w:tooltip="Павлоград" w:history="1">
        <w:r w:rsidRPr="005C7694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Павлоград</w:t>
        </w:r>
      </w:hyperlink>
      <w:r w:rsidRPr="005C76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61445D" w:rsidRPr="005C7694" w:rsidRDefault="0061445D" w:rsidP="0061445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Протяжність області з півночі на південь — 130 км, із заходу на схід — 300 км. Межує на півночі </w:t>
      </w:r>
      <w:proofErr w:type="spellStart"/>
      <w:r w:rsidRPr="005C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 </w:t>
      </w:r>
      <w:hyperlink r:id="rId12" w:tooltip="Полтавська область" w:history="1">
        <w:r w:rsidRPr="005C769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Полтавською</w:t>
        </w:r>
      </w:hyperlink>
      <w:r w:rsidRPr="005C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3" w:tooltip="Харківська область" w:history="1">
        <w:r w:rsidRPr="005C769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Харківськ</w:t>
        </w:r>
        <w:proofErr w:type="spellEnd"/>
        <w:r w:rsidRPr="005C769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ою</w:t>
        </w:r>
      </w:hyperlink>
      <w:r w:rsidRPr="005C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на сході з </w:t>
      </w:r>
      <w:hyperlink r:id="rId14" w:tooltip="Донецька область" w:history="1">
        <w:r w:rsidRPr="005C769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Донецькою</w:t>
        </w:r>
      </w:hyperlink>
      <w:r w:rsidRPr="005C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на півдні </w:t>
      </w:r>
      <w:proofErr w:type="spellStart"/>
      <w:r w:rsidRPr="005C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із </w:t>
      </w:r>
      <w:hyperlink r:id="rId15" w:tooltip="Запорізька область" w:history="1">
        <w:r w:rsidRPr="005C769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Запорізькою</w:t>
        </w:r>
      </w:hyperlink>
      <w:r w:rsidRPr="005C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6" w:history="1">
        <w:r w:rsidRPr="005C769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Херсонсь</w:t>
        </w:r>
        <w:proofErr w:type="spellEnd"/>
        <w:r w:rsidRPr="005C769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кою</w:t>
        </w:r>
      </w:hyperlink>
      <w:r w:rsidRPr="005C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на заході </w:t>
      </w:r>
      <w:proofErr w:type="spellStart"/>
      <w:r w:rsidRPr="005C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 </w:t>
      </w:r>
      <w:hyperlink r:id="rId17" w:tooltip="Миколаївська область" w:history="1">
        <w:r w:rsidRPr="005C769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Миколаївською</w:t>
        </w:r>
      </w:hyperlink>
      <w:r w:rsidRPr="005C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8" w:tooltip="Кіровоградська область" w:history="1">
        <w:r w:rsidRPr="005C769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Кіровоградською</w:t>
        </w:r>
      </w:hyperlink>
      <w:r w:rsidRPr="005C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областя</w:t>
      </w:r>
      <w:proofErr w:type="spellEnd"/>
      <w:r w:rsidRPr="005C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ми. Приблизно навпіл область поділяється на північно-східну і південно-західну частини річкою </w:t>
      </w:r>
      <w:hyperlink r:id="rId19" w:tooltip="Дніпро" w:history="1">
        <w:r w:rsidRPr="005C7694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Дніпро</w:t>
        </w:r>
      </w:hyperlink>
      <w:r w:rsidRPr="005C769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61445D" w:rsidRPr="005C7694" w:rsidRDefault="0061445D" w:rsidP="0061445D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5C7694">
        <w:rPr>
          <w:rFonts w:ascii="Times New Roman" w:hAnsi="Times New Roman"/>
          <w:sz w:val="28"/>
          <w:szCs w:val="28"/>
          <w:lang w:val="uk-UA"/>
        </w:rPr>
        <w:t xml:space="preserve">Дніпропетровська область розташована на південному сході України.  Географічні координати області:  північ 49 пн. ш. </w:t>
      </w:r>
    </w:p>
    <w:p w:rsidR="0061445D" w:rsidRPr="005C7694" w:rsidRDefault="0061445D" w:rsidP="0061445D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5C7694">
        <w:rPr>
          <w:rFonts w:ascii="Times New Roman" w:hAnsi="Times New Roman"/>
          <w:sz w:val="28"/>
          <w:szCs w:val="28"/>
          <w:lang w:val="uk-UA"/>
        </w:rPr>
        <w:t>південь  47 пн. Ш.</w:t>
      </w:r>
    </w:p>
    <w:p w:rsidR="0061445D" w:rsidRPr="005C7694" w:rsidRDefault="0061445D" w:rsidP="0061445D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5C7694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захід  33 сх. д.</w:t>
      </w:r>
    </w:p>
    <w:p w:rsidR="0061445D" w:rsidRPr="005C7694" w:rsidRDefault="0061445D" w:rsidP="0061445D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5C7694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схід   37 сх. д.</w:t>
      </w:r>
    </w:p>
    <w:p w:rsidR="0061445D" w:rsidRPr="005C7694" w:rsidRDefault="0061445D" w:rsidP="0061445D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5C7694">
        <w:rPr>
          <w:rFonts w:ascii="Times New Roman" w:hAnsi="Times New Roman"/>
          <w:sz w:val="28"/>
          <w:szCs w:val="28"/>
          <w:lang w:val="uk-UA"/>
        </w:rPr>
        <w:t xml:space="preserve"> Територія  Дніпропетровської області 31,9 тис. км, що складає 5,3% території України і посідає друге місце. З півночі на південь  вона простяглася на 130 км, із заходу на схід – на 300 км.</w:t>
      </w:r>
    </w:p>
    <w:p w:rsidR="0061445D" w:rsidRPr="005C7694" w:rsidRDefault="0061445D" w:rsidP="0061445D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5C7694">
        <w:rPr>
          <w:rFonts w:ascii="Times New Roman" w:hAnsi="Times New Roman"/>
          <w:sz w:val="28"/>
          <w:szCs w:val="28"/>
          <w:lang w:val="uk-UA"/>
        </w:rPr>
        <w:t xml:space="preserve">Область розташована в басейні середньої та нижньої течії Дніпра, на її правому та лівому берегах.. </w:t>
      </w:r>
    </w:p>
    <w:p w:rsidR="0061445D" w:rsidRPr="005C7694" w:rsidRDefault="0061445D" w:rsidP="0061445D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5C7694">
        <w:rPr>
          <w:rFonts w:ascii="Times New Roman" w:hAnsi="Times New Roman"/>
          <w:sz w:val="28"/>
          <w:szCs w:val="28"/>
          <w:lang w:val="uk-UA"/>
        </w:rPr>
        <w:t xml:space="preserve"> Природні умови області сприятливі для діяльності людини. В процесі вивчення даного курсу ми дізнаємося що область має великі  підземні запаси, володіє значними водними ресурсами, в області переважають родючі  ґрунти та сприятливий клімат. </w:t>
      </w:r>
    </w:p>
    <w:p w:rsidR="0061445D" w:rsidRPr="005C7694" w:rsidRDefault="0061445D" w:rsidP="0061445D">
      <w:pPr>
        <w:pStyle w:val="a4"/>
        <w:spacing w:after="0"/>
        <w:ind w:left="0" w:hanging="540"/>
        <w:jc w:val="both"/>
        <w:rPr>
          <w:rFonts w:ascii="Times New Roman" w:hAnsi="Times New Roman"/>
          <w:sz w:val="28"/>
          <w:szCs w:val="28"/>
          <w:lang w:val="uk-UA"/>
        </w:rPr>
      </w:pPr>
      <w:r w:rsidRPr="005C7694">
        <w:rPr>
          <w:rFonts w:ascii="Times New Roman" w:hAnsi="Times New Roman"/>
          <w:sz w:val="28"/>
          <w:szCs w:val="28"/>
          <w:lang w:val="uk-UA"/>
        </w:rPr>
        <w:t xml:space="preserve">  Кордони області: сухопутні й водні. Довжина кордонів області – 1306 км, з них на водні кордони припадає 146 км (11%). </w:t>
      </w:r>
    </w:p>
    <w:p w:rsidR="0061445D" w:rsidRPr="005C7694" w:rsidRDefault="00313498" w:rsidP="00CD4D7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5C7694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Повторення теми « Кримські гори »</w:t>
      </w:r>
      <w:r w:rsidRPr="005C769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5C76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Опрацювати </w:t>
      </w:r>
      <w:r w:rsidR="00CD4D78" w:rsidRPr="005C7694"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1-3 на стр.176  §42</w:t>
      </w:r>
      <w:r w:rsidRPr="005C769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5C769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5C76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61445D" w:rsidRPr="005C7694" w:rsidRDefault="0061445D" w:rsidP="0061445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C769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61445D" w:rsidRPr="005C7694" w:rsidRDefault="0061445D" w:rsidP="00CD4D7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bookmarkStart w:id="0" w:name="_GoBack"/>
      <w:r w:rsidRPr="005C76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101068" w:rsidRPr="005C76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§ </w:t>
      </w:r>
      <w:r w:rsidRPr="005C7694">
        <w:rPr>
          <w:rFonts w:ascii="Times New Roman" w:eastAsia="Calibri" w:hAnsi="Times New Roman" w:cs="Times New Roman"/>
          <w:sz w:val="28"/>
          <w:szCs w:val="28"/>
          <w:lang w:val="uk-UA"/>
        </w:rPr>
        <w:t>60,61.</w:t>
      </w:r>
      <w:r w:rsidR="00CD4D78" w:rsidRPr="005C76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Повторення теми « Кримські гори »</w:t>
      </w:r>
      <w:r w:rsidR="00CD4D78" w:rsidRPr="005C769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CD4D78" w:rsidRPr="005C7694">
        <w:rPr>
          <w:rFonts w:ascii="Times New Roman" w:eastAsia="Calibri" w:hAnsi="Times New Roman" w:cs="Times New Roman"/>
          <w:sz w:val="28"/>
          <w:szCs w:val="28"/>
          <w:lang w:val="uk-UA"/>
        </w:rPr>
        <w:t>Опрацювати питання усно 1-3 на стр.176  §42.</w:t>
      </w:r>
      <w:r w:rsidR="00CD4D78" w:rsidRPr="005C769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CD4D78" w:rsidRPr="005C76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61445D" w:rsidRPr="005C7694" w:rsidRDefault="0061445D" w:rsidP="006144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694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5C7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0" w:history="1">
        <w:r w:rsidRPr="005C7694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https://naurok.com.ua/dnipropetrovska-oblast-prezentaciya-183064.html</w:t>
        </w:r>
      </w:hyperlink>
      <w:r w:rsidRPr="005C7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1445D" w:rsidRPr="005C7694" w:rsidRDefault="0061445D" w:rsidP="0061445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5C7694" w:rsidRDefault="00F54DF9">
      <w:pPr>
        <w:rPr>
          <w:lang w:val="uk-UA"/>
        </w:rPr>
      </w:pPr>
    </w:p>
    <w:sectPr w:rsidR="009E4D3B" w:rsidRPr="005C7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ED"/>
    <w:rsid w:val="00101068"/>
    <w:rsid w:val="002162ED"/>
    <w:rsid w:val="00313498"/>
    <w:rsid w:val="005C7694"/>
    <w:rsid w:val="0061445D"/>
    <w:rsid w:val="00911B96"/>
    <w:rsid w:val="00CD4D78"/>
    <w:rsid w:val="00E7009F"/>
    <w:rsid w:val="00F5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45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1445D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45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1445D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1%80%D0%B8%D0%B2%D0%B8%D0%B9_%D0%A0%D1%96%D0%B3" TargetMode="External"/><Relationship Id="rId13" Type="http://schemas.openxmlformats.org/officeDocument/2006/relationships/hyperlink" Target="https://uk.wikipedia.org/wiki/%D0%A5%D0%B0%D1%80%D0%BA%D1%96%D0%B2%D1%81%D1%8C%D0%BA%D0%B0_%D0%BE%D0%B1%D0%BB%D0%B0%D1%81%D1%82%D1%8C" TargetMode="External"/><Relationship Id="rId18" Type="http://schemas.openxmlformats.org/officeDocument/2006/relationships/hyperlink" Target="https://uk.wikipedia.org/wiki/%D0%9A%D1%96%D1%80%D0%BE%D0%B2%D0%BE%D0%B3%D1%80%D0%B0%D0%B4%D1%81%D1%8C%D0%BA%D0%B0_%D0%BE%D0%B1%D0%BB%D0%B0%D1%81%D1%82%D1%8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4%D0%BE%D0%BD%D0%B5%D1%86%D1%8C%D0%BA%D0%B0_%D0%BE%D0%B1%D0%BB%D0%B0%D1%81%D1%82%D1%8C" TargetMode="External"/><Relationship Id="rId12" Type="http://schemas.openxmlformats.org/officeDocument/2006/relationships/hyperlink" Target="https://uk.wikipedia.org/wiki/%D0%9F%D0%BE%D0%BB%D1%82%D0%B0%D0%B2%D1%81%D1%8C%D0%BA%D0%B0_%D0%BE%D0%B1%D0%BB%D0%B0%D1%81%D1%82%D1%8C" TargetMode="External"/><Relationship Id="rId17" Type="http://schemas.openxmlformats.org/officeDocument/2006/relationships/hyperlink" Target="https://uk.wikipedia.org/wiki/%D0%9C%D0%B8%D0%BA%D0%BE%D0%BB%D0%B0%D1%97%D0%B2%D1%81%D1%8C%D0%BA%D0%B0_%D0%BE%D0%B1%D0%BB%D0%B0%D1%81%D1%82%D1%8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uk.wikipedia.org/wiki/%D0%A5%D0%B5%D1%80%D1%81%D0%BE%D0%BD%D1%81%D1%8C%D0%BA%D0%B0_%D0%BE%D0%B1%D0%BB%D0%B0%D1%81%D1%82%D1%8C" TargetMode="External"/><Relationship Id="rId20" Type="http://schemas.openxmlformats.org/officeDocument/2006/relationships/hyperlink" Target="https://naurok.com.ua/dnipropetrovska-oblast-prezentaciya-183064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E%D0%B4%D0%B5%D1%81%D1%8C%D0%BA%D0%B0_%D0%BE%D0%B1%D0%BB%D0%B0%D1%81%D1%82%D1%8C" TargetMode="External"/><Relationship Id="rId11" Type="http://schemas.openxmlformats.org/officeDocument/2006/relationships/hyperlink" Target="https://uk.wikipedia.org/wiki/%D0%9F%D0%B0%D0%B2%D0%BB%D0%BE%D0%B3%D1%80%D0%B0%D0%B4" TargetMode="External"/><Relationship Id="rId5" Type="http://schemas.openxmlformats.org/officeDocument/2006/relationships/hyperlink" Target="https://uk.wikipedia.org/wiki/%D0%A2%D0%B5%D1%80%D0%B8%D1%82%D0%BE%D1%80%D1%96%D1%8F_%D0%A3%D0%BA%D1%80%D0%B0%D1%97%D0%BD%D0%B8" TargetMode="External"/><Relationship Id="rId15" Type="http://schemas.openxmlformats.org/officeDocument/2006/relationships/hyperlink" Target="https://uk.wikipedia.org/wiki/%D0%97%D0%B0%D0%BF%D0%BE%D1%80%D1%96%D0%B7%D1%8C%D0%BA%D0%B0_%D0%BE%D0%B1%D0%BB%D0%B0%D1%81%D1%82%D1%8C" TargetMode="External"/><Relationship Id="rId10" Type="http://schemas.openxmlformats.org/officeDocument/2006/relationships/hyperlink" Target="https://uk.wikipedia.org/wiki/%D0%9D%D1%96%D0%BA%D0%BE%D0%BF%D0%BE%D0%BB%D1%8C" TargetMode="External"/><Relationship Id="rId19" Type="http://schemas.openxmlformats.org/officeDocument/2006/relationships/hyperlink" Target="https://uk.wikipedia.org/wiki/%D0%94%D0%BD%D1%96%D0%BF%D1%80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A%D0%B0%D0%BC%27%D1%8F%D0%BD%D1%81%D1%8C%D0%BA%D0%B5" TargetMode="External"/><Relationship Id="rId14" Type="http://schemas.openxmlformats.org/officeDocument/2006/relationships/hyperlink" Target="https://uk.wikipedia.org/wiki/%D0%94%D0%BE%D0%BD%D0%B5%D1%86%D1%8C%D0%BA%D0%B0_%D0%BE%D0%B1%D0%BB%D0%B0%D1%81%D1%82%D1%8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2022-05-07T19:03:00Z</dcterms:created>
  <dcterms:modified xsi:type="dcterms:W3CDTF">2023-04-29T15:00:00Z</dcterms:modified>
</cp:coreProperties>
</file>