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11</w:t>
      </w: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3639">
        <w:rPr>
          <w:rFonts w:ascii="Times New Roman" w:hAnsi="Times New Roman" w:cs="Times New Roman"/>
          <w:sz w:val="28"/>
          <w:szCs w:val="28"/>
          <w:lang w:val="uk-UA"/>
        </w:rPr>
        <w:t>Тема уроку</w:t>
      </w: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B636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B63639">
        <w:rPr>
          <w:rFonts w:ascii="Times New Roman" w:hAnsi="Times New Roman" w:cs="Times New Roman"/>
          <w:sz w:val="28"/>
          <w:szCs w:val="28"/>
          <w:lang w:val="uk-UA"/>
        </w:rPr>
        <w:t>Міжнародна система відліку часу,годинні пояси. Місцевий час. Поясний час. Літній час. Особливості регулювання системи відліку часу в країнах світу. Час в Україні.</w:t>
      </w:r>
    </w:p>
    <w:p w:rsidR="00151B91" w:rsidRPr="00B63639" w:rsidRDefault="00151B91" w:rsidP="00151B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уроку:</w:t>
      </w:r>
      <w:r w:rsidRPr="00B63639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знання про особливості розташування України в годинних поясах, розкрити питання про міжнародну систему відліку часу, забезпечити розуміння понять про місцевий, і поясний час, з’ясувати характерні риси регулювання відліку часу в країнах світу та в Україні.</w:t>
      </w:r>
    </w:p>
    <w:p w:rsidR="00151B91" w:rsidRPr="00B63639" w:rsidRDefault="00151B91" w:rsidP="00151B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 Місцевий час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Місцевий час</w:t>
      </w:r>
      <w:r w:rsidRPr="00B63639">
        <w:rPr>
          <w:sz w:val="28"/>
          <w:szCs w:val="28"/>
          <w:lang w:val="uk-UA"/>
        </w:rPr>
        <w:t> — дійсний сонячний час на певному меридіані, тобто всі точки, розташовані на одному меридіані, мають однакове положення відносно Сонця.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За 24 години кожна точка Землі повертається на 360°. Місцевий час між точками на меридіанах, що розташовані на відстані 1° один від одного, відрізняється на 4 хвилини.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360° — за 24 години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1° — за х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noProof/>
          <w:sz w:val="28"/>
          <w:szCs w:val="28"/>
        </w:rPr>
        <w:drawing>
          <wp:inline distT="0" distB="0" distL="0" distR="0" wp14:anchorId="1C1A8A7A" wp14:editId="413F3D7E">
            <wp:extent cx="2209165" cy="336550"/>
            <wp:effectExtent l="0" t="0" r="635" b="6350"/>
            <wp:docPr id="1" name="Малюнок 3" descr="https://subject.com.ua/lesson/geographic/8klas_2/8klas_2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" descr="https://subject.com.ua/lesson/geographic/8klas_2/8klas_2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Час буде більшим на меридіані, що розташований східніше.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Меридіан 180° — лінія зміни дат. Обраний меридіан майже не перетинає населені території.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2. Поясний час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Прийнятий на початку 1880-х років, поступово введений в усіх країнах світу.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24 годинних пояси, 360° : 24 = 15° (протяжність одного поясу). Для всіх точок поясу прийнято вважати час однаковим — це час, що відповідає місцевому часу серединного меридіана. Відлік поясів починається від 0-го, серединним меридіаном якого є нульовий (</w:t>
      </w:r>
      <w:proofErr w:type="spellStart"/>
      <w:r w:rsidRPr="00B63639">
        <w:rPr>
          <w:sz w:val="28"/>
          <w:szCs w:val="28"/>
          <w:lang w:val="uk-UA"/>
        </w:rPr>
        <w:t>Ґрінвіцький</w:t>
      </w:r>
      <w:proofErr w:type="spellEnd"/>
      <w:r w:rsidRPr="00B63639">
        <w:rPr>
          <w:sz w:val="28"/>
          <w:szCs w:val="28"/>
          <w:lang w:val="uk-UA"/>
        </w:rPr>
        <w:t xml:space="preserve">) меридіан до 23-го із заходу на схід у напрямку обертання Землі. Номер поясу відповідає різниці в часі між ним і </w:t>
      </w:r>
      <w:proofErr w:type="spellStart"/>
      <w:r w:rsidRPr="00B63639">
        <w:rPr>
          <w:sz w:val="28"/>
          <w:szCs w:val="28"/>
          <w:lang w:val="uk-UA"/>
        </w:rPr>
        <w:t>Ґрінвіцьким</w:t>
      </w:r>
      <w:proofErr w:type="spellEnd"/>
      <w:r w:rsidRPr="00B63639">
        <w:rPr>
          <w:sz w:val="28"/>
          <w:szCs w:val="28"/>
          <w:lang w:val="uk-UA"/>
        </w:rPr>
        <w:t xml:space="preserve"> часом (всесвітнім часом).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Поясний час відображено на карті годинних поясів. Межі поясів на суходолі проведені відповідно до державних кордонів чи адміністративних меж. В окремих країнах прийнятий час відрізняється від поясного на хвилини, наприклад, в Індії — на 30 хв.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3. Положення України в годинних поясах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Україна розташована в I, II, III годинних поясах, 95% території — в II. Для зручності на всій території прийнято час цього поясу. Серединний меридіан поясу проходить близько до Києва, тому час поясу називають київським.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На прикладі України видно, що межі поясів здебільшого відхиляються від ліній меридіанів, а збігаються з адміністративними кордонами.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lastRenderedPageBreak/>
        <w:t>4. Літній час</w:t>
      </w:r>
    </w:p>
    <w:p w:rsidR="00151B91" w:rsidRPr="00B63639" w:rsidRDefault="00151B91" w:rsidP="00151B9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Для повнішого використання світлої частини доби, тобто економії електроенергії, в окремих країнах вводять на період з квітня по жовтень літній час, який випереджує поясний на одну годину. Уперше (1916 р.) літній час для економії вугілля під час першої світової війни ввели Німеччина та її союзники. У більшості країн світу літній час не використовують. У деяких країнах літній час застосовують у частині адміністративних одиниць (Австралія, Мексика та ін.). В окремих країнах (Японія, Сінгапур) змінюють графік початку роботи відповідно до початку світлового дня.</w:t>
      </w:r>
    </w:p>
    <w:p w:rsidR="00151B91" w:rsidRPr="00B63639" w:rsidRDefault="00151B91" w:rsidP="00151B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§12 підручника.</w:t>
      </w: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B63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B6363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https://www.youtube.com/watch?v=cQt3semYCOY</w:t>
        </w:r>
      </w:hyperlink>
      <w:r w:rsidRPr="00B63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1B91" w:rsidRPr="00B63639" w:rsidRDefault="00151B91" w:rsidP="00151B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151B91" w:rsidRDefault="009B7AB1">
      <w:pPr>
        <w:rPr>
          <w:lang w:val="uk-UA"/>
        </w:rPr>
      </w:pPr>
    </w:p>
    <w:sectPr w:rsidR="009E4D3B" w:rsidRPr="0015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7B"/>
    <w:rsid w:val="00151B91"/>
    <w:rsid w:val="00911B96"/>
    <w:rsid w:val="0096577B"/>
    <w:rsid w:val="009B7AB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B9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5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51B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5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1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B9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5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51B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5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1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Qt3semYCO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3</cp:revision>
  <dcterms:created xsi:type="dcterms:W3CDTF">2022-10-01T09:27:00Z</dcterms:created>
  <dcterms:modified xsi:type="dcterms:W3CDTF">2022-10-09T17:31:00Z</dcterms:modified>
</cp:coreProperties>
</file>