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E0" w:rsidRPr="0075777E" w:rsidRDefault="003A4474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16</w:t>
      </w:r>
      <w:r w:rsidR="00B664E0"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.03.2022 р.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14651A">
        <w:rPr>
          <w:rFonts w:ascii="Times New Roman" w:eastAsia="Calibri" w:hAnsi="Times New Roman" w:cs="Times New Roman"/>
          <w:sz w:val="28"/>
          <w:szCs w:val="28"/>
          <w:lang w:val="uk-UA"/>
        </w:rPr>
        <w:t>,Б,В.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664E0" w:rsidRPr="0075777E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75777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Статевовіковий склад населення світу й України. Тривалість життя населення.</w:t>
      </w:r>
      <w:r w:rsidRPr="0075777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Регіональні відмінності демографічних процесів</w:t>
      </w:r>
      <w:r w:rsidR="0021034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  <w:r w:rsidR="00210349" w:rsidRPr="002103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4651A"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Практична робота</w:t>
      </w:r>
      <w:r w:rsidR="0014651A" w:rsidRPr="003E31E2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 №</w:t>
      </w:r>
      <w:r w:rsidR="0014651A">
        <w:rPr>
          <w:rFonts w:ascii="Times New Roman" w:eastAsia="Calibri" w:hAnsi="Times New Roman" w:cs="Times New Roman"/>
          <w:b/>
          <w:sz w:val="24"/>
          <w:szCs w:val="24"/>
          <w:lang w:val="uk-UA"/>
        </w:rPr>
        <w:t>12</w:t>
      </w:r>
      <w:r w:rsidR="0014651A"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«</w:t>
      </w:r>
      <w:r w:rsidR="0014651A" w:rsidRPr="00FD2C78">
        <w:rPr>
          <w:rFonts w:ascii="Times New Roman" w:eastAsia="Calibri" w:hAnsi="Times New Roman" w:cs="Times New Roman"/>
          <w:sz w:val="24"/>
          <w:szCs w:val="24"/>
          <w:lang w:val="uk-UA"/>
        </w:rPr>
        <w:t>Аналіз статевовікових пірамід України та окремих країн світу</w:t>
      </w:r>
      <w:r w:rsidR="0014651A">
        <w:rPr>
          <w:rFonts w:ascii="Times New Roman" w:eastAsia="Calibri" w:hAnsi="Times New Roman" w:cs="Times New Roman"/>
          <w:sz w:val="24"/>
          <w:szCs w:val="24"/>
          <w:lang w:val="uk-UA"/>
        </w:rPr>
        <w:t>»</w:t>
      </w:r>
      <w:r w:rsidR="0014651A" w:rsidRPr="003E31E2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="007E2688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210349"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21034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Рослинний покрив </w:t>
      </w:r>
      <w:r w:rsidR="00210349"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України»</w:t>
      </w:r>
      <w:r w:rsidR="00210349"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="00210349"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B664E0" w:rsidRPr="0075777E" w:rsidRDefault="00B664E0" w:rsidP="00B664E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75777E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7577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5777E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навчальна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сформувати уявлення про статево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віковий склад населення світу й України; сформувати поняття «статево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7577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вікова піраміда», «демографічний вибух», «демографічна криза»; охарактеризувати тривалість життя населення, тенденції та причини її змін; ознайомити з основними напрямками демографічної політики окремих держав та України;</w:t>
      </w:r>
    </w:p>
    <w:p w:rsidR="00B664E0" w:rsidRPr="0075777E" w:rsidRDefault="00B664E0" w:rsidP="00B664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664E0" w:rsidRPr="005C6A49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1. Статевий склад населення.</w:t>
      </w:r>
    </w:p>
    <w:p w:rsidR="00B664E0" w:rsidRPr="005C6A49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5C6A49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Відомо, що в усіх країнах хлопчиків народжується більше, ніж дівчаток (у середньому 106 на 100). Із часом ці показники згладжуються, досягаючи у віці 30—35 років рівності. Потім відбувається збільшення частки жінок, яке досягає максимуму в старшому віці </w:t>
      </w:r>
      <w:r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. </w:t>
      </w:r>
      <w:r w:rsidRPr="005C6A49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На ці загальні закономірності накладаються інші чинники. Це відмінності між окремими регіонами і країнами, які стосуються становища жінки в сім’ї й суспільстві, тривалість і рівень життя населення, демографічна політика та історичні події. 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Майже в 140 країнах світу жінок більше, ніж чоловіків. Проте за кілька останніх десятиліть кількісне переважання чоловіків дещо зросло. У першу чергу це досягається за рахунок азіатських країн. Так, у Саудівській Аравії на 100 жінок припадає 119 чоловіків, в Індії — 108, у Китаї та Пакистані — 106, у Малайзії та Ірані — 103. Середньосвітовий показник — 100 жінок/101 чоловік.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 Україні в середньому на 100 жінок припадає 86 чоловіків. При цьому спостерігаються регіональні відмінності: менші статеві диспропорції в деяких областях західної частини України. Так, у Закарпатській області на 100 жінок припадає 92,9 чоловіка (найвищий показник у країні), у Львівській — 90,1, в Івано-Франківській — 89,3. Найбільша диспропорція в Чернігівській області — 83 чоловіка на 100 жінок, у Харківській області вона складає 84,8 на 100, у Київській — 85,9 на 100.</w:t>
      </w:r>
    </w:p>
    <w:p w:rsidR="00B664E0" w:rsidRPr="001F3670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2. Тривалість життя населення.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Середня очікувана тривалість життя у світі у 2015 р. склала 70 років. В останні десятиліття досягнуто значних успіхів у збільшенні цього показника. Так, від 2000 до 2015 р. він підвищився на три роки. Причому збільшення відбулося у всіх регіонах.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У Європі очікувана тривалість життя становить 77 років. Найбільш високими є показники в Західній Європі, особливо в її центральній і північній частинах, зокрема в Ісландії, Швеції, Франції, Норвегії (у цих країнах очікувана тривалість життя становить 81—82 роки). У Латинській </w:t>
      </w:r>
    </w:p>
    <w:p w:rsidR="00B664E0" w:rsidRPr="001F3670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lastRenderedPageBreak/>
        <w:t>3. Віковий склад населення.</w:t>
      </w:r>
    </w:p>
    <w:p w:rsidR="00B664E0" w:rsidRPr="001F3670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1F3670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 xml:space="preserve">Віковий склад (структура) — важлива характеристика населення. Її аналіз дає змогу передбачити кількість трудових ресурсів та людей пенсійного віку, потребу в дошкільних дитячих закладах і закладах освіти тощо. Цей показник залежить від народжуваності, смертності та тривалості життя. 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У 2015 р. у світі населення молодшого віку складало 26 %, середнього — 62 %, старшого — 12 %. Як і в інших випадках, відмінності між окремими регіонами є дуже суттєвими. У першу чергу це стосується різниці між молодшою та старшою віковими групами у високорозвинених та бідних (найменш розвинених) країнах.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За віковим складом населення Україна входить до групи держав Центральної Європи. Для них характерне поступове зменшення частки населення молодшої вікової групи (середній показник — від 14 до 16 %), відносно стабільна середня вікова група (61—64 %), збільшення частки старшої вікової групи (21—26 %).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В Україні три області (Рівненська, Закарпатська та Волинська) мають частку населення молодшої вікової групи більшу, ніж у старшої (19—20 % проти 17—18 %). В інших адміністративних одиницях кількість населення молодшої вікової групи менша за кількість старшої. В окремих випадках різниця суттєва: так, у Сумській 13 % проти 24 %, у Чернігівській — 13 % проти 27 %.</w:t>
      </w:r>
    </w:p>
    <w:p w:rsidR="00B664E0" w:rsidRPr="00AB3AA7" w:rsidRDefault="00B664E0" w:rsidP="00B664E0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Процес «старіння» населення світу викликає цілий комплекс проблем і потребує перспективного економічного й соціального регулювання в більшості країн, у тому числі в Україні.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75777E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val="uk-UA" w:eastAsia="ru-RU"/>
        </w:rPr>
        <w:t>Головне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Статевий склад впливає на демографічну ситуацію у світі, в окремих регіонах і країнах.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У всьому світі на 100 жінок припадає 101 чоловік.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В Україні в середньому на 100 жінок припадає 86 чоловіків.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Середня очікувана тривалість життя у світі досягла 70 років. В Україні цей показник становить 71,4 року.</w:t>
      </w:r>
    </w:p>
    <w:p w:rsidR="00B664E0" w:rsidRPr="00AB3AA7" w:rsidRDefault="00B664E0" w:rsidP="00B664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  <w:r w:rsidRPr="00AB3AA7"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  <w:t>• У віковому складі населення виділяють три основні вікові групи: молодша, середня і старша. Найбільша різниця у взаємному співвідношенні кількості осіб молодшого й старшого віку спостерігається між Європою та Африкою. Україна входить до групи держав Центральної Європи, для яких характерне поступове зменшення частки населення молодшої вікової групи та збільшення частки старшої.</w:t>
      </w:r>
    </w:p>
    <w:p w:rsidR="00B664E0" w:rsidRPr="0075777E" w:rsidRDefault="002F5B18" w:rsidP="00B664E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Рослинний покрив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Грунти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питання усно 1-5 на стр.137 §33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B664E0" w:rsidRDefault="00B664E0" w:rsidP="00B664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757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FD2C78" w:rsidRPr="00FD2C78" w:rsidRDefault="00FD2C78" w:rsidP="00FD2C7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49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підручника. Повторення теми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Рослинний покрив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Грунти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України»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Опрацювати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питання усно 1-5 на стр.137 §33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3E31E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FD2C78" w:rsidRDefault="00FD2C78" w:rsidP="00FD2C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посиланням:</w:t>
      </w:r>
      <w:r w:rsidRPr="003E31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2C78" w:rsidRDefault="00670A74" w:rsidP="00FD2C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D72F2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https://www.youtube.com/watch?v=5YYaYGo3cPY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FD2C78" w:rsidRPr="003E31E2" w:rsidRDefault="00FD2C78" w:rsidP="00FD2C7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E31E2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Виконати письмово в зошиті для практичних робіт.</w:t>
      </w:r>
      <w:r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Практична робота</w:t>
      </w:r>
      <w:r w:rsidRPr="003E31E2">
        <w:rPr>
          <w:rFonts w:ascii="Times New Roman" w:eastAsia="Calibri" w:hAnsi="Times New Roman" w:cs="Times New Roman"/>
          <w:b/>
          <w:bCs/>
          <w:sz w:val="24"/>
          <w:szCs w:val="24"/>
          <w:lang w:val="uk-UA" w:eastAsia="uk-UA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12</w:t>
      </w:r>
      <w:r w:rsidRPr="003E31E2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«</w:t>
      </w:r>
      <w:r w:rsidRPr="00FD2C78">
        <w:rPr>
          <w:rFonts w:ascii="Times New Roman" w:eastAsia="Calibri" w:hAnsi="Times New Roman" w:cs="Times New Roman"/>
          <w:sz w:val="24"/>
          <w:szCs w:val="24"/>
          <w:lang w:val="uk-UA"/>
        </w:rPr>
        <w:t>Аналіз статевовікових пірамід України та окремих країн світу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»</w:t>
      </w:r>
      <w:r w:rsidRPr="003E31E2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467C3">
        <w:rPr>
          <w:rFonts w:ascii="Times New Roman" w:eastAsia="Calibri" w:hAnsi="Times New Roman" w:cs="Times New Roman"/>
          <w:sz w:val="28"/>
          <w:szCs w:val="28"/>
          <w:lang w:val="uk-UA"/>
        </w:rPr>
        <w:t>Завдання 1,3</w:t>
      </w: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та   висновок (обов’язково).   Автор  О.Г.Стадник. Додаткове завдання за бажанням. </w:t>
      </w:r>
    </w:p>
    <w:p w:rsidR="00FD2C78" w:rsidRPr="003E31E2" w:rsidRDefault="00FD2C78" w:rsidP="00FD2C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3E31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FD2C78" w:rsidRPr="003E31E2" w:rsidRDefault="00FD2C78" w:rsidP="00FD2C7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D2C78" w:rsidRPr="003E31E2" w:rsidRDefault="00FD2C78" w:rsidP="00FD2C7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D2C78" w:rsidRPr="0075777E" w:rsidRDefault="00FD2C78" w:rsidP="00B664E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C5073" w:rsidRPr="00B664E0" w:rsidRDefault="00FC5073">
      <w:pPr>
        <w:rPr>
          <w:lang w:val="uk-UA"/>
        </w:rPr>
      </w:pPr>
    </w:p>
    <w:sectPr w:rsidR="00FC5073" w:rsidRPr="00B6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A2"/>
    <w:rsid w:val="00096CA2"/>
    <w:rsid w:val="00112044"/>
    <w:rsid w:val="0014651A"/>
    <w:rsid w:val="00210349"/>
    <w:rsid w:val="002F5B18"/>
    <w:rsid w:val="003A4474"/>
    <w:rsid w:val="00616FF5"/>
    <w:rsid w:val="00670A74"/>
    <w:rsid w:val="007E2688"/>
    <w:rsid w:val="00B467C3"/>
    <w:rsid w:val="00B664E0"/>
    <w:rsid w:val="00FC5073"/>
    <w:rsid w:val="00F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4E0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B664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64E0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B66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YYaYGo3c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2022-03-28T09:02:00Z</dcterms:created>
  <dcterms:modified xsi:type="dcterms:W3CDTF">2023-03-10T11:12:00Z</dcterms:modified>
</cp:coreProperties>
</file>