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90" w:rsidRPr="00DE22DF" w:rsidRDefault="00232990" w:rsidP="002329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Дата 04</w:t>
      </w: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.05.2022 р.</w:t>
      </w:r>
    </w:p>
    <w:p w:rsidR="00232990" w:rsidRPr="00DE22DF" w:rsidRDefault="005A7BF4" w:rsidP="002329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>
        <w:rPr>
          <w:rFonts w:ascii="Times New Roman" w:eastAsia="Calibri" w:hAnsi="Times New Roman" w:cs="Times New Roman"/>
          <w:sz w:val="28"/>
          <w:szCs w:val="28"/>
          <w:lang w:val="uk-UA"/>
        </w:rPr>
        <w:t>Клас 8 – А</w:t>
      </w:r>
      <w:r w:rsidR="00232990"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E22DF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.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</w:t>
      </w: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Зайнятість населення. Проблеми зайнятості населення.</w:t>
      </w:r>
      <w:r w:rsidR="00754C5A" w:rsidRPr="00754C5A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754C5A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 w:rsidR="00754C5A"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Українські Карпати</w:t>
      </w:r>
      <w:r w:rsidR="00754C5A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</w:p>
    <w:p w:rsidR="00232990" w:rsidRPr="00DE22DF" w:rsidRDefault="00232990" w:rsidP="00232990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DE22DF">
        <w:rPr>
          <w:rFonts w:ascii="Times New Roman" w:eastAsia="Calibri" w:hAnsi="Times New Roman" w:cs="Times New Roman"/>
          <w:i/>
          <w:sz w:val="28"/>
          <w:szCs w:val="28"/>
          <w:lang w:val="uk-UA"/>
        </w:rPr>
        <w:t>:</w:t>
      </w:r>
      <w:r w:rsidRPr="00DE22DF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DE22D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сформувати уявлення про зайнятість населення, його розподіл за основними-сферами діяльності в Україні та різних країнах світу; з'ясувати проблеми зайнятості населення, причини безробіття, навчити визначати рівень безробіття.</w:t>
      </w:r>
    </w:p>
    <w:p w:rsidR="00232990" w:rsidRPr="00DE22DF" w:rsidRDefault="00232990" w:rsidP="0023299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3"/>
          <w:sz w:val="28"/>
          <w:szCs w:val="28"/>
          <w:lang w:val="uk-UA" w:eastAsia="ru-RU"/>
        </w:rPr>
        <w:t xml:space="preserve">У будь-якій країні частина населення, що зайнята господарською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діяльністю, є виробником благ, а все населення світу – споживачем цих благ. </w:t>
      </w:r>
      <w:r w:rsidRPr="00DE22DF">
        <w:rPr>
          <w:rFonts w:ascii="Times New Roman" w:eastAsia="Calibri" w:hAnsi="Times New Roman" w:cs="Times New Roman"/>
          <w:spacing w:val="-7"/>
          <w:sz w:val="28"/>
          <w:szCs w:val="28"/>
          <w:lang w:val="uk-UA" w:eastAsia="ru-RU"/>
        </w:rPr>
        <w:t xml:space="preserve">Тому існує порочна залежність між тим, які блага і ким виробляються, і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задоволенням потреб населення країни.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 xml:space="preserve">Трудові </w:t>
      </w:r>
      <w:proofErr w:type="spellStart"/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>ресурси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частина населення країни, що має необхідний для </w:t>
      </w:r>
      <w:r w:rsidRPr="00DE22DF">
        <w:rPr>
          <w:rFonts w:ascii="Times New Roman" w:eastAsia="Calibri" w:hAnsi="Times New Roman" w:cs="Times New Roman"/>
          <w:spacing w:val="-2"/>
          <w:sz w:val="28"/>
          <w:szCs w:val="28"/>
          <w:lang w:val="uk-UA" w:eastAsia="ru-RU"/>
        </w:rPr>
        <w:t xml:space="preserve">трудової діяльності професійний і освітній рівень і відповідні фізичний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розвиток і стан здоров'я.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0"/>
          <w:sz w:val="28"/>
          <w:szCs w:val="28"/>
          <w:lang w:val="uk-UA" w:eastAsia="ru-RU"/>
        </w:rPr>
        <w:t xml:space="preserve">До трудових ресурсів належить населення у працездатному віці: чоловіки </w:t>
      </w:r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>від 16 до 59 років і жінки від 16 до (54)…</w:t>
      </w:r>
      <w:proofErr w:type="spellStart"/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>до</w:t>
      </w:r>
      <w:proofErr w:type="spellEnd"/>
      <w:r w:rsidRPr="00DE22DF">
        <w:rPr>
          <w:rFonts w:ascii="Times New Roman" w:eastAsia="Calibri" w:hAnsi="Times New Roman" w:cs="Times New Roman"/>
          <w:spacing w:val="-6"/>
          <w:sz w:val="28"/>
          <w:szCs w:val="28"/>
          <w:lang w:val="uk-UA" w:eastAsia="ru-RU"/>
        </w:rPr>
        <w:t xml:space="preserve"> 60 років - після пенсійної реформи, (крім інвалідів і пенсіонерів, що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одержують пенсії на пільгових умовах).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pacing w:val="-8"/>
          <w:sz w:val="28"/>
          <w:szCs w:val="28"/>
          <w:lang w:val="uk-UA" w:eastAsia="ru-RU"/>
        </w:rPr>
        <w:t>«Економічно активне населення»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– частина населення, яка виявляє трудову активність, прагне працювати, бере участь у праці. До цієї групи входять, крім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людей працездатного віку, особи у віці до 16 років і працюючі пенсіонери, але не входять домогосподарки, безробітні, що не шукають собі роботу. 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Таким чином, </w:t>
      </w:r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 xml:space="preserve">зайнятість </w:t>
      </w:r>
      <w:proofErr w:type="spellStart"/>
      <w:r w:rsidRPr="00DE22DF">
        <w:rPr>
          <w:rFonts w:ascii="Times New Roman" w:eastAsia="Calibri" w:hAnsi="Times New Roman" w:cs="Times New Roman"/>
          <w:b/>
          <w:bCs/>
          <w:spacing w:val="-8"/>
          <w:sz w:val="28"/>
          <w:szCs w:val="28"/>
          <w:lang w:val="uk-UA" w:eastAsia="ru-RU"/>
        </w:rPr>
        <w:t>населення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це міра </w:t>
      </w:r>
      <w:proofErr w:type="spellStart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>залученості</w:t>
      </w:r>
      <w:proofErr w:type="spellEnd"/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 людей до трудової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діяльності, ступінь задоволення їхніх потреб у праці та забезпечення робочими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місцями.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bCs/>
          <w:spacing w:val="-13"/>
          <w:sz w:val="28"/>
          <w:szCs w:val="28"/>
          <w:lang w:val="uk-UA" w:eastAsia="ru-RU"/>
        </w:rPr>
        <w:t>Основні проблеми.</w:t>
      </w:r>
      <w:r w:rsidRPr="00DE22DF">
        <w:rPr>
          <w:rFonts w:ascii="Times New Roman" w:eastAsia="Calibri" w:hAnsi="Times New Roman" w:cs="Times New Roman"/>
          <w:b/>
          <w:bCs/>
          <w:sz w:val="28"/>
          <w:szCs w:val="28"/>
          <w:lang w:val="uk-UA" w:eastAsia="ru-RU"/>
        </w:rPr>
        <w:t xml:space="preserve"> Шляхи подолання.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b/>
          <w:spacing w:val="-12"/>
          <w:sz w:val="28"/>
          <w:szCs w:val="28"/>
          <w:lang w:val="uk-UA" w:eastAsia="ru-RU"/>
        </w:rPr>
        <w:t xml:space="preserve">Використання трудових </w:t>
      </w:r>
      <w:r w:rsidRPr="00DE22DF">
        <w:rPr>
          <w:rFonts w:ascii="Times New Roman" w:eastAsia="Calibri" w:hAnsi="Times New Roman" w:cs="Times New Roman"/>
          <w:b/>
          <w:sz w:val="28"/>
          <w:szCs w:val="28"/>
          <w:lang w:val="uk-UA" w:eastAsia="ru-RU"/>
        </w:rPr>
        <w:t>ресурсів.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Зміна структури зайнятості: збільшувати частку зайнятих у сфері послуг і промисловості; враховувати рівень освіти і професійну підготовку; збільшувати частку зайнятих жінок (легка і харчова промисловість тощо).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2.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 аграрно-індустріальних областях збільшувати частку зайнятих у сфері послуг.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1"/>
          <w:sz w:val="28"/>
          <w:szCs w:val="28"/>
          <w:lang w:val="uk-UA" w:eastAsia="ru-RU"/>
        </w:rPr>
        <w:t xml:space="preserve">3.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У промислових районах розвивати галузі для збільшення зайнятості жінок.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12"/>
          <w:sz w:val="28"/>
          <w:szCs w:val="28"/>
          <w:lang w:val="uk-UA" w:eastAsia="ru-RU"/>
        </w:rPr>
        <w:t xml:space="preserve">Використання трудових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ресурсів.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22"/>
          <w:sz w:val="28"/>
          <w:szCs w:val="28"/>
          <w:lang w:val="uk-UA" w:eastAsia="ru-RU"/>
        </w:rPr>
        <w:t xml:space="preserve">1.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Зміна структури зайнятості: збільшувати частку зайнятих у сфері послуг і промисловості; враховувати рівень освіти і професійну підготовку; збільшувати частку зайнятих жінок (легка і харчова промисловість тощо).</w:t>
      </w:r>
    </w:p>
    <w:p w:rsidR="00232990" w:rsidRPr="00DE22DF" w:rsidRDefault="00232990" w:rsidP="00232990">
      <w:pPr>
        <w:tabs>
          <w:tab w:val="left" w:pos="864"/>
        </w:tabs>
        <w:spacing w:after="0" w:line="240" w:lineRule="auto"/>
        <w:ind w:firstLine="74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2.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 аграрно-індустріальних областях збільшувати частку зайнятих у сфері послуг.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</w:pPr>
      <w:bookmarkStart w:id="0" w:name="_GoBack"/>
      <w:bookmarkEnd w:id="0"/>
      <w:r w:rsidRPr="00DE22DF">
        <w:rPr>
          <w:rFonts w:ascii="Times New Roman" w:eastAsia="Calibri" w:hAnsi="Times New Roman" w:cs="Times New Roman"/>
          <w:b/>
          <w:bCs/>
          <w:spacing w:val="-9"/>
          <w:sz w:val="28"/>
          <w:szCs w:val="28"/>
          <w:lang w:val="uk-UA" w:eastAsia="ru-RU"/>
        </w:rPr>
        <w:t xml:space="preserve">Безробітними </w:t>
      </w: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є ті, хто може і хоче працювати, активно займається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пошуками роботи, але не може влаштуватись через  відсутність робочих місць чи недостатню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lastRenderedPageBreak/>
        <w:t xml:space="preserve">професійну підготовку. Офіційний рівень безробіття в країні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становить більше </w:t>
      </w:r>
      <w:r w:rsidRPr="00DE22DF">
        <w:rPr>
          <w:rFonts w:ascii="Times New Roman" w:eastAsia="Calibri" w:hAnsi="Times New Roman" w:cs="Times New Roman"/>
          <w:iCs/>
          <w:sz w:val="28"/>
          <w:szCs w:val="28"/>
          <w:lang w:val="uk-UA" w:eastAsia="ru-RU"/>
        </w:rPr>
        <w:t>4%.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pacing w:val="-9"/>
          <w:sz w:val="28"/>
          <w:szCs w:val="28"/>
          <w:lang w:val="uk-UA" w:eastAsia="ru-RU"/>
        </w:rPr>
        <w:t xml:space="preserve">В умовах переходу до ринкової економіки потрібен механізм </w:t>
      </w:r>
      <w:r w:rsidRPr="00DE22DF">
        <w:rPr>
          <w:rFonts w:ascii="Times New Roman" w:eastAsia="Calibri" w:hAnsi="Times New Roman" w:cs="Times New Roman"/>
          <w:spacing w:val="-11"/>
          <w:sz w:val="28"/>
          <w:szCs w:val="28"/>
          <w:lang w:val="uk-UA" w:eastAsia="ru-RU"/>
        </w:rPr>
        <w:t xml:space="preserve">раціонального використання трудових ресурсів, зменшення частки безробітних,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подолання тенденції «старіння» трудових ресурсів, припинення бойових дій на сході України (АТО).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 xml:space="preserve">Україна має достатні трудові ресурси, при цьому зайнятість </w:t>
      </w:r>
      <w:r w:rsidRPr="00DE22DF">
        <w:rPr>
          <w:rFonts w:ascii="Times New Roman" w:eastAsia="Calibri" w:hAnsi="Times New Roman" w:cs="Times New Roman"/>
          <w:spacing w:val="-3"/>
          <w:sz w:val="28"/>
          <w:szCs w:val="28"/>
          <w:lang w:val="uk-UA" w:eastAsia="ru-RU"/>
        </w:rPr>
        <w:t xml:space="preserve">працездатного населення недостатня. Трудові ресурси нашої країни мають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високий рівень професіоналізму і кваліфікації, однак в країні значна кількість безробітних. Чому?</w:t>
      </w:r>
    </w:p>
    <w:p w:rsidR="00232990" w:rsidRPr="00DE22DF" w:rsidRDefault="00232990" w:rsidP="00232990">
      <w:pPr>
        <w:spacing w:after="0" w:line="240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uk-UA" w:eastAsia="ru-RU"/>
        </w:rPr>
      </w:pPr>
      <w:proofErr w:type="spellStart"/>
      <w:r w:rsidRPr="00DE22DF">
        <w:rPr>
          <w:rFonts w:ascii="Times New Roman" w:eastAsia="Calibri" w:hAnsi="Times New Roman" w:cs="Times New Roman"/>
          <w:b/>
          <w:bCs/>
          <w:spacing w:val="-12"/>
          <w:sz w:val="28"/>
          <w:szCs w:val="28"/>
          <w:lang w:val="uk-UA" w:eastAsia="ru-RU"/>
        </w:rPr>
        <w:t>Безробіття</w:t>
      </w:r>
      <w:r w:rsidRPr="00DE22DF">
        <w:rPr>
          <w:rFonts w:ascii="Times New Roman" w:eastAsia="Calibri" w:hAnsi="Times New Roman" w:cs="Times New Roman"/>
          <w:bCs/>
          <w:spacing w:val="-12"/>
          <w:sz w:val="28"/>
          <w:szCs w:val="28"/>
          <w:lang w:val="uk-UA" w:eastAsia="ru-RU"/>
        </w:rPr>
        <w:t>–</w:t>
      </w:r>
      <w:proofErr w:type="spellEnd"/>
      <w:r w:rsidRPr="00DE22DF">
        <w:rPr>
          <w:rFonts w:ascii="Times New Roman" w:eastAsia="Calibri" w:hAnsi="Times New Roman" w:cs="Times New Roman"/>
          <w:bCs/>
          <w:spacing w:val="-12"/>
          <w:sz w:val="28"/>
          <w:szCs w:val="28"/>
          <w:lang w:val="uk-UA" w:eastAsia="ru-RU"/>
        </w:rPr>
        <w:t xml:space="preserve"> </w:t>
      </w:r>
      <w:r w:rsidRPr="00DE22DF">
        <w:rPr>
          <w:rFonts w:ascii="Times New Roman" w:eastAsia="Calibri" w:hAnsi="Times New Roman" w:cs="Times New Roman"/>
          <w:spacing w:val="-12"/>
          <w:sz w:val="28"/>
          <w:szCs w:val="28"/>
          <w:lang w:val="uk-UA" w:eastAsia="ru-RU"/>
        </w:rPr>
        <w:t xml:space="preserve">соціальне явище, що охопило економіку країни і пов'язане з </w:t>
      </w:r>
      <w:r w:rsidRPr="00DE22DF">
        <w:rPr>
          <w:rFonts w:ascii="Times New Roman" w:eastAsia="Calibri" w:hAnsi="Times New Roman" w:cs="Times New Roman"/>
          <w:spacing w:val="-8"/>
          <w:sz w:val="28"/>
          <w:szCs w:val="28"/>
          <w:lang w:val="uk-UA" w:eastAsia="ru-RU"/>
        </w:rPr>
        <w:t xml:space="preserve">формуванням ринкових відносин, а точніше, ринку трудових ресурсів (ринку </w:t>
      </w:r>
      <w:r w:rsidRPr="00DE22DF">
        <w:rPr>
          <w:rFonts w:ascii="Times New Roman" w:eastAsia="Calibri" w:hAnsi="Times New Roman" w:cs="Times New Roman"/>
          <w:sz w:val="28"/>
          <w:szCs w:val="28"/>
          <w:lang w:val="uk-UA" w:eastAsia="ru-RU"/>
        </w:rPr>
        <w:t>праці), а також антитерористичними операціями на сході України.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>Методичний прийом «Географічний практикум»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Розв’яжіть задачу. В Україні до економічно активного населення станом на початок 2010 року належало 22150 тис. осіб (63,3 % від усіх осіб 15-70 років). З них до працездатного віку належало 20322 тис. осіб. Яку частку від економічно активного та всього населення вікової групи 15-70 років становило на цей момент економічно активне населення до працездатного та після працездатного віку?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i/>
          <w:iCs/>
          <w:sz w:val="28"/>
          <w:szCs w:val="28"/>
          <w:lang w:val="uk-UA"/>
        </w:rPr>
        <w:t>Розв’язок: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кількість людей працездатного віку: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22150 тис. — 63,3%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— 100%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22150 тис. х 100% : 63,3% = 34992 тис. осіб.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кількість економічно активного населення до працездатного та після працездатного віку: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22150 тис. — 20322 тис. = 1828 тис.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частку економічно активного населення до працездатного та після працездатного віку від всього економічно активного населення: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1828 тис. — X 22150 тис. — 100%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1828 тис. х 100% : 22150 тис. = 8,25%.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Визначаємо частку економічно активного населення до працездатного та після працездатного віку від всього населення вікової групи 15-70 років: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1828 тис. — X 34992 тис. — 100%</w:t>
      </w:r>
    </w:p>
    <w:p w:rsidR="00232990" w:rsidRPr="002476C4" w:rsidRDefault="00232990" w:rsidP="00232990">
      <w:pPr>
        <w:autoSpaceDE w:val="0"/>
        <w:autoSpaceDN w:val="0"/>
        <w:adjustRightInd w:val="0"/>
        <w:spacing w:after="0" w:line="240" w:lineRule="auto"/>
        <w:ind w:firstLine="283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2476C4">
        <w:rPr>
          <w:rFonts w:ascii="Times New Roman" w:eastAsia="Calibri" w:hAnsi="Times New Roman" w:cs="Times New Roman"/>
          <w:sz w:val="28"/>
          <w:szCs w:val="28"/>
          <w:lang w:val="uk-UA"/>
        </w:rPr>
        <w:t>X = 1828 тис. х 100% : 34992 тис. = 5,22%.</w:t>
      </w:r>
    </w:p>
    <w:p w:rsidR="00232990" w:rsidRPr="008B675C" w:rsidRDefault="008B675C" w:rsidP="008B675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Українські Карпати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  <w:r w:rsidRPr="008B67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стр.171  §41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22DF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232990" w:rsidRPr="00DE22DF" w:rsidRDefault="00232990" w:rsidP="008B675C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 w:eastAsia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59  підручника.</w:t>
      </w:r>
      <w:r w:rsidR="008B675C" w:rsidRPr="008B67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B675C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Повтор</w:t>
      </w:r>
      <w:r w:rsidR="008B675C">
        <w:rPr>
          <w:rFonts w:ascii="Times New Roman" w:eastAsia="Calibri" w:hAnsi="Times New Roman" w:cs="Times New Roman"/>
          <w:sz w:val="28"/>
          <w:szCs w:val="28"/>
          <w:lang w:val="uk-UA"/>
        </w:rPr>
        <w:t>ення теми « Українські Карпати</w:t>
      </w:r>
      <w:r w:rsidR="008B675C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»</w:t>
      </w:r>
      <w:r w:rsidR="008B675C" w:rsidRPr="008B675C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8B675C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Опрацювати </w:t>
      </w:r>
      <w:r w:rsidR="008B675C">
        <w:rPr>
          <w:rFonts w:ascii="Times New Roman" w:eastAsia="Calibri" w:hAnsi="Times New Roman" w:cs="Times New Roman"/>
          <w:sz w:val="28"/>
          <w:szCs w:val="28"/>
          <w:lang w:val="uk-UA"/>
        </w:rPr>
        <w:t>питання усно 1-3 на стр.171  §41</w:t>
      </w:r>
      <w:r w:rsidR="008B675C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="008B675C" w:rsidRPr="005A0EF1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</w:t>
      </w:r>
      <w:r w:rsidR="008B675C" w:rsidRPr="005A0EF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0640B7" w:rsidRDefault="00232990" w:rsidP="00232990">
      <w:pPr>
        <w:spacing w:after="0" w:line="240" w:lineRule="auto"/>
        <w:jc w:val="both"/>
        <w:rPr>
          <w:lang w:val="uk-UA"/>
        </w:rPr>
      </w:pPr>
      <w:r w:rsidRPr="00DE22DF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640B7" w:rsidRDefault="000640B7" w:rsidP="00232990">
      <w:pPr>
        <w:spacing w:after="0" w:line="240" w:lineRule="auto"/>
        <w:jc w:val="both"/>
        <w:rPr>
          <w:lang w:val="uk-UA"/>
        </w:rPr>
      </w:pPr>
      <w:hyperlink r:id="rId5" w:history="1">
        <w:r w:rsidRPr="00351E46">
          <w:rPr>
            <w:rStyle w:val="a3"/>
            <w:lang w:val="uk-UA"/>
          </w:rPr>
          <w:t>https://www.youtube.com/watch?v=BU-Kk5_FQd0</w:t>
        </w:r>
      </w:hyperlink>
      <w:r>
        <w:rPr>
          <w:lang w:val="uk-UA"/>
        </w:rPr>
        <w:t xml:space="preserve"> </w:t>
      </w:r>
    </w:p>
    <w:p w:rsidR="00232990" w:rsidRPr="00DE22DF" w:rsidRDefault="00232990" w:rsidP="0023299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E22DF">
        <w:rPr>
          <w:rFonts w:ascii="Times New Roman" w:hAnsi="Times New Roman" w:cs="Times New Roman"/>
          <w:sz w:val="28"/>
          <w:szCs w:val="28"/>
          <w:lang w:val="uk-UA"/>
        </w:rPr>
        <w:t>-Виконану</w:t>
      </w:r>
      <w:proofErr w:type="spellEnd"/>
      <w:r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роботу надіслати  на платформу  HUMAN,  додаток </w:t>
      </w:r>
      <w:proofErr w:type="spellStart"/>
      <w:r w:rsidRPr="00DE22DF">
        <w:rPr>
          <w:rFonts w:ascii="Times New Roman" w:hAnsi="Times New Roman" w:cs="Times New Roman"/>
          <w:sz w:val="28"/>
          <w:szCs w:val="28"/>
          <w:lang w:val="uk-UA"/>
        </w:rPr>
        <w:t>Viber</w:t>
      </w:r>
      <w:proofErr w:type="spellEnd"/>
      <w:r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, пошта  </w:t>
      </w:r>
      <w:proofErr w:type="spellStart"/>
      <w:r w:rsidRPr="00DE22DF">
        <w:rPr>
          <w:rFonts w:ascii="Times New Roman" w:hAnsi="Times New Roman" w:cs="Times New Roman"/>
          <w:sz w:val="28"/>
          <w:szCs w:val="28"/>
          <w:lang w:val="uk-UA"/>
        </w:rPr>
        <w:t>Gmail</w:t>
      </w:r>
      <w:proofErr w:type="spellEnd"/>
      <w:r w:rsidRPr="00DE22DF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232990" w:rsidRPr="00DE22DF" w:rsidRDefault="00232990" w:rsidP="002329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2990" w:rsidRPr="00DE22DF" w:rsidRDefault="00232990" w:rsidP="002329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2990" w:rsidRPr="00DE22DF" w:rsidRDefault="00232990" w:rsidP="002329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32990" w:rsidRPr="00DE22DF" w:rsidRDefault="00232990" w:rsidP="0023299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E4D3B" w:rsidRPr="00232990" w:rsidRDefault="000640B7">
      <w:pPr>
        <w:rPr>
          <w:lang w:val="uk-UA"/>
        </w:rPr>
      </w:pPr>
    </w:p>
    <w:sectPr w:rsidR="009E4D3B" w:rsidRPr="00232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10F"/>
    <w:rsid w:val="000640B7"/>
    <w:rsid w:val="0012210F"/>
    <w:rsid w:val="00232990"/>
    <w:rsid w:val="005A7BF4"/>
    <w:rsid w:val="00754C5A"/>
    <w:rsid w:val="008B675C"/>
    <w:rsid w:val="00911B96"/>
    <w:rsid w:val="00E7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9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2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29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BU-Kk5_FQd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712</Words>
  <Characters>4060</Characters>
  <Application>Microsoft Office Word</Application>
  <DocSecurity>0</DocSecurity>
  <Lines>33</Lines>
  <Paragraphs>9</Paragraphs>
  <ScaleCrop>false</ScaleCrop>
  <Company/>
  <LinksUpToDate>false</LinksUpToDate>
  <CharactersWithSpaces>4763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6</cp:revision>
  <dcterms:created xsi:type="dcterms:W3CDTF">2022-04-29T09:34:00Z</dcterms:created>
  <dcterms:modified xsi:type="dcterms:W3CDTF">2023-04-22T18:58:00Z</dcterms:modified>
</cp:coreProperties>
</file>