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3C" w:rsidRDefault="00D64C3C" w:rsidP="00D64C3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uk-UA"/>
        </w:rPr>
      </w:pPr>
      <w:r w:rsidRPr="00D64C3C">
        <w:rPr>
          <w:color w:val="000000"/>
          <w:sz w:val="24"/>
          <w:szCs w:val="24"/>
          <w:lang w:val="uk-UA"/>
        </w:rPr>
        <w:t xml:space="preserve">              Дата: 26.09.2022р.         Урок: Основи здоров'я        Клас: 8-А                </w:t>
      </w:r>
    </w:p>
    <w:p w:rsidR="002479E3" w:rsidRPr="004701FB" w:rsidRDefault="002479E3" w:rsidP="00D64C3C">
      <w:pPr>
        <w:pStyle w:val="3"/>
        <w:shd w:val="clear" w:color="auto" w:fill="FFFFFF"/>
        <w:spacing w:before="0" w:beforeAutospacing="0" w:after="0" w:afterAutospacing="0"/>
        <w:jc w:val="center"/>
        <w:rPr>
          <w:color w:val="000000"/>
          <w:sz w:val="24"/>
          <w:szCs w:val="24"/>
          <w:lang w:val="uk-UA"/>
        </w:rPr>
      </w:pPr>
      <w:r w:rsidRPr="004701FB">
        <w:rPr>
          <w:color w:val="000000"/>
          <w:sz w:val="24"/>
          <w:szCs w:val="24"/>
        </w:rPr>
        <w:t xml:space="preserve">Урок </w:t>
      </w:r>
      <w:r w:rsidRPr="004701FB">
        <w:rPr>
          <w:color w:val="000000"/>
          <w:sz w:val="24"/>
          <w:szCs w:val="24"/>
          <w:lang w:val="uk-UA"/>
        </w:rPr>
        <w:t>4</w:t>
      </w:r>
    </w:p>
    <w:p w:rsidR="002479E3" w:rsidRPr="004701FB" w:rsidRDefault="002479E3" w:rsidP="002479E3">
      <w:pPr>
        <w:pStyle w:val="3"/>
        <w:shd w:val="clear" w:color="auto" w:fill="FFFFFF"/>
        <w:spacing w:before="0" w:beforeAutospacing="0" w:after="0" w:afterAutospacing="0"/>
        <w:rPr>
          <w:color w:val="000000"/>
          <w:sz w:val="24"/>
          <w:szCs w:val="24"/>
        </w:rPr>
      </w:pPr>
      <w:r w:rsidRPr="004701FB">
        <w:rPr>
          <w:color w:val="000000"/>
          <w:sz w:val="24"/>
          <w:szCs w:val="24"/>
          <w:lang w:val="uk-UA"/>
        </w:rPr>
        <w:t>Тема</w:t>
      </w:r>
      <w:r w:rsidRPr="004701FB">
        <w:rPr>
          <w:color w:val="000000"/>
          <w:sz w:val="24"/>
          <w:szCs w:val="24"/>
        </w:rPr>
        <w:t xml:space="preserve">: </w:t>
      </w:r>
      <w:proofErr w:type="spellStart"/>
      <w:r w:rsidRPr="004701FB">
        <w:rPr>
          <w:b w:val="0"/>
          <w:color w:val="000000"/>
          <w:sz w:val="24"/>
          <w:szCs w:val="24"/>
        </w:rPr>
        <w:t>Основні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положення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законодавства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України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щодо</w:t>
      </w:r>
      <w:proofErr w:type="spellEnd"/>
      <w:r w:rsidRPr="004701FB">
        <w:rPr>
          <w:b w:val="0"/>
          <w:color w:val="000000"/>
          <w:sz w:val="24"/>
          <w:szCs w:val="24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порятунку</w:t>
      </w:r>
      <w:proofErr w:type="spellEnd"/>
      <w:r>
        <w:rPr>
          <w:b w:val="0"/>
          <w:color w:val="000000"/>
          <w:sz w:val="24"/>
          <w:szCs w:val="24"/>
        </w:rPr>
        <w:t xml:space="preserve"> і </w:t>
      </w:r>
      <w:proofErr w:type="spellStart"/>
      <w:r>
        <w:rPr>
          <w:b w:val="0"/>
          <w:color w:val="000000"/>
          <w:sz w:val="24"/>
          <w:szCs w:val="24"/>
        </w:rPr>
        <w:t>захисту</w:t>
      </w:r>
      <w:proofErr w:type="spellEnd"/>
      <w:r>
        <w:rPr>
          <w:b w:val="0"/>
          <w:color w:val="000000"/>
          <w:sz w:val="24"/>
          <w:szCs w:val="24"/>
        </w:rPr>
        <w:t xml:space="preserve"> людей у </w:t>
      </w:r>
      <w:proofErr w:type="spellStart"/>
      <w:r>
        <w:rPr>
          <w:b w:val="0"/>
          <w:color w:val="000000"/>
          <w:sz w:val="24"/>
          <w:szCs w:val="24"/>
        </w:rPr>
        <w:t>надзвичайних</w:t>
      </w:r>
      <w:proofErr w:type="spellEnd"/>
      <w:r w:rsidR="00D64C3C">
        <w:rPr>
          <w:b w:val="0"/>
          <w:color w:val="000000"/>
          <w:sz w:val="24"/>
          <w:szCs w:val="24"/>
          <w:lang w:val="uk-UA"/>
        </w:rPr>
        <w:t xml:space="preserve"> </w:t>
      </w:r>
      <w:proofErr w:type="spellStart"/>
      <w:r w:rsidRPr="004701FB">
        <w:rPr>
          <w:b w:val="0"/>
          <w:color w:val="000000"/>
          <w:sz w:val="24"/>
          <w:szCs w:val="24"/>
        </w:rPr>
        <w:t>ситуаціях</w:t>
      </w:r>
      <w:proofErr w:type="spellEnd"/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Мета уроку:</w:t>
      </w:r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формувати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розуміння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основних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положень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законодавства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Терміни:</w:t>
      </w:r>
      <w:r w:rsidRPr="004701FB">
        <w:rPr>
          <w:rFonts w:ascii="Times New Roman" w:hAnsi="Times New Roman" w:cs="Times New Roman"/>
          <w:sz w:val="24"/>
          <w:szCs w:val="24"/>
          <w:lang w:val="uk-UA"/>
        </w:rPr>
        <w:t xml:space="preserve"> надзвичайні ситуації,</w:t>
      </w:r>
      <w:r w:rsidR="00D64C3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701FB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права й обов'язки людини під час надзвичайних ситуацій і в період ліквідації їх наслідків</w:t>
      </w:r>
      <w:r w:rsidRPr="004701F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Тип уроку:</w:t>
      </w:r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вивчення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нового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матеріалу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закріплення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застосування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знань</w:t>
      </w:r>
      <w:proofErr w:type="spellEnd"/>
      <w:r w:rsidRPr="004701F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79E3" w:rsidRPr="004701FB" w:rsidRDefault="002479E3" w:rsidP="002479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Хід уроку</w:t>
      </w:r>
    </w:p>
    <w:p w:rsidR="002479E3" w:rsidRPr="004701FB" w:rsidRDefault="002479E3" w:rsidP="002479E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І. Організаційний момент.</w:t>
      </w:r>
    </w:p>
    <w:p w:rsidR="002479E3" w:rsidRPr="004701FB" w:rsidRDefault="002479E3" w:rsidP="002479E3">
      <w:pPr>
        <w:spacing w:after="0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ІІ. Актуалізація опорних знань.</w:t>
      </w:r>
    </w:p>
    <w:p w:rsidR="00D64C3C" w:rsidRDefault="00D64C3C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Що ж таке надзвичайна ситуація? Назвіть види НС?</w:t>
      </w:r>
    </w:p>
    <w:p w:rsidR="00327E59" w:rsidRPr="00327E59" w:rsidRDefault="00327E59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327E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Назвіть основні принципи захисту і порятунку людей при НС.</w:t>
      </w:r>
    </w:p>
    <w:p w:rsidR="00327E59" w:rsidRPr="00327E59" w:rsidRDefault="00327E59" w:rsidP="00327E59">
      <w:pPr>
        <w:numPr>
          <w:ilvl w:val="0"/>
          <w:numId w:val="3"/>
        </w:numPr>
        <w:spacing w:after="0"/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</w:pPr>
      <w:r w:rsidRPr="00327E59">
        <w:rPr>
          <w:rFonts w:ascii="Times New Roman" w:hAnsi="Times New Roman" w:cs="Times New Roman"/>
          <w:color w:val="2C2C2C"/>
          <w:sz w:val="24"/>
          <w:szCs w:val="24"/>
          <w:shd w:val="clear" w:color="auto" w:fill="FFFFFF"/>
          <w:lang w:val="uk-UA"/>
        </w:rPr>
        <w:t>Що називається евакуацією населення? Як її проводять?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b/>
          <w:sz w:val="24"/>
          <w:szCs w:val="24"/>
          <w:lang w:val="uk-UA"/>
        </w:rPr>
        <w:t>ІІІ. Вивчення нового матеріалу.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B050"/>
        </w:rPr>
      </w:pPr>
      <w:r w:rsidRPr="004701FB">
        <w:rPr>
          <w:b/>
          <w:color w:val="00B050"/>
        </w:rPr>
        <w:t xml:space="preserve">Права та </w:t>
      </w:r>
      <w:proofErr w:type="spellStart"/>
      <w:r w:rsidRPr="004701FB">
        <w:rPr>
          <w:b/>
          <w:color w:val="00B050"/>
        </w:rPr>
        <w:t>обов'язки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людини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proofErr w:type="gramStart"/>
      <w:r w:rsidRPr="004701FB">
        <w:rPr>
          <w:b/>
          <w:color w:val="00B050"/>
        </w:rPr>
        <w:t>п</w:t>
      </w:r>
      <w:proofErr w:type="gramEnd"/>
      <w:r w:rsidRPr="004701FB">
        <w:rPr>
          <w:b/>
          <w:color w:val="00B050"/>
        </w:rPr>
        <w:t>ід</w:t>
      </w:r>
      <w:proofErr w:type="spellEnd"/>
      <w:r w:rsidRPr="004701FB">
        <w:rPr>
          <w:b/>
          <w:color w:val="00B050"/>
        </w:rPr>
        <w:t xml:space="preserve"> час </w:t>
      </w:r>
      <w:proofErr w:type="spellStart"/>
      <w:r w:rsidRPr="004701FB">
        <w:rPr>
          <w:b/>
          <w:color w:val="00B050"/>
        </w:rPr>
        <w:t>надзвичайних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ситуацій</w:t>
      </w:r>
      <w:proofErr w:type="spellEnd"/>
      <w:r w:rsidRPr="004701FB">
        <w:rPr>
          <w:b/>
          <w:color w:val="00B050"/>
        </w:rPr>
        <w:t xml:space="preserve"> і в </w:t>
      </w:r>
      <w:proofErr w:type="spellStart"/>
      <w:r w:rsidRPr="004701FB">
        <w:rPr>
          <w:b/>
          <w:color w:val="00B050"/>
        </w:rPr>
        <w:t>період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ліквідації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їх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наслідків</w:t>
      </w:r>
      <w:proofErr w:type="spellEnd"/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Закони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визначають</w:t>
      </w:r>
      <w:proofErr w:type="spellEnd"/>
      <w:r w:rsidRPr="004701FB">
        <w:rPr>
          <w:color w:val="2C2C2C"/>
        </w:rPr>
        <w:t xml:space="preserve"> права й </w:t>
      </w:r>
      <w:proofErr w:type="spellStart"/>
      <w:r w:rsidRPr="004701FB">
        <w:rPr>
          <w:color w:val="2C2C2C"/>
        </w:rPr>
        <w:t>обов’язки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громадян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щодо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порятунку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людей у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ситуаціях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Громадянин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має</w:t>
      </w:r>
      <w:proofErr w:type="spellEnd"/>
      <w:r w:rsidRPr="004701FB">
        <w:rPr>
          <w:color w:val="2C2C2C"/>
        </w:rPr>
        <w:t xml:space="preserve"> право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надзвичайної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ситуації</w:t>
      </w:r>
      <w:proofErr w:type="spellEnd"/>
      <w:r w:rsidRPr="004701FB">
        <w:rPr>
          <w:color w:val="2C2C2C"/>
        </w:rPr>
        <w:t xml:space="preserve">, але разом з </w:t>
      </w:r>
      <w:proofErr w:type="spellStart"/>
      <w:r w:rsidRPr="004701FB">
        <w:rPr>
          <w:color w:val="2C2C2C"/>
        </w:rPr>
        <w:t>тим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він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має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певні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обов’язки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B050"/>
        </w:rPr>
      </w:pPr>
      <w:r w:rsidRPr="004701FB">
        <w:rPr>
          <w:b/>
          <w:color w:val="00B050"/>
        </w:rPr>
        <w:t xml:space="preserve">За </w:t>
      </w:r>
      <w:proofErr w:type="spellStart"/>
      <w:r w:rsidRPr="004701FB">
        <w:rPr>
          <w:b/>
          <w:color w:val="00B050"/>
        </w:rPr>
        <w:t>надзвичайних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ситуацій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громадяни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України</w:t>
      </w:r>
      <w:proofErr w:type="spellEnd"/>
      <w:r w:rsidRPr="004701FB">
        <w:rPr>
          <w:b/>
          <w:color w:val="00B050"/>
        </w:rPr>
        <w:t xml:space="preserve"> </w:t>
      </w:r>
      <w:proofErr w:type="spellStart"/>
      <w:r w:rsidRPr="004701FB">
        <w:rPr>
          <w:b/>
          <w:color w:val="00B050"/>
        </w:rPr>
        <w:t>мають</w:t>
      </w:r>
      <w:proofErr w:type="spellEnd"/>
      <w:r w:rsidRPr="004701FB">
        <w:rPr>
          <w:b/>
          <w:color w:val="00B050"/>
        </w:rPr>
        <w:t xml:space="preserve"> право: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здоров’я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особистого</w:t>
      </w:r>
      <w:proofErr w:type="spellEnd"/>
      <w:r w:rsidRPr="004701FB">
        <w:rPr>
          <w:color w:val="2C2C2C"/>
        </w:rPr>
        <w:t xml:space="preserve"> майна;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використання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колективного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індиві</w:t>
      </w:r>
      <w:proofErr w:type="gramStart"/>
      <w:r w:rsidRPr="004701FB">
        <w:rPr>
          <w:color w:val="2C2C2C"/>
        </w:rPr>
        <w:t>дуального</w:t>
      </w:r>
      <w:proofErr w:type="spellEnd"/>
      <w:proofErr w:type="gram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призначені</w:t>
      </w:r>
      <w:proofErr w:type="spellEnd"/>
      <w:r w:rsidRPr="004701FB">
        <w:rPr>
          <w:color w:val="2C2C2C"/>
        </w:rPr>
        <w:t xml:space="preserve"> для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отримання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інформації</w:t>
      </w:r>
      <w:proofErr w:type="spellEnd"/>
      <w:r w:rsidRPr="004701FB">
        <w:rPr>
          <w:color w:val="2C2C2C"/>
        </w:rPr>
        <w:t xml:space="preserve"> про </w:t>
      </w:r>
      <w:proofErr w:type="spellStart"/>
      <w:r w:rsidRPr="004701FB">
        <w:rPr>
          <w:color w:val="2C2C2C"/>
        </w:rPr>
        <w:t>ризик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якому</w:t>
      </w:r>
      <w:proofErr w:type="spellEnd"/>
      <w:r w:rsidRPr="004701FB">
        <w:rPr>
          <w:color w:val="2C2C2C"/>
        </w:rPr>
        <w:t xml:space="preserve"> вони </w:t>
      </w:r>
      <w:proofErr w:type="spellStart"/>
      <w:r w:rsidRPr="004701FB">
        <w:rPr>
          <w:color w:val="2C2C2C"/>
        </w:rPr>
        <w:t>можуть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іддатися</w:t>
      </w:r>
      <w:proofErr w:type="spellEnd"/>
      <w:r w:rsidRPr="004701FB">
        <w:rPr>
          <w:color w:val="2C2C2C"/>
        </w:rPr>
        <w:t xml:space="preserve"> в </w:t>
      </w:r>
      <w:proofErr w:type="spellStart"/>
      <w:r w:rsidRPr="004701FB">
        <w:rPr>
          <w:color w:val="2C2C2C"/>
        </w:rPr>
        <w:t>певних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місцях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перебування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території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країни</w:t>
      </w:r>
      <w:proofErr w:type="spellEnd"/>
      <w:r w:rsidRPr="004701FB">
        <w:rPr>
          <w:color w:val="2C2C2C"/>
        </w:rPr>
        <w:t xml:space="preserve">, і про заходи </w:t>
      </w:r>
      <w:proofErr w:type="spellStart"/>
      <w:r w:rsidRPr="004701FB">
        <w:rPr>
          <w:color w:val="2C2C2C"/>
        </w:rPr>
        <w:t>необхідної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безпеки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 на </w:t>
      </w:r>
      <w:proofErr w:type="spellStart"/>
      <w:r w:rsidRPr="004701FB">
        <w:rPr>
          <w:color w:val="2C2C2C"/>
        </w:rPr>
        <w:t>відшкодування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збитків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заподіяних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їхньому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здоров’ю</w:t>
      </w:r>
      <w:proofErr w:type="spellEnd"/>
      <w:r w:rsidRPr="004701FB">
        <w:rPr>
          <w:color w:val="2C2C2C"/>
        </w:rPr>
        <w:t xml:space="preserve"> та майну </w:t>
      </w:r>
      <w:proofErr w:type="spellStart"/>
      <w:r w:rsidRPr="004701FB">
        <w:rPr>
          <w:color w:val="2C2C2C"/>
        </w:rPr>
        <w:t>внаслідок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на </w:t>
      </w:r>
      <w:proofErr w:type="spellStart"/>
      <w:r w:rsidRPr="004701FB">
        <w:rPr>
          <w:color w:val="2C2C2C"/>
        </w:rPr>
        <w:t>медичне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обслуговування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компенсації</w:t>
      </w:r>
      <w:proofErr w:type="spellEnd"/>
      <w:r w:rsidRPr="004701FB">
        <w:rPr>
          <w:color w:val="2C2C2C"/>
        </w:rPr>
        <w:t xml:space="preserve"> й </w:t>
      </w:r>
      <w:proofErr w:type="spellStart"/>
      <w:proofErr w:type="gramStart"/>
      <w:r w:rsidRPr="004701FB">
        <w:rPr>
          <w:color w:val="2C2C2C"/>
        </w:rPr>
        <w:t>соц</w:t>
      </w:r>
      <w:proofErr w:type="gramEnd"/>
      <w:r w:rsidRPr="004701FB">
        <w:rPr>
          <w:color w:val="2C2C2C"/>
        </w:rPr>
        <w:t>іальні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гарантії</w:t>
      </w:r>
      <w:proofErr w:type="spellEnd"/>
      <w:r w:rsidRPr="004701FB">
        <w:rPr>
          <w:color w:val="2C2C2C"/>
        </w:rPr>
        <w:t xml:space="preserve"> на </w:t>
      </w:r>
      <w:proofErr w:type="spellStart"/>
      <w:r w:rsidRPr="004701FB">
        <w:rPr>
          <w:color w:val="2C2C2C"/>
        </w:rPr>
        <w:t>проживання</w:t>
      </w:r>
      <w:proofErr w:type="spellEnd"/>
      <w:r w:rsidRPr="004701FB">
        <w:rPr>
          <w:color w:val="2C2C2C"/>
        </w:rPr>
        <w:t xml:space="preserve"> та роботу в зонах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За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громадяни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зобов’язані</w:t>
      </w:r>
      <w:proofErr w:type="spellEnd"/>
      <w:r w:rsidRPr="004701FB">
        <w:rPr>
          <w:color w:val="2C2C2C"/>
        </w:rPr>
        <w:t>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дотримуватися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законі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 xml:space="preserve"> у </w:t>
      </w:r>
      <w:proofErr w:type="spellStart"/>
      <w:r w:rsidRPr="004701FB">
        <w:rPr>
          <w:color w:val="2C2C2C"/>
        </w:rPr>
        <w:t>сфері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</w:t>
      </w:r>
      <w:proofErr w:type="spellStart"/>
      <w:r w:rsidRPr="004701FB">
        <w:rPr>
          <w:color w:val="2C2C2C"/>
        </w:rPr>
        <w:t>основні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способи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; </w:t>
      </w:r>
      <w:proofErr w:type="spellStart"/>
      <w:r w:rsidRPr="004701FB">
        <w:rPr>
          <w:color w:val="2C2C2C"/>
        </w:rPr>
        <w:t>прийоми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домедичної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потерпілим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й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правила </w:t>
      </w:r>
      <w:proofErr w:type="spellStart"/>
      <w:r w:rsidRPr="004701FB">
        <w:rPr>
          <w:color w:val="2C2C2C"/>
        </w:rPr>
        <w:t>поведінки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евакуації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небезпечної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зони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знати й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правила </w:t>
      </w:r>
      <w:proofErr w:type="spellStart"/>
      <w:r w:rsidRPr="004701FB">
        <w:rPr>
          <w:color w:val="2C2C2C"/>
        </w:rPr>
        <w:t>безпечного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поводження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вибухонебезпечними</w:t>
      </w:r>
      <w:proofErr w:type="spellEnd"/>
      <w:r w:rsidRPr="004701FB">
        <w:rPr>
          <w:color w:val="2C2C2C"/>
        </w:rPr>
        <w:t xml:space="preserve"> предметами.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їхні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Відповідно</w:t>
      </w:r>
      <w:proofErr w:type="spellEnd"/>
      <w:r w:rsidRPr="004701FB">
        <w:rPr>
          <w:color w:val="2C2C2C"/>
        </w:rPr>
        <w:t xml:space="preserve"> до </w:t>
      </w:r>
      <w:proofErr w:type="spellStart"/>
      <w:r w:rsidRPr="004701FB">
        <w:rPr>
          <w:color w:val="2C2C2C"/>
        </w:rPr>
        <w:t>законодавства</w:t>
      </w:r>
      <w:proofErr w:type="spellEnd"/>
      <w:r w:rsidRPr="004701FB">
        <w:rPr>
          <w:color w:val="2C2C2C"/>
        </w:rPr>
        <w:t xml:space="preserve"> держава повинна </w:t>
      </w:r>
      <w:proofErr w:type="spellStart"/>
      <w:r w:rsidRPr="004701FB">
        <w:rPr>
          <w:color w:val="2C2C2C"/>
        </w:rPr>
        <w:t>створювати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гарантії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проживання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всій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своїй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території</w:t>
      </w:r>
      <w:proofErr w:type="spellEnd"/>
      <w:r w:rsidRPr="004701FB">
        <w:rPr>
          <w:color w:val="2C2C2C"/>
        </w:rPr>
        <w:t xml:space="preserve">. Для </w:t>
      </w:r>
      <w:proofErr w:type="spellStart"/>
      <w:r w:rsidRPr="004701FB">
        <w:rPr>
          <w:color w:val="2C2C2C"/>
        </w:rPr>
        <w:t>виконання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завдання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існують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р</w:t>
      </w:r>
      <w:proofErr w:type="gramEnd"/>
      <w:r w:rsidRPr="004701FB">
        <w:rPr>
          <w:color w:val="2C2C2C"/>
        </w:rPr>
        <w:t>ізні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>. Вони </w:t>
      </w:r>
      <w:proofErr w:type="spellStart"/>
      <w:r w:rsidRPr="004701FB">
        <w:rPr>
          <w:color w:val="2C2C2C"/>
        </w:rPr>
        <w:t>забезпечують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попередження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ліквідацію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пошук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виведення</w:t>
      </w:r>
      <w:proofErr w:type="spellEnd"/>
      <w:r w:rsidRPr="004701FB">
        <w:rPr>
          <w:color w:val="2C2C2C"/>
        </w:rPr>
        <w:t xml:space="preserve"> людей </w:t>
      </w:r>
      <w:proofErr w:type="gramStart"/>
      <w:r w:rsidRPr="004701FB">
        <w:rPr>
          <w:color w:val="2C2C2C"/>
        </w:rPr>
        <w:t>за</w:t>
      </w:r>
      <w:proofErr w:type="gram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межі</w:t>
      </w:r>
      <w:proofErr w:type="spellEnd"/>
      <w:r w:rsidRPr="004701FB">
        <w:rPr>
          <w:color w:val="2C2C2C"/>
        </w:rPr>
        <w:t xml:space="preserve"> зон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небезпечних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шкідливих</w:t>
      </w:r>
      <w:proofErr w:type="spellEnd"/>
      <w:r w:rsidRPr="004701FB">
        <w:rPr>
          <w:color w:val="2C2C2C"/>
        </w:rPr>
        <w:t xml:space="preserve"> для </w:t>
      </w:r>
      <w:proofErr w:type="spellStart"/>
      <w:r w:rsidRPr="004701FB">
        <w:rPr>
          <w:color w:val="2C2C2C"/>
        </w:rPr>
        <w:t>їхнього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здоров’я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чинників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Представники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цих</w:t>
      </w:r>
      <w:proofErr w:type="spellEnd"/>
      <w:r w:rsidRPr="004701FB">
        <w:rPr>
          <w:color w:val="2C2C2C"/>
        </w:rPr>
        <w:t xml:space="preserve"> служб </w:t>
      </w:r>
      <w:proofErr w:type="spellStart"/>
      <w:r w:rsidRPr="004701FB">
        <w:rPr>
          <w:color w:val="2C2C2C"/>
        </w:rPr>
        <w:t>надають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постраждалим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невідкладну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медичну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допомогу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Аварійні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мають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р</w:t>
      </w:r>
      <w:proofErr w:type="gramEnd"/>
      <w:r w:rsidRPr="004701FB">
        <w:rPr>
          <w:color w:val="2C2C2C"/>
        </w:rPr>
        <w:t>ізних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фахівців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відповідні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технічні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засоби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b/>
          <w:color w:val="0070C0"/>
        </w:rPr>
        <w:t>Існує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Державна</w:t>
      </w:r>
      <w:proofErr w:type="spellEnd"/>
      <w:r w:rsidRPr="004701FB">
        <w:rPr>
          <w:b/>
          <w:color w:val="0070C0"/>
        </w:rPr>
        <w:t xml:space="preserve"> служба </w:t>
      </w:r>
      <w:proofErr w:type="spellStart"/>
      <w:r w:rsidRPr="004701FB">
        <w:rPr>
          <w:b/>
          <w:color w:val="0070C0"/>
        </w:rPr>
        <w:t>України</w:t>
      </w:r>
      <w:proofErr w:type="spellEnd"/>
      <w:r w:rsidRPr="004701FB">
        <w:rPr>
          <w:b/>
          <w:color w:val="0070C0"/>
        </w:rPr>
        <w:t xml:space="preserve"> з </w:t>
      </w:r>
      <w:proofErr w:type="spellStart"/>
      <w:r w:rsidRPr="004701FB">
        <w:rPr>
          <w:b/>
          <w:color w:val="0070C0"/>
        </w:rPr>
        <w:t>надзвичайних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ситуацій</w:t>
      </w:r>
      <w:proofErr w:type="spellEnd"/>
      <w:r w:rsidRPr="004701FB">
        <w:rPr>
          <w:b/>
          <w:color w:val="0070C0"/>
        </w:rPr>
        <w:t>.</w:t>
      </w:r>
      <w:r w:rsidRPr="004701FB">
        <w:rPr>
          <w:color w:val="2C2C2C"/>
        </w:rPr>
        <w:t xml:space="preserve"> Вона </w:t>
      </w:r>
      <w:proofErr w:type="spellStart"/>
      <w:r w:rsidRPr="004701FB">
        <w:rPr>
          <w:color w:val="2C2C2C"/>
        </w:rPr>
        <w:t>відповідає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територій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НС, </w:t>
      </w:r>
      <w:proofErr w:type="spellStart"/>
      <w:r w:rsidRPr="004701FB">
        <w:rPr>
          <w:color w:val="2C2C2C"/>
        </w:rPr>
        <w:t>пожежну</w:t>
      </w:r>
      <w:proofErr w:type="spellEnd"/>
      <w:r w:rsidRPr="004701FB">
        <w:rPr>
          <w:color w:val="2C2C2C"/>
        </w:rPr>
        <w:t xml:space="preserve"> та </w:t>
      </w:r>
      <w:proofErr w:type="spellStart"/>
      <w:r w:rsidRPr="004701FB">
        <w:rPr>
          <w:color w:val="2C2C2C"/>
        </w:rPr>
        <w:t>техногенну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безпеку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контролює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діяльність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аварійно-рятувальних</w:t>
      </w:r>
      <w:proofErr w:type="spellEnd"/>
      <w:r w:rsidRPr="004701FB">
        <w:rPr>
          <w:color w:val="2C2C2C"/>
        </w:rPr>
        <w:t xml:space="preserve"> служб </w:t>
      </w:r>
      <w:proofErr w:type="spellStart"/>
      <w:r w:rsidRPr="004701FB">
        <w:rPr>
          <w:color w:val="2C2C2C"/>
        </w:rPr>
        <w:t>тощо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b/>
          <w:color w:val="0070C0"/>
        </w:rPr>
      </w:pPr>
      <w:r w:rsidRPr="004701FB">
        <w:rPr>
          <w:b/>
          <w:color w:val="0070C0"/>
        </w:rPr>
        <w:t xml:space="preserve">Для </w:t>
      </w:r>
      <w:proofErr w:type="spellStart"/>
      <w:r w:rsidRPr="004701FB">
        <w:rPr>
          <w:b/>
          <w:color w:val="0070C0"/>
        </w:rPr>
        <w:t>забезпечення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безпеки</w:t>
      </w:r>
      <w:proofErr w:type="spellEnd"/>
      <w:r w:rsidRPr="004701FB">
        <w:rPr>
          <w:b/>
          <w:color w:val="0070C0"/>
        </w:rPr>
        <w:t xml:space="preserve"> і </w:t>
      </w:r>
      <w:proofErr w:type="spellStart"/>
      <w:r w:rsidRPr="004701FB">
        <w:rPr>
          <w:b/>
          <w:color w:val="0070C0"/>
        </w:rPr>
        <w:t>захисту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населення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від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наслідків</w:t>
      </w:r>
      <w:proofErr w:type="spellEnd"/>
      <w:r w:rsidRPr="004701FB">
        <w:rPr>
          <w:b/>
          <w:color w:val="0070C0"/>
        </w:rPr>
        <w:t xml:space="preserve"> НС створено </w:t>
      </w:r>
      <w:proofErr w:type="spellStart"/>
      <w:r w:rsidRPr="004701FB">
        <w:rPr>
          <w:b/>
          <w:color w:val="0070C0"/>
        </w:rPr>
        <w:t>єдину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державну</w:t>
      </w:r>
      <w:proofErr w:type="spellEnd"/>
      <w:r w:rsidRPr="004701FB">
        <w:rPr>
          <w:b/>
          <w:color w:val="0070C0"/>
        </w:rPr>
        <w:t xml:space="preserve"> систему </w:t>
      </w:r>
      <w:proofErr w:type="spellStart"/>
      <w:r w:rsidRPr="004701FB">
        <w:rPr>
          <w:b/>
          <w:color w:val="0070C0"/>
        </w:rPr>
        <w:t>цивільного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захисту</w:t>
      </w:r>
      <w:proofErr w:type="spellEnd"/>
      <w:r w:rsidRPr="004701FB">
        <w:rPr>
          <w:b/>
          <w:color w:val="0070C0"/>
        </w:rPr>
        <w:t xml:space="preserve">. </w:t>
      </w:r>
      <w:proofErr w:type="spellStart"/>
      <w:r w:rsidRPr="004701FB">
        <w:rPr>
          <w:b/>
          <w:color w:val="0070C0"/>
        </w:rPr>
        <w:t>Відповідно</w:t>
      </w:r>
      <w:proofErr w:type="spellEnd"/>
      <w:r w:rsidRPr="004701FB">
        <w:rPr>
          <w:b/>
          <w:color w:val="0070C0"/>
        </w:rPr>
        <w:t xml:space="preserve"> до </w:t>
      </w:r>
      <w:proofErr w:type="spellStart"/>
      <w:r w:rsidRPr="004701FB">
        <w:rPr>
          <w:b/>
          <w:color w:val="0070C0"/>
        </w:rPr>
        <w:t>законодавства</w:t>
      </w:r>
      <w:proofErr w:type="spellEnd"/>
      <w:r w:rsidRPr="004701FB">
        <w:rPr>
          <w:b/>
          <w:color w:val="0070C0"/>
        </w:rPr>
        <w:t xml:space="preserve"> вона </w:t>
      </w:r>
      <w:proofErr w:type="spellStart"/>
      <w:r w:rsidRPr="004701FB">
        <w:rPr>
          <w:b/>
          <w:color w:val="0070C0"/>
        </w:rPr>
        <w:t>здійснює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такі</w:t>
      </w:r>
      <w:proofErr w:type="spellEnd"/>
      <w:r w:rsidRPr="004701FB">
        <w:rPr>
          <w:b/>
          <w:color w:val="0070C0"/>
        </w:rPr>
        <w:t xml:space="preserve"> </w:t>
      </w:r>
      <w:proofErr w:type="spellStart"/>
      <w:r w:rsidRPr="004701FB">
        <w:rPr>
          <w:b/>
          <w:color w:val="0070C0"/>
        </w:rPr>
        <w:t>функції</w:t>
      </w:r>
      <w:proofErr w:type="spellEnd"/>
      <w:r w:rsidRPr="004701FB">
        <w:rPr>
          <w:b/>
          <w:color w:val="0070C0"/>
        </w:rPr>
        <w:t>: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lastRenderedPageBreak/>
        <w:t xml:space="preserve">• </w:t>
      </w:r>
      <w:proofErr w:type="spellStart"/>
      <w:r w:rsidRPr="004701FB">
        <w:rPr>
          <w:color w:val="2C2C2C"/>
        </w:rPr>
        <w:t>навчання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способів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від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небезпек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виникають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оповіщення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 про </w:t>
      </w:r>
      <w:proofErr w:type="spellStart"/>
      <w:r w:rsidRPr="004701FB">
        <w:rPr>
          <w:color w:val="2C2C2C"/>
        </w:rPr>
        <w:t>небезпеки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виникають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евакуація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населення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матеріальних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культурних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цінностей</w:t>
      </w:r>
      <w:proofErr w:type="spellEnd"/>
      <w:r w:rsidRPr="004701FB">
        <w:rPr>
          <w:color w:val="2C2C2C"/>
        </w:rPr>
        <w:t xml:space="preserve"> у </w:t>
      </w:r>
      <w:proofErr w:type="spellStart"/>
      <w:r w:rsidRPr="004701FB">
        <w:rPr>
          <w:color w:val="2C2C2C"/>
        </w:rPr>
        <w:t>безпечні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райони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населенню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притулків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засобів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індивідуального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захисту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проведення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аварійно-рятувальних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робі</w:t>
      </w:r>
      <w:proofErr w:type="gramStart"/>
      <w:r w:rsidRPr="004701FB">
        <w:rPr>
          <w:color w:val="2C2C2C"/>
        </w:rPr>
        <w:t>т</w:t>
      </w:r>
      <w:proofErr w:type="spellEnd"/>
      <w:proofErr w:type="gram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надання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домедичної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допомоги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боротьба</w:t>
      </w:r>
      <w:proofErr w:type="spellEnd"/>
      <w:r w:rsidRPr="004701FB">
        <w:rPr>
          <w:color w:val="2C2C2C"/>
        </w:rPr>
        <w:t xml:space="preserve"> з </w:t>
      </w:r>
      <w:proofErr w:type="spellStart"/>
      <w:r w:rsidRPr="004701FB">
        <w:rPr>
          <w:color w:val="2C2C2C"/>
        </w:rPr>
        <w:t>пожежами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що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виникли</w:t>
      </w:r>
      <w:proofErr w:type="spellEnd"/>
      <w:r w:rsidRPr="004701FB">
        <w:rPr>
          <w:color w:val="2C2C2C"/>
        </w:rPr>
        <w:t xml:space="preserve"> за НС;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виявлення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районі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 xml:space="preserve">, </w:t>
      </w:r>
      <w:proofErr w:type="spellStart"/>
      <w:proofErr w:type="gramStart"/>
      <w:r w:rsidRPr="004701FB">
        <w:rPr>
          <w:color w:val="2C2C2C"/>
        </w:rPr>
        <w:t>як</w:t>
      </w:r>
      <w:proofErr w:type="gramEnd"/>
      <w:r w:rsidRPr="004701FB">
        <w:rPr>
          <w:color w:val="2C2C2C"/>
        </w:rPr>
        <w:t>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зазнали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радіоактивного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хімічного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біологічного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чи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іншого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зараження</w:t>
      </w:r>
      <w:proofErr w:type="spellEnd"/>
      <w:r w:rsidRPr="004701FB">
        <w:rPr>
          <w:color w:val="2C2C2C"/>
        </w:rPr>
        <w:t>;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• </w:t>
      </w:r>
      <w:proofErr w:type="spellStart"/>
      <w:r w:rsidRPr="004701FB">
        <w:rPr>
          <w:color w:val="2C2C2C"/>
        </w:rPr>
        <w:t>відновлення</w:t>
      </w:r>
      <w:proofErr w:type="spellEnd"/>
      <w:r w:rsidRPr="004701FB">
        <w:rPr>
          <w:color w:val="2C2C2C"/>
        </w:rPr>
        <w:t xml:space="preserve"> й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ідтримання</w:t>
      </w:r>
      <w:proofErr w:type="spellEnd"/>
      <w:r w:rsidRPr="004701FB">
        <w:rPr>
          <w:color w:val="2C2C2C"/>
        </w:rPr>
        <w:t xml:space="preserve"> порядку в районах, </w:t>
      </w:r>
      <w:proofErr w:type="spellStart"/>
      <w:r w:rsidRPr="004701FB">
        <w:rPr>
          <w:color w:val="2C2C2C"/>
        </w:rPr>
        <w:t>постраждалих</w:t>
      </w:r>
      <w:proofErr w:type="spellEnd"/>
      <w:r w:rsidRPr="004701FB">
        <w:rPr>
          <w:color w:val="2C2C2C"/>
        </w:rPr>
        <w:t> за НС.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r w:rsidRPr="004701FB">
        <w:rPr>
          <w:color w:val="2C2C2C"/>
        </w:rPr>
        <w:t xml:space="preserve">Про </w:t>
      </w:r>
      <w:proofErr w:type="spellStart"/>
      <w:r w:rsidRPr="004701FB">
        <w:rPr>
          <w:color w:val="2C2C2C"/>
        </w:rPr>
        <w:t>оптимальні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конкретних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можна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дізнатися</w:t>
      </w:r>
      <w:proofErr w:type="spellEnd"/>
      <w:r w:rsidRPr="004701FB">
        <w:rPr>
          <w:color w:val="2C2C2C"/>
        </w:rPr>
        <w:t xml:space="preserve"> на </w:t>
      </w:r>
      <w:proofErr w:type="spellStart"/>
      <w:r w:rsidRPr="004701FB">
        <w:rPr>
          <w:color w:val="2C2C2C"/>
        </w:rPr>
        <w:t>сайті</w:t>
      </w:r>
      <w:proofErr w:type="spellEnd"/>
      <w:r w:rsidRPr="004701FB">
        <w:rPr>
          <w:color w:val="2C2C2C"/>
        </w:rPr>
        <w:t>.</w:t>
      </w:r>
    </w:p>
    <w:p w:rsidR="002479E3" w:rsidRPr="004701FB" w:rsidRDefault="002479E3" w:rsidP="002479E3">
      <w:pPr>
        <w:pStyle w:val="a3"/>
        <w:shd w:val="clear" w:color="auto" w:fill="FFFFFF"/>
        <w:spacing w:before="0" w:beforeAutospacing="0" w:after="96" w:afterAutospacing="0"/>
        <w:jc w:val="both"/>
        <w:rPr>
          <w:color w:val="2C2C2C"/>
        </w:rPr>
      </w:pPr>
      <w:proofErr w:type="spellStart"/>
      <w:r w:rsidRPr="004701FB">
        <w:rPr>
          <w:color w:val="2C2C2C"/>
        </w:rPr>
        <w:t>Опорні</w:t>
      </w:r>
      <w:proofErr w:type="spellEnd"/>
      <w:r w:rsidRPr="004701FB">
        <w:rPr>
          <w:color w:val="2C2C2C"/>
        </w:rPr>
        <w:t xml:space="preserve"> точки. </w:t>
      </w:r>
      <w:proofErr w:type="spellStart"/>
      <w:r w:rsidRPr="004701FB">
        <w:rPr>
          <w:color w:val="2C2C2C"/>
        </w:rPr>
        <w:t>Громадяни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України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мають</w:t>
      </w:r>
      <w:proofErr w:type="spellEnd"/>
      <w:r w:rsidRPr="004701FB">
        <w:rPr>
          <w:color w:val="2C2C2C"/>
        </w:rPr>
        <w:t xml:space="preserve"> право на </w:t>
      </w:r>
      <w:proofErr w:type="spellStart"/>
      <w:r w:rsidRPr="004701FB">
        <w:rPr>
          <w:color w:val="2C2C2C"/>
        </w:rPr>
        <w:t>захист</w:t>
      </w:r>
      <w:proofErr w:type="spellEnd"/>
      <w:r w:rsidRPr="004701FB">
        <w:rPr>
          <w:color w:val="2C2C2C"/>
        </w:rPr>
        <w:t xml:space="preserve"> </w:t>
      </w:r>
      <w:proofErr w:type="spellStart"/>
      <w:proofErr w:type="gramStart"/>
      <w:r w:rsidRPr="004701FB">
        <w:rPr>
          <w:color w:val="2C2C2C"/>
        </w:rPr>
        <w:t>п</w:t>
      </w:r>
      <w:proofErr w:type="gramEnd"/>
      <w:r w:rsidRPr="004701FB">
        <w:rPr>
          <w:color w:val="2C2C2C"/>
        </w:rPr>
        <w:t>ід</w:t>
      </w:r>
      <w:proofErr w:type="spellEnd"/>
      <w:r w:rsidRPr="004701FB">
        <w:rPr>
          <w:color w:val="2C2C2C"/>
        </w:rPr>
        <w:t xml:space="preserve"> час НС, але на них </w:t>
      </w:r>
      <w:proofErr w:type="spellStart"/>
      <w:r w:rsidRPr="004701FB">
        <w:rPr>
          <w:color w:val="2C2C2C"/>
        </w:rPr>
        <w:t>покладаються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певні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обов'язки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які</w:t>
      </w:r>
      <w:proofErr w:type="spellEnd"/>
      <w:r w:rsidRPr="004701FB">
        <w:rPr>
          <w:color w:val="2C2C2C"/>
        </w:rPr>
        <w:t xml:space="preserve"> вони </w:t>
      </w:r>
      <w:proofErr w:type="spellStart"/>
      <w:r w:rsidRPr="004701FB">
        <w:rPr>
          <w:color w:val="2C2C2C"/>
        </w:rPr>
        <w:t>повинні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виконувати</w:t>
      </w:r>
      <w:proofErr w:type="spellEnd"/>
      <w:r w:rsidRPr="004701FB">
        <w:rPr>
          <w:color w:val="2C2C2C"/>
        </w:rPr>
        <w:t xml:space="preserve"> за </w:t>
      </w:r>
      <w:proofErr w:type="spellStart"/>
      <w:r w:rsidRPr="004701FB">
        <w:rPr>
          <w:color w:val="2C2C2C"/>
        </w:rPr>
        <w:t>Нс</w:t>
      </w:r>
      <w:proofErr w:type="spellEnd"/>
      <w:r w:rsidRPr="004701FB">
        <w:rPr>
          <w:color w:val="2C2C2C"/>
        </w:rPr>
        <w:t xml:space="preserve">. </w:t>
      </w:r>
      <w:proofErr w:type="spellStart"/>
      <w:r w:rsidRPr="004701FB">
        <w:rPr>
          <w:color w:val="2C2C2C"/>
        </w:rPr>
        <w:t>знаючи</w:t>
      </w:r>
      <w:proofErr w:type="spellEnd"/>
      <w:r w:rsidRPr="004701FB">
        <w:rPr>
          <w:color w:val="2C2C2C"/>
        </w:rPr>
        <w:t xml:space="preserve">, як правильно </w:t>
      </w:r>
      <w:proofErr w:type="spellStart"/>
      <w:r w:rsidRPr="004701FB">
        <w:rPr>
          <w:color w:val="2C2C2C"/>
        </w:rPr>
        <w:t>діяти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під</w:t>
      </w:r>
      <w:proofErr w:type="spellEnd"/>
      <w:r w:rsidRPr="004701FB">
        <w:rPr>
          <w:color w:val="2C2C2C"/>
        </w:rPr>
        <w:t xml:space="preserve"> час </w:t>
      </w:r>
      <w:proofErr w:type="spellStart"/>
      <w:r w:rsidRPr="004701FB">
        <w:rPr>
          <w:color w:val="2C2C2C"/>
        </w:rPr>
        <w:t>конкретних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надзвичайних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ситуацій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можна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врятувати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собі</w:t>
      </w:r>
      <w:proofErr w:type="spellEnd"/>
      <w:r w:rsidRPr="004701FB">
        <w:rPr>
          <w:color w:val="2C2C2C"/>
        </w:rPr>
        <w:t xml:space="preserve"> й </w:t>
      </w:r>
      <w:proofErr w:type="spellStart"/>
      <w:r w:rsidRPr="004701FB">
        <w:rPr>
          <w:color w:val="2C2C2C"/>
        </w:rPr>
        <w:t>іншим</w:t>
      </w:r>
      <w:proofErr w:type="spellEnd"/>
      <w:r w:rsidRPr="004701FB">
        <w:rPr>
          <w:color w:val="2C2C2C"/>
        </w:rPr>
        <w:t xml:space="preserve"> людям. </w:t>
      </w:r>
      <w:proofErr w:type="spellStart"/>
      <w:r w:rsidRPr="004701FB">
        <w:rPr>
          <w:color w:val="2C2C2C"/>
        </w:rPr>
        <w:t>Аварійно-рятувальні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служби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забезпечують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попередження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ліквідацію</w:t>
      </w:r>
      <w:proofErr w:type="spellEnd"/>
      <w:r w:rsidRPr="004701FB">
        <w:rPr>
          <w:color w:val="2C2C2C"/>
        </w:rPr>
        <w:t> </w:t>
      </w:r>
      <w:proofErr w:type="spellStart"/>
      <w:r w:rsidRPr="004701FB">
        <w:rPr>
          <w:color w:val="2C2C2C"/>
        </w:rPr>
        <w:t>Нс</w:t>
      </w:r>
      <w:proofErr w:type="spellEnd"/>
      <w:r w:rsidRPr="004701FB">
        <w:rPr>
          <w:color w:val="2C2C2C"/>
        </w:rPr>
        <w:t xml:space="preserve">, </w:t>
      </w:r>
      <w:proofErr w:type="spellStart"/>
      <w:r w:rsidRPr="004701FB">
        <w:rPr>
          <w:color w:val="2C2C2C"/>
        </w:rPr>
        <w:t>пошук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виведення</w:t>
      </w:r>
      <w:proofErr w:type="spellEnd"/>
      <w:r w:rsidRPr="004701FB">
        <w:rPr>
          <w:color w:val="2C2C2C"/>
        </w:rPr>
        <w:t xml:space="preserve"> людей за </w:t>
      </w:r>
      <w:proofErr w:type="spellStart"/>
      <w:r w:rsidRPr="004701FB">
        <w:rPr>
          <w:color w:val="2C2C2C"/>
        </w:rPr>
        <w:t>межі</w:t>
      </w:r>
      <w:proofErr w:type="spellEnd"/>
      <w:r w:rsidRPr="004701FB">
        <w:rPr>
          <w:color w:val="2C2C2C"/>
        </w:rPr>
        <w:t xml:space="preserve"> зон </w:t>
      </w:r>
      <w:proofErr w:type="spellStart"/>
      <w:r w:rsidRPr="004701FB">
        <w:rPr>
          <w:color w:val="2C2C2C"/>
        </w:rPr>
        <w:t>дії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небезпечних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шкідливих</w:t>
      </w:r>
      <w:proofErr w:type="spellEnd"/>
      <w:r w:rsidRPr="004701FB">
        <w:rPr>
          <w:color w:val="2C2C2C"/>
        </w:rPr>
        <w:t xml:space="preserve"> для </w:t>
      </w:r>
      <w:proofErr w:type="spellStart"/>
      <w:r w:rsidRPr="004701FB">
        <w:rPr>
          <w:color w:val="2C2C2C"/>
        </w:rPr>
        <w:t>їхнього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життя</w:t>
      </w:r>
      <w:proofErr w:type="spellEnd"/>
      <w:r w:rsidRPr="004701FB">
        <w:rPr>
          <w:color w:val="2C2C2C"/>
        </w:rPr>
        <w:t xml:space="preserve"> і </w:t>
      </w:r>
      <w:proofErr w:type="spellStart"/>
      <w:r w:rsidRPr="004701FB">
        <w:rPr>
          <w:color w:val="2C2C2C"/>
        </w:rPr>
        <w:t>здоров'я</w:t>
      </w:r>
      <w:proofErr w:type="spellEnd"/>
      <w:r w:rsidRPr="004701FB">
        <w:rPr>
          <w:color w:val="2C2C2C"/>
        </w:rPr>
        <w:t xml:space="preserve"> </w:t>
      </w:r>
      <w:proofErr w:type="spellStart"/>
      <w:r w:rsidRPr="004701FB">
        <w:rPr>
          <w:color w:val="2C2C2C"/>
        </w:rPr>
        <w:t>факторі</w:t>
      </w:r>
      <w:proofErr w:type="gramStart"/>
      <w:r w:rsidRPr="004701FB">
        <w:rPr>
          <w:color w:val="2C2C2C"/>
        </w:rPr>
        <w:t>в</w:t>
      </w:r>
      <w:proofErr w:type="spellEnd"/>
      <w:proofErr w:type="gramEnd"/>
      <w:r w:rsidRPr="004701FB">
        <w:rPr>
          <w:color w:val="2C2C2C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ознаки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вказують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ідком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учасником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(ДПС).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Потужна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сила, яка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заірожує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стати причиною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загибелі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території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техногенного та природного характеру,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ліквідо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-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спричинених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ними, покликана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(мил. 9)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головне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ДСНС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яка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керується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такими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принципами: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</w:rPr>
        <w:drawing>
          <wp:inline distT="0" distB="0" distL="0" distR="0">
            <wp:extent cx="887730" cy="1626870"/>
            <wp:effectExtent l="19050" t="0" r="7620" b="0"/>
            <wp:docPr id="8" name="Рисунок 8" descr="https://narodna-osvita.com.ua/uploads/polischuk8osn_files/polischuk8osn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narodna-osvita.com.ua/uploads/polischuk8osn_files/polischuk8osn-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гарантування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державою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іоритетність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спрямованих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збереження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максимально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економічно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обґрунтоване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зменшення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гласність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прозорість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вільне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отримання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поширення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публічної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стан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обмежень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установлених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законом;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виправданий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пригадайте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вивчене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раніше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відповідальність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керівників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сил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проведення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аварійно-рятувальних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інших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невідкладних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робіт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положення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законодавства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істяться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права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свободи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тобто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найважливіші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особою та державою (мол. 10).</w:t>
      </w:r>
    </w:p>
    <w:p w:rsidR="002479E3" w:rsidRPr="004701FB" w:rsidRDefault="002479E3" w:rsidP="002479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noProof/>
          <w:color w:val="2C2C2C"/>
          <w:sz w:val="24"/>
          <w:szCs w:val="24"/>
        </w:rPr>
        <w:lastRenderedPageBreak/>
        <w:drawing>
          <wp:inline distT="0" distB="0" distL="0" distR="0">
            <wp:extent cx="870585" cy="1248410"/>
            <wp:effectExtent l="19050" t="0" r="5715" b="0"/>
            <wp:docPr id="9" name="Рисунок 9" descr="https://narodna-osvita.com.ua/uploads/polischuk8osn_files/polischuk8osn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arodna-osvita.com.ua/uploads/polischuk8osn_files/polischuk8osn-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Конституція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як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юридична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база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зобов'язань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життєдіяльності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проголошу</w:t>
      </w:r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є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: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27.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невід'ємне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право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Ніхто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свавільно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позбавлений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захищати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»;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50.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Кожен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право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безпечне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здоров’я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довкілля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відшкодування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порушенням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».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Однак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пам'ятати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одним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конституційних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громадянина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«не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заподіяння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шкоди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природі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культурній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спадщині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відшкодування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завданих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збитків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»,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Закон «Про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національної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»,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визначено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засади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політики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спрямованої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національних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інтересів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гарантування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особи,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суспільства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зовнішніх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внутрішніх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зшроз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Кодекс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регулює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пов'язан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захистом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територій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природного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майна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реагуванням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них,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функціонуванням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єдиної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системи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визначає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повноваження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державної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самоврядування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 права й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іромадян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України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Основні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людей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Основними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способами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сучасних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умовах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є: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завчасне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сповіщення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загрозу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щпиадаите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вивчіте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раніше</w:t>
      </w:r>
      <w:proofErr w:type="spellEnd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)-,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заходи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загальна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часткова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спорудах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простих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укриттях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ісцевості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медичний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заходи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запобігання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зменшення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ступеня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ураження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своєчасне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медичної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допомоги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постраждайим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над-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звичай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 их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організація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збору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аналіз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стан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забруднення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харчових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продукті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</w:t>
      </w:r>
      <w:proofErr w:type="spellEnd"/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фуражу, води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тощо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проведення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аварійно-рятувальних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інших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невідкладних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робіт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зонах надави чай ни х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Основним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попередженням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небезпеку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є сигнал </w:t>
      </w:r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-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У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вага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всім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!»,</w:t>
      </w: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супроводжується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сиренами,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переривчастими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гудками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підприємств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транспорту.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почули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сигнали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негайно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увімкніть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радіоприймач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канал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телебачення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уважно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прослухайте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повідомлення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місцевих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штабу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оборони.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дізнаєтеся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характер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небезпеки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заходи,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треба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вжити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Подальші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ваші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відповідати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указівкам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штабу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цивільної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оборони.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містити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природу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ризику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аварій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уключаючи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вплив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людей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навколишнє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природне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дотримуватися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виникнення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здоров’я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жителів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пункту, де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сталася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загрожує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катастрофа,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здійснюють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є одним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способів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організоване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вивезення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мешканців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пункту н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заздалегідь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підготовлені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безпечні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місця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проводять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якнайкоротші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терміни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поєднуючи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перевезення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видах транспорту з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пішою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евакуацією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Коли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ви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д</w:t>
      </w:r>
      <w:proofErr w:type="gram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ізналися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евакуацію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, разом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дорослими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братами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й сестрами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швидко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зберіть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сумку, у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якій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t xml:space="preserve"> бути;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lastRenderedPageBreak/>
        <w:t xml:space="preserve">1)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документи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паспорти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членів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ідоцтва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народження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),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гроші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цінні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необхідні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білизна,теплий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одяг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взуття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предмети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особистої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гі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ієни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'і)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продукти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харчування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два-три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тривалого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зберігання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питна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вода;</w:t>
      </w:r>
      <w:proofErr w:type="gramEnd"/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4)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кухоль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ложка,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сірники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ліхтарик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5) аптечка,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обов'язково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користуються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хворі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члени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серцеві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інсулін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інгалятор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),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знеболювальні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засоби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перев’язувальний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матер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іал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 спирт, йод;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6)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дітям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дошкільного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кладуть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кишеню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пришивають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одяг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 записку, де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зазначається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ізвище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ім'я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по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батькові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домашня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адреса, 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також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батьків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Обговоріть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чому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евакуації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з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квартири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будинку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)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виконати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такі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0070C0"/>
          <w:sz w:val="24"/>
          <w:szCs w:val="24"/>
        </w:rPr>
        <w:t>: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вимкнути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запобіжники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електролічильнику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перекрити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крани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газової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водопровідної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мережі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зачинити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вікна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кватирки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замкнути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помешкання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;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•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прибути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збірний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евакуаційний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пункт,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зареєструватися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вказівки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евакуації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порятунку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завчасно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будують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: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укриття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Сховищем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називають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захисну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забезпечує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захист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людей,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переховуються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усіх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уражаючих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факторів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:я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дерного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вибуху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отруйних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речовин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бактеріальних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засобів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високих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температур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шкідливого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диму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Сучасні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сховища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складні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техн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ічному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плані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споруди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обладнані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різними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системами та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приладами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забезпечення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нормальних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умов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впродовж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певного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часу.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Уміти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передбачити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убезпечити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себе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допомогу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потерпілим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— так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повинна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іклуватися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власне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життя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Для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цього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кожен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набути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знань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павичок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які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дадуть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змогу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правильно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зрозуміти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процеси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закономірності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відносин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природного, техногенного,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соц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іального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середовищ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Кожна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вберегтися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знаючи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правила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стихійних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лих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техногенних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катастроф.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Дуже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важливо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виконувати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всі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настанови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інструкції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рятувальних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служб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поведінки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ситуаціях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.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Адже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кажуть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, 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«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усі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лиха людей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відбуваються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тому,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вони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зробили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того,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, а тому,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вони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роблять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те,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чого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не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потрібно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робити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®.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1.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сповіщають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населення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про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можливі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?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2.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Назв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права й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обов'язки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підчас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</w:rPr>
      </w:pPr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3. Як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має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поводитися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людина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час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(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загальні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дії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)?</w:t>
      </w:r>
    </w:p>
    <w:p w:rsidR="002479E3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Обговоріть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із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батьками,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близькими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людьми, родичами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або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сусідами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інформацію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щодо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прав і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обов’язків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людини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proofErr w:type="gram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</w:t>
      </w:r>
      <w:proofErr w:type="gram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ідчас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надзвичайнихситуацій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і в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період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ліквідації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їх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 xml:space="preserve"> </w:t>
      </w:r>
      <w:proofErr w:type="spellStart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наслідків</w:t>
      </w:r>
      <w:proofErr w:type="spellEnd"/>
      <w:r w:rsidRPr="004701FB">
        <w:rPr>
          <w:rFonts w:ascii="Times New Roman" w:eastAsia="Times New Roman" w:hAnsi="Times New Roman" w:cs="Times New Roman"/>
          <w:color w:val="2C2C2C"/>
          <w:sz w:val="24"/>
          <w:szCs w:val="24"/>
        </w:rPr>
        <w:t>.</w:t>
      </w:r>
    </w:p>
    <w:p w:rsidR="002479E3" w:rsidRPr="004701FB" w:rsidRDefault="002479E3" w:rsidP="002479E3">
      <w:pPr>
        <w:shd w:val="clear" w:color="auto" w:fill="FFFFFF"/>
        <w:spacing w:after="96" w:line="240" w:lineRule="auto"/>
        <w:jc w:val="both"/>
        <w:rPr>
          <w:rFonts w:ascii="Times New Roman" w:eastAsia="Times New Roman" w:hAnsi="Times New Roman" w:cs="Times New Roman"/>
          <w:color w:val="2C2C2C"/>
          <w:sz w:val="24"/>
          <w:szCs w:val="24"/>
          <w:lang w:val="uk-UA"/>
        </w:rPr>
      </w:pP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b/>
          <w:sz w:val="24"/>
          <w:szCs w:val="24"/>
          <w:lang w:val="uk-UA"/>
        </w:rPr>
        <w:t>ІV. Узагальнення, систематизація  й контроль знань та вмінь учнів</w:t>
      </w:r>
    </w:p>
    <w:p w:rsidR="002479E3" w:rsidRPr="004701FB" w:rsidRDefault="002479E3" w:rsidP="002479E3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701FB">
        <w:rPr>
          <w:rFonts w:ascii="Times New Roman" w:hAnsi="Times New Roman" w:cs="Times New Roman"/>
          <w:sz w:val="24"/>
          <w:szCs w:val="24"/>
          <w:lang w:val="uk-UA"/>
        </w:rPr>
        <w:t>Обговорення ситуацій на малюнках</w:t>
      </w:r>
    </w:p>
    <w:p w:rsidR="002479E3" w:rsidRPr="00201BC7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3577003" cy="5251059"/>
            <wp:effectExtent l="19050" t="0" r="4397" b="0"/>
            <wp:docPr id="12" name="Рисунок 12" descr="https://narodna-osvita.com.ua/uploads/polischuk8osn_files/polischuk8osn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arodna-osvita.com.ua/uploads/polischuk8osn_files/polischuk8osn-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03" cy="5251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9E3" w:rsidRDefault="002479E3" w:rsidP="002479E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16771" w:rsidRDefault="00116771" w:rsidP="0011677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b/>
          <w:sz w:val="24"/>
          <w:szCs w:val="24"/>
          <w:lang w:val="uk-UA"/>
        </w:rPr>
        <w:t>V Домашнє завдання.</w:t>
      </w:r>
    </w:p>
    <w:p w:rsidR="00116771" w:rsidRDefault="00116771" w:rsidP="0011677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01BC7">
        <w:rPr>
          <w:rFonts w:ascii="Times New Roman" w:hAnsi="Times New Roman" w:cs="Times New Roman"/>
          <w:sz w:val="24"/>
          <w:szCs w:val="24"/>
          <w:lang w:val="uk-UA"/>
        </w:rPr>
        <w:t>Прочитати відповідний параграф</w:t>
      </w:r>
      <w:r>
        <w:rPr>
          <w:rFonts w:ascii="Times New Roman" w:hAnsi="Times New Roman" w:cs="Times New Roman"/>
          <w:sz w:val="24"/>
          <w:szCs w:val="24"/>
          <w:lang w:val="uk-UA"/>
        </w:rPr>
        <w:t>. Заповнити табличку.</w:t>
      </w:r>
      <w:r w:rsidRPr="00B5183A"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С</w:t>
      </w:r>
      <w:r w:rsidRPr="00B5183A">
        <w:rPr>
          <w:rFonts w:ascii="Times New Roman" w:hAnsi="Times New Roman" w:cs="Times New Roman"/>
          <w:sz w:val="24"/>
          <w:szCs w:val="24"/>
          <w:lang w:val="uk-UA"/>
        </w:rPr>
        <w:t>фотографуй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роботу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надішли</w:t>
      </w:r>
      <w:bookmarkStart w:id="0" w:name="_GoBack"/>
      <w:bookmarkEnd w:id="0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на </w:t>
      </w:r>
      <w:proofErr w:type="spellStart"/>
      <w:r w:rsidRPr="00B5183A">
        <w:rPr>
          <w:rFonts w:ascii="Times New Roman" w:hAnsi="Times New Roman" w:cs="Times New Roman"/>
          <w:sz w:val="24"/>
          <w:szCs w:val="24"/>
          <w:lang w:val="uk-UA"/>
        </w:rPr>
        <w:t>Human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,  або </w:t>
      </w:r>
      <w:proofErr w:type="spellStart"/>
      <w:r w:rsidRPr="00B5183A">
        <w:rPr>
          <w:rFonts w:ascii="Times New Roman" w:hAnsi="Times New Roman" w:cs="Times New Roman"/>
          <w:sz w:val="24"/>
          <w:szCs w:val="24"/>
          <w:lang w:val="uk-UA"/>
        </w:rPr>
        <w:t>ел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. пошту </w:t>
      </w:r>
      <w:hyperlink r:id="rId9" w:history="1">
        <w:r w:rsidRPr="001F387B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ndubacinskaa1@gmail.com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116771" w:rsidRPr="00327E59" w:rsidTr="007D042D">
        <w:tc>
          <w:tcPr>
            <w:tcW w:w="4785" w:type="dxa"/>
          </w:tcPr>
          <w:p w:rsidR="00116771" w:rsidRPr="00327E59" w:rsidRDefault="00116771" w:rsidP="007D042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Права громадян щодо захисту населення під час НС</w:t>
            </w:r>
          </w:p>
        </w:tc>
        <w:tc>
          <w:tcPr>
            <w:tcW w:w="4786" w:type="dxa"/>
          </w:tcPr>
          <w:p w:rsidR="00116771" w:rsidRPr="00327E59" w:rsidRDefault="00116771" w:rsidP="007D042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Обов’язки громадян щодо захисту населення під час НС</w:t>
            </w:r>
          </w:p>
        </w:tc>
      </w:tr>
      <w:tr w:rsidR="00116771" w:rsidRPr="00327E59" w:rsidTr="007D042D">
        <w:tc>
          <w:tcPr>
            <w:tcW w:w="4785" w:type="dxa"/>
          </w:tcPr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1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</w:tc>
        <w:tc>
          <w:tcPr>
            <w:tcW w:w="4786" w:type="dxa"/>
          </w:tcPr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  <w:p w:rsidR="00116771" w:rsidRPr="00327E59" w:rsidRDefault="00116771" w:rsidP="007D042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</w:pPr>
            <w:r w:rsidRPr="00327E59">
              <w:rPr>
                <w:rFonts w:ascii="Times New Roman" w:eastAsia="Calibri" w:hAnsi="Times New Roman" w:cs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 w:rsidR="00116771" w:rsidRPr="00201BC7" w:rsidRDefault="00116771" w:rsidP="00116771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6771" w:rsidRPr="00B5183A" w:rsidRDefault="00116771" w:rsidP="0011677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Матеріал уроку також можете переглянути у </w:t>
      </w:r>
      <w:proofErr w:type="spellStart"/>
      <w:r w:rsidRPr="00B5183A">
        <w:rPr>
          <w:rFonts w:ascii="Times New Roman" w:hAnsi="Times New Roman" w:cs="Times New Roman"/>
          <w:sz w:val="24"/>
          <w:szCs w:val="24"/>
          <w:lang w:val="uk-UA"/>
        </w:rPr>
        <w:t>відеоуроці</w:t>
      </w:r>
      <w:proofErr w:type="spellEnd"/>
      <w:r w:rsidRPr="00B5183A">
        <w:rPr>
          <w:rFonts w:ascii="Times New Roman" w:hAnsi="Times New Roman" w:cs="Times New Roman"/>
          <w:sz w:val="24"/>
          <w:szCs w:val="24"/>
          <w:lang w:val="uk-UA"/>
        </w:rPr>
        <w:t xml:space="preserve">  за посиланням </w:t>
      </w:r>
      <w:hyperlink r:id="rId10" w:history="1">
        <w:r w:rsidRPr="001F387B">
          <w:rPr>
            <w:rStyle w:val="a6"/>
            <w:rFonts w:ascii="Times New Roman" w:hAnsi="Times New Roman" w:cs="Times New Roman"/>
            <w:sz w:val="24"/>
            <w:szCs w:val="24"/>
            <w:lang w:val="uk-UA"/>
          </w:rPr>
          <w:t>https://youtu.be/biATCeoSDRw</w:t>
        </w:r>
      </w:hyperlink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200DE" w:rsidRPr="002479E3" w:rsidRDefault="004200DE" w:rsidP="00116771">
      <w:pPr>
        <w:spacing w:after="0"/>
        <w:jc w:val="both"/>
        <w:rPr>
          <w:lang w:val="uk-UA"/>
        </w:rPr>
      </w:pPr>
    </w:p>
    <w:sectPr w:rsidR="004200DE" w:rsidRPr="002479E3" w:rsidSect="002479E3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24976"/>
    <w:multiLevelType w:val="hybridMultilevel"/>
    <w:tmpl w:val="A70E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CB15B3"/>
    <w:multiLevelType w:val="hybridMultilevel"/>
    <w:tmpl w:val="A70E5E8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9E3"/>
    <w:rsid w:val="00116771"/>
    <w:rsid w:val="002479E3"/>
    <w:rsid w:val="00327E59"/>
    <w:rsid w:val="004200DE"/>
    <w:rsid w:val="00B03A63"/>
    <w:rsid w:val="00D6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9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167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79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79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247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47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9E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167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biATCeoSDRw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Пользователь Windows</cp:lastModifiedBy>
  <cp:revision>3</cp:revision>
  <dcterms:created xsi:type="dcterms:W3CDTF">2022-09-26T04:48:00Z</dcterms:created>
  <dcterms:modified xsi:type="dcterms:W3CDTF">2022-09-26T04:55:00Z</dcterms:modified>
</cp:coreProperties>
</file>