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67F" w:rsidRPr="0057698A" w:rsidRDefault="00B7380B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Дата 24</w:t>
      </w:r>
      <w:r w:rsidR="001E7496">
        <w:rPr>
          <w:rFonts w:ascii="Times New Roman" w:hAnsi="Times New Roman" w:cs="Times New Roman"/>
          <w:sz w:val="26"/>
          <w:szCs w:val="26"/>
          <w:lang w:val="uk-UA"/>
        </w:rPr>
        <w:t>.01</w:t>
      </w:r>
      <w:r>
        <w:rPr>
          <w:rFonts w:ascii="Times New Roman" w:hAnsi="Times New Roman" w:cs="Times New Roman"/>
          <w:sz w:val="26"/>
          <w:szCs w:val="26"/>
          <w:lang w:val="uk-UA"/>
        </w:rPr>
        <w:t>.2023</w:t>
      </w:r>
    </w:p>
    <w:p w:rsidR="009D267F" w:rsidRPr="0057698A" w:rsidRDefault="003F54E2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>Клас 8-А</w:t>
      </w:r>
      <w:r w:rsidR="001017C0">
        <w:rPr>
          <w:rFonts w:ascii="Times New Roman" w:hAnsi="Times New Roman" w:cs="Times New Roman"/>
          <w:sz w:val="26"/>
          <w:szCs w:val="26"/>
          <w:lang w:val="uk-UA"/>
        </w:rPr>
        <w:t>,</w:t>
      </w:r>
      <w:r w:rsidR="00B7380B">
        <w:rPr>
          <w:rFonts w:ascii="Times New Roman" w:hAnsi="Times New Roman" w:cs="Times New Roman"/>
          <w:sz w:val="26"/>
          <w:szCs w:val="26"/>
          <w:lang w:val="uk-UA"/>
        </w:rPr>
        <w:t>В</w:t>
      </w:r>
    </w:p>
    <w:p w:rsidR="009D267F" w:rsidRDefault="009D267F" w:rsidP="009D267F">
      <w:pPr>
        <w:contextualSpacing/>
        <w:jc w:val="both"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Урок                                    Трудове навчання</w:t>
      </w:r>
      <w:r w:rsidR="003F54E2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Вчитель: Капуста В.М.</w:t>
      </w:r>
    </w:p>
    <w:p w:rsidR="009D267F" w:rsidRPr="00B7380B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6"/>
          <w:szCs w:val="26"/>
        </w:rPr>
      </w:pPr>
      <w:r w:rsidRPr="00D863C3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>Тема</w:t>
      </w:r>
      <w:r w:rsidRPr="00D863C3">
        <w:rPr>
          <w:rFonts w:ascii="Times New Roman" w:hAnsi="Times New Roman" w:cs="Times New Roman"/>
          <w:color w:val="FF0000"/>
          <w:sz w:val="26"/>
          <w:szCs w:val="26"/>
          <w:lang w:val="uk-UA"/>
        </w:rPr>
        <w:t>.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Добі</w:t>
      </w:r>
      <w:proofErr w:type="gram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р</w:t>
      </w:r>
      <w:proofErr w:type="spellEnd"/>
      <w:proofErr w:type="gram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матеріалів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,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інструментів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та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обладнання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.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Технологічний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процес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: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нанесення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ескізу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виробу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на фанеру.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Способи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отримання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деталей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заданої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 xml:space="preserve"> </w:t>
      </w:r>
      <w:proofErr w:type="spellStart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форми</w:t>
      </w:r>
      <w:proofErr w:type="spellEnd"/>
      <w:r w:rsidRPr="00B7380B">
        <w:rPr>
          <w:rFonts w:ascii="Times New Roman" w:hAnsi="Times New Roman" w:cs="Times New Roman"/>
          <w:b/>
          <w:color w:val="00B0F0"/>
          <w:sz w:val="26"/>
          <w:szCs w:val="26"/>
        </w:rPr>
        <w:t>.</w:t>
      </w:r>
    </w:p>
    <w:p w:rsidR="009D267F" w:rsidRPr="00D863C3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</w:pPr>
      <w:r w:rsidRPr="00D863C3">
        <w:rPr>
          <w:rFonts w:ascii="Times New Roman" w:hAnsi="Times New Roman" w:cs="Times New Roman"/>
          <w:b/>
          <w:color w:val="FF0000"/>
          <w:sz w:val="26"/>
          <w:szCs w:val="26"/>
        </w:rPr>
        <w:t>Мета:</w:t>
      </w:r>
    </w:p>
    <w:p w:rsidR="009D267F" w:rsidRPr="00B7380B" w:rsidRDefault="00972CCB" w:rsidP="00B7380B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О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знайомити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основними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способами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отримання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деталей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заданої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форми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із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різних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матеріалів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назвами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Забезпечити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засвоєння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правил ТБ; 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В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иховувати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в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учнів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уважність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відповідальне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ставлення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до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обладнання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майстерні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бережливість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r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У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досконалювати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вміння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користуватися</w:t>
      </w:r>
      <w:proofErr w:type="spellEnd"/>
      <w:r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000000"/>
          <w:sz w:val="26"/>
          <w:szCs w:val="26"/>
        </w:rPr>
        <w:t>інструментам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для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обробки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>деревини</w:t>
      </w:r>
      <w:proofErr w:type="spellEnd"/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  <w:lang w:val="uk-UA"/>
        </w:rPr>
        <w:t>.</w:t>
      </w:r>
      <w:r w:rsidR="00C17204" w:rsidRPr="0057698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57698A">
        <w:rPr>
          <w:rFonts w:ascii="Times New Roman" w:hAnsi="Times New Roman" w:cs="Times New Roman"/>
          <w:color w:val="000000"/>
          <w:sz w:val="26"/>
          <w:szCs w:val="26"/>
        </w:rPr>
        <w:br/>
      </w:r>
      <w:r w:rsidR="00B7380B">
        <w:rPr>
          <w:rFonts w:ascii="Times New Roman" w:hAnsi="Times New Roman" w:cs="Times New Roman"/>
          <w:sz w:val="26"/>
          <w:szCs w:val="26"/>
          <w:lang w:val="uk-UA"/>
        </w:rPr>
        <w:t xml:space="preserve">                                                     </w:t>
      </w:r>
      <w:r w:rsidR="00B7380B" w:rsidRPr="00B7380B">
        <w:rPr>
          <w:rFonts w:ascii="Times New Roman" w:hAnsi="Times New Roman" w:cs="Times New Roman"/>
          <w:b/>
          <w:sz w:val="26"/>
          <w:szCs w:val="26"/>
          <w:lang w:val="uk-UA"/>
        </w:rPr>
        <w:t xml:space="preserve"> </w:t>
      </w:r>
      <w:r w:rsidR="009D267F" w:rsidRPr="00B7380B">
        <w:rPr>
          <w:rFonts w:ascii="Times New Roman" w:hAnsi="Times New Roman" w:cs="Times New Roman"/>
          <w:b/>
          <w:sz w:val="26"/>
          <w:szCs w:val="26"/>
          <w:lang w:val="uk-UA"/>
        </w:rPr>
        <w:t>Опорний конспект</w:t>
      </w:r>
    </w:p>
    <w:p w:rsidR="002E6B98" w:rsidRPr="00B7380B" w:rsidRDefault="009D267F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B7380B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І. Матеріал до уроку</w:t>
      </w:r>
    </w:p>
    <w:p w:rsidR="001E746E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color w:val="0070C0"/>
          <w:sz w:val="26"/>
          <w:szCs w:val="26"/>
          <w:lang w:val="uk-UA"/>
        </w:rPr>
        <w:t>1</w:t>
      </w:r>
      <w:r w:rsidR="001E746E" w:rsidRPr="0057698A">
        <w:rPr>
          <w:rFonts w:ascii="Times New Roman" w:hAnsi="Times New Roman" w:cs="Times New Roman"/>
          <w:color w:val="0070C0"/>
          <w:sz w:val="26"/>
          <w:szCs w:val="26"/>
        </w:rPr>
        <w:t>.</w:t>
      </w:r>
      <w:r w:rsidR="001E746E"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Способи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отримання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деталей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заданої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форми</w:t>
      </w:r>
      <w:proofErr w:type="spellEnd"/>
      <w:r w:rsidR="001E746E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.</w:t>
      </w:r>
    </w:p>
    <w:p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</w:pP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Існує багато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способів отримання деталей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заданої форми із різних конструкційних матеріалів:</w:t>
      </w:r>
      <w:r w:rsidR="00B7380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>різанням, штампуванням, литтям</w:t>
      </w:r>
      <w:r w:rsidR="00B7380B">
        <w:rPr>
          <w:rFonts w:ascii="Times New Roman" w:hAnsi="Times New Roman" w:cs="Times New Roman"/>
          <w:b/>
          <w:bCs/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>тощо.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</w:rPr>
      </w:pPr>
      <w:proofErr w:type="spellStart"/>
      <w:proofErr w:type="gramStart"/>
      <w:r w:rsidRPr="0057698A">
        <w:rPr>
          <w:b/>
          <w:bCs/>
          <w:color w:val="333333"/>
          <w:sz w:val="26"/>
          <w:szCs w:val="26"/>
        </w:rPr>
        <w:t>Р</w:t>
      </w:r>
      <w:proofErr w:type="gramEnd"/>
      <w:r w:rsidRPr="0057698A">
        <w:rPr>
          <w:b/>
          <w:bCs/>
          <w:color w:val="333333"/>
          <w:sz w:val="26"/>
          <w:szCs w:val="26"/>
        </w:rPr>
        <w:t>ізання</w:t>
      </w:r>
      <w:proofErr w:type="spellEnd"/>
      <w:r w:rsidRPr="0057698A">
        <w:rPr>
          <w:color w:val="333333"/>
          <w:sz w:val="26"/>
          <w:szCs w:val="26"/>
        </w:rPr>
        <w:t xml:space="preserve">– </w:t>
      </w:r>
      <w:proofErr w:type="spellStart"/>
      <w:r w:rsidRPr="0057698A">
        <w:rPr>
          <w:color w:val="333333"/>
          <w:sz w:val="26"/>
          <w:szCs w:val="26"/>
        </w:rPr>
        <w:t>випилювання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виробів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деревини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металу</w:t>
      </w:r>
      <w:proofErr w:type="spellEnd"/>
      <w:r w:rsidRPr="0057698A">
        <w:rPr>
          <w:color w:val="333333"/>
          <w:sz w:val="26"/>
          <w:szCs w:val="26"/>
        </w:rPr>
        <w:t>.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proofErr w:type="gramStart"/>
      <w:r w:rsidRPr="0057698A">
        <w:rPr>
          <w:color w:val="333333"/>
          <w:sz w:val="26"/>
          <w:szCs w:val="26"/>
        </w:rPr>
        <w:t>П</w:t>
      </w:r>
      <w:proofErr w:type="gramEnd"/>
      <w:r w:rsidRPr="0057698A">
        <w:rPr>
          <w:color w:val="333333"/>
          <w:sz w:val="26"/>
          <w:szCs w:val="26"/>
        </w:rPr>
        <w:t>ід</w:t>
      </w:r>
      <w:proofErr w:type="spellEnd"/>
      <w:r w:rsidRPr="0057698A">
        <w:rPr>
          <w:color w:val="333333"/>
          <w:sz w:val="26"/>
          <w:szCs w:val="26"/>
        </w:rPr>
        <w:t xml:space="preserve"> час </w:t>
      </w:r>
      <w:proofErr w:type="spellStart"/>
      <w:r w:rsidRPr="0057698A">
        <w:rPr>
          <w:color w:val="333333"/>
          <w:sz w:val="26"/>
          <w:szCs w:val="26"/>
        </w:rPr>
        <w:t>утворення</w:t>
      </w:r>
      <w:proofErr w:type="spellEnd"/>
      <w:r w:rsidRPr="0057698A">
        <w:rPr>
          <w:color w:val="333333"/>
          <w:sz w:val="26"/>
          <w:szCs w:val="26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</w:rPr>
        <w:t>різанням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із</w:t>
      </w:r>
      <w:proofErr w:type="spellEnd"/>
      <w:r w:rsidRPr="0057698A">
        <w:rPr>
          <w:color w:val="333333"/>
          <w:sz w:val="26"/>
          <w:szCs w:val="26"/>
        </w:rPr>
        <w:t xml:space="preserve"> заготовки </w:t>
      </w:r>
      <w:proofErr w:type="spellStart"/>
      <w:r w:rsidRPr="0057698A">
        <w:rPr>
          <w:color w:val="333333"/>
          <w:sz w:val="26"/>
          <w:szCs w:val="26"/>
        </w:rPr>
        <w:t>знімають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надлишки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матеріалу</w:t>
      </w:r>
      <w:proofErr w:type="spellEnd"/>
      <w:r w:rsidRPr="0057698A">
        <w:rPr>
          <w:color w:val="333333"/>
          <w:sz w:val="26"/>
          <w:szCs w:val="26"/>
        </w:rPr>
        <w:t xml:space="preserve">. Для </w:t>
      </w:r>
      <w:proofErr w:type="spellStart"/>
      <w:r w:rsidRPr="0057698A">
        <w:rPr>
          <w:color w:val="333333"/>
          <w:sz w:val="26"/>
          <w:szCs w:val="26"/>
        </w:rPr>
        <w:t>цього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використовують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proofErr w:type="gramStart"/>
      <w:r w:rsidRPr="0057698A">
        <w:rPr>
          <w:color w:val="333333"/>
          <w:sz w:val="26"/>
          <w:szCs w:val="26"/>
        </w:rPr>
        <w:t>р</w:t>
      </w:r>
      <w:proofErr w:type="gramEnd"/>
      <w:r w:rsidRPr="0057698A">
        <w:rPr>
          <w:color w:val="333333"/>
          <w:sz w:val="26"/>
          <w:szCs w:val="26"/>
        </w:rPr>
        <w:t>ізальні</w:t>
      </w:r>
      <w:proofErr w:type="spellEnd"/>
      <w:r w:rsidRPr="0057698A">
        <w:rPr>
          <w:color w:val="333333"/>
          <w:sz w:val="26"/>
          <w:szCs w:val="26"/>
        </w:rPr>
        <w:t xml:space="preserve"> </w:t>
      </w:r>
      <w:proofErr w:type="spellStart"/>
      <w:r w:rsidRPr="0057698A">
        <w:rPr>
          <w:color w:val="333333"/>
          <w:sz w:val="26"/>
          <w:szCs w:val="26"/>
        </w:rPr>
        <w:t>інструменти</w:t>
      </w:r>
      <w:proofErr w:type="spellEnd"/>
      <w:r w:rsidRPr="0057698A">
        <w:rPr>
          <w:color w:val="333333"/>
          <w:sz w:val="26"/>
          <w:szCs w:val="26"/>
        </w:rPr>
        <w:t xml:space="preserve"> та </w:t>
      </w:r>
      <w:proofErr w:type="spellStart"/>
      <w:r w:rsidRPr="0057698A">
        <w:rPr>
          <w:color w:val="333333"/>
          <w:sz w:val="26"/>
          <w:szCs w:val="26"/>
        </w:rPr>
        <w:t>облад</w:t>
      </w:r>
      <w:r w:rsidR="00B7380B">
        <w:rPr>
          <w:color w:val="333333"/>
          <w:sz w:val="26"/>
          <w:szCs w:val="26"/>
        </w:rPr>
        <w:t>нання</w:t>
      </w:r>
      <w:proofErr w:type="spellEnd"/>
      <w:r w:rsidRPr="0057698A">
        <w:rPr>
          <w:color w:val="333333"/>
          <w:sz w:val="26"/>
          <w:szCs w:val="26"/>
          <w:lang w:val="uk-UA"/>
        </w:rPr>
        <w:t>. (пилка по дереву, лобзик)</w:t>
      </w:r>
    </w:p>
    <w:p w:rsidR="001E746E" w:rsidRPr="0057698A" w:rsidRDefault="001E746E" w:rsidP="0057698A">
      <w:pPr>
        <w:pStyle w:val="a4"/>
        <w:shd w:val="clear" w:color="auto" w:fill="FFFFFF"/>
        <w:spacing w:before="0" w:beforeAutospacing="0" w:after="188" w:afterAutospacing="0"/>
        <w:ind w:firstLine="708"/>
        <w:contextualSpacing/>
        <w:rPr>
          <w:color w:val="333333"/>
          <w:sz w:val="26"/>
          <w:szCs w:val="26"/>
          <w:lang w:val="uk-UA"/>
        </w:rPr>
      </w:pPr>
      <w:proofErr w:type="spellStart"/>
      <w:r w:rsidRPr="0057698A">
        <w:rPr>
          <w:b/>
          <w:color w:val="333333"/>
          <w:sz w:val="26"/>
          <w:szCs w:val="26"/>
          <w:shd w:val="clear" w:color="auto" w:fill="FFFFFF"/>
        </w:rPr>
        <w:t>Штампування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–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це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процес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виготовлення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деталей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складних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форм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і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потрібних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під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7698A">
        <w:rPr>
          <w:color w:val="333333"/>
          <w:sz w:val="26"/>
          <w:szCs w:val="26"/>
          <w:shd w:val="clear" w:color="auto" w:fill="FFFFFF"/>
        </w:rPr>
        <w:t>д</w:t>
      </w:r>
      <w:proofErr w:type="gramEnd"/>
      <w:r w:rsidRPr="0057698A">
        <w:rPr>
          <w:color w:val="333333"/>
          <w:sz w:val="26"/>
          <w:szCs w:val="26"/>
          <w:shd w:val="clear" w:color="auto" w:fill="FFFFFF"/>
        </w:rPr>
        <w:t>ією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ударного </w:t>
      </w:r>
      <w:proofErr w:type="spellStart"/>
      <w:r w:rsidRPr="0057698A">
        <w:rPr>
          <w:color w:val="333333"/>
          <w:sz w:val="26"/>
          <w:szCs w:val="26"/>
          <w:shd w:val="clear" w:color="auto" w:fill="FFFFFF"/>
        </w:rPr>
        <w:t>навантаження</w:t>
      </w:r>
      <w:proofErr w:type="spellEnd"/>
      <w:r w:rsidRPr="0057698A">
        <w:rPr>
          <w:color w:val="333333"/>
          <w:sz w:val="26"/>
          <w:szCs w:val="26"/>
          <w:shd w:val="clear" w:color="auto" w:fill="FFFFFF"/>
        </w:rPr>
        <w:t xml:space="preserve"> на заготовк</w:t>
      </w:r>
      <w:r w:rsidR="00B7380B">
        <w:rPr>
          <w:color w:val="333333"/>
          <w:sz w:val="26"/>
          <w:szCs w:val="26"/>
          <w:shd w:val="clear" w:color="auto" w:fill="FFFFFF"/>
        </w:rPr>
        <w:t xml:space="preserve">у, </w:t>
      </w:r>
      <w:proofErr w:type="spellStart"/>
      <w:r w:rsidR="00B7380B">
        <w:rPr>
          <w:color w:val="333333"/>
          <w:sz w:val="26"/>
          <w:szCs w:val="26"/>
          <w:shd w:val="clear" w:color="auto" w:fill="FFFFFF"/>
        </w:rPr>
        <w:t>вміщену</w:t>
      </w:r>
      <w:proofErr w:type="spellEnd"/>
      <w:r w:rsidR="00B7380B">
        <w:rPr>
          <w:color w:val="333333"/>
          <w:sz w:val="26"/>
          <w:szCs w:val="26"/>
          <w:shd w:val="clear" w:color="auto" w:fill="FFFFFF"/>
        </w:rPr>
        <w:t xml:space="preserve"> в </w:t>
      </w:r>
      <w:proofErr w:type="spellStart"/>
      <w:r w:rsidR="00B7380B">
        <w:rPr>
          <w:color w:val="333333"/>
          <w:sz w:val="26"/>
          <w:szCs w:val="26"/>
          <w:shd w:val="clear" w:color="auto" w:fill="FFFFFF"/>
        </w:rPr>
        <w:t>спеціальний</w:t>
      </w:r>
      <w:proofErr w:type="spellEnd"/>
      <w:r w:rsidR="00B7380B">
        <w:rPr>
          <w:color w:val="333333"/>
          <w:sz w:val="26"/>
          <w:szCs w:val="26"/>
          <w:shd w:val="clear" w:color="auto" w:fill="FFFFFF"/>
        </w:rPr>
        <w:t xml:space="preserve"> штамп.</w:t>
      </w:r>
      <w:r w:rsidR="00B7380B">
        <w:rPr>
          <w:color w:val="333333"/>
          <w:sz w:val="26"/>
          <w:szCs w:val="26"/>
          <w:shd w:val="clear" w:color="auto" w:fill="FFFFFF"/>
          <w:lang w:val="uk-UA"/>
        </w:rPr>
        <w:t xml:space="preserve"> </w:t>
      </w:r>
      <w:r w:rsidRPr="001017C0">
        <w:rPr>
          <w:color w:val="333333"/>
          <w:sz w:val="26"/>
          <w:szCs w:val="26"/>
          <w:shd w:val="clear" w:color="auto" w:fill="FFFFFF"/>
          <w:lang w:val="uk-UA"/>
        </w:rPr>
        <w:t>Для штампування використовують різноманітні процеси зі змінними формами</w:t>
      </w:r>
    </w:p>
    <w:p w:rsidR="001E746E" w:rsidRPr="0057698A" w:rsidRDefault="001E746E" w:rsidP="0057698A">
      <w:pPr>
        <w:spacing w:line="240" w:lineRule="auto"/>
        <w:ind w:firstLine="708"/>
        <w:contextualSpacing/>
        <w:rPr>
          <w:rFonts w:ascii="Times New Roman" w:hAnsi="Times New Roman" w:cs="Times New Roman"/>
          <w:sz w:val="26"/>
          <w:szCs w:val="26"/>
        </w:rPr>
      </w:pPr>
      <w:r w:rsidRPr="001017C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Пластмасові деталі теж здебільшого виготовляють </w:t>
      </w:r>
      <w:r w:rsidRPr="001017C0">
        <w:rPr>
          <w:rFonts w:ascii="Times New Roman" w:hAnsi="Times New Roman" w:cs="Times New Roman"/>
          <w:b/>
          <w:color w:val="333333"/>
          <w:sz w:val="26"/>
          <w:szCs w:val="26"/>
          <w:shd w:val="clear" w:color="auto" w:fill="FFFFFF"/>
          <w:lang w:val="uk-UA"/>
        </w:rPr>
        <w:t>литтям</w:t>
      </w:r>
      <w:r w:rsidRPr="001017C0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  <w:lang w:val="uk-UA"/>
        </w:rPr>
        <w:t xml:space="preserve">, що значно зменшує відходи матеріалу. </w:t>
      </w:r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У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пресах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розплавлена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пластмаса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</w:t>
      </w:r>
      <w:proofErr w:type="gram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ід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тиском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заповнює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спеціальну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пресформу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proofErr w:type="gram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</w:t>
      </w:r>
      <w:proofErr w:type="gram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ісля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охолодження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отримуємо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деталь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точної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форми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і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розмірів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,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що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не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потребує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подальшої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обробки</w:t>
      </w:r>
      <w:proofErr w:type="spellEnd"/>
      <w:r w:rsidRPr="0057698A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</w:p>
    <w:p w:rsidR="008C6590" w:rsidRPr="0057698A" w:rsidRDefault="001E746E" w:rsidP="0057698A">
      <w:pPr>
        <w:spacing w:line="240" w:lineRule="auto"/>
        <w:contextualSpacing/>
        <w:jc w:val="both"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Добір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матеріалів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,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інструментів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та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обладнання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</w:p>
    <w:p w:rsidR="008C6590" w:rsidRPr="0057698A" w:rsidRDefault="008C6590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Для роботи будуть необхідні  фанера (можливий інший матеріал</w:t>
      </w:r>
      <w:r w:rsidRPr="0057698A">
        <w:rPr>
          <w:rFonts w:ascii="Times New Roman" w:hAnsi="Times New Roman" w:cs="Times New Roman"/>
          <w:sz w:val="26"/>
          <w:szCs w:val="26"/>
        </w:rPr>
        <w:t>: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цупкий картон, ДСП, </w:t>
      </w:r>
      <w:proofErr w:type="spellStart"/>
      <w:r w:rsidRPr="0057698A">
        <w:rPr>
          <w:rFonts w:ascii="Times New Roman" w:hAnsi="Times New Roman" w:cs="Times New Roman"/>
          <w:sz w:val="26"/>
          <w:szCs w:val="26"/>
          <w:lang w:val="uk-UA"/>
        </w:rPr>
        <w:t>ламінат</w:t>
      </w:r>
      <w:proofErr w:type="spellEnd"/>
      <w:r w:rsidRPr="0057698A">
        <w:rPr>
          <w:rFonts w:ascii="Times New Roman" w:hAnsi="Times New Roman" w:cs="Times New Roman"/>
          <w:sz w:val="26"/>
          <w:szCs w:val="26"/>
          <w:lang w:val="uk-UA"/>
        </w:rPr>
        <w:t>, пластик),олівець</w:t>
      </w:r>
      <w:r w:rsidR="00CE7C43" w:rsidRPr="0057698A">
        <w:rPr>
          <w:rFonts w:ascii="Times New Roman" w:hAnsi="Times New Roman" w:cs="Times New Roman"/>
          <w:sz w:val="26"/>
          <w:szCs w:val="26"/>
          <w:lang w:val="uk-UA"/>
        </w:rPr>
        <w:t>, лінійка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8C6590" w:rsidRPr="0057698A" w:rsidRDefault="001E746E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ІІІ</w:t>
      </w:r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Технологічний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процес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: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нанесення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ескізу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</w:t>
      </w:r>
      <w:proofErr w:type="spellStart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>виробу</w:t>
      </w:r>
      <w:proofErr w:type="spellEnd"/>
      <w:r w:rsidR="008C6590" w:rsidRPr="0057698A">
        <w:rPr>
          <w:rFonts w:ascii="Times New Roman" w:hAnsi="Times New Roman" w:cs="Times New Roman"/>
          <w:b/>
          <w:color w:val="0070C0"/>
          <w:sz w:val="26"/>
          <w:szCs w:val="26"/>
        </w:rPr>
        <w:t xml:space="preserve"> на фанеру.</w:t>
      </w:r>
    </w:p>
    <w:p w:rsidR="00972CCB" w:rsidRPr="0057698A" w:rsidRDefault="00972CC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Потрібно підготувати фанеру, перевірити чи</w:t>
      </w:r>
      <w:r w:rsidR="00B7380B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має якісний вигляд.</w:t>
      </w:r>
    </w:p>
    <w:p w:rsidR="008B7651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1).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Якщо корпус годинника прямокутної чи квадратної форми, наносимо олівцем лінії контурів під лінійку за розмірами. Якщо корпус круглої форми, можна скористатися циркулем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>, або обвести предмет круглої форми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</w:p>
    <w:p w:rsidR="008B7651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2).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Нанести ескіз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малюнка  по центру корпуса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можна  за допомогою копіювального паперу.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Ваш малюнок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може бути квадратної, круглої форми</w:t>
      </w:r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, або </w:t>
      </w:r>
      <w:proofErr w:type="spellStart"/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>–фігурної</w:t>
      </w:r>
      <w:proofErr w:type="spellEnd"/>
      <w:r w:rsidR="006325E0"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972CCB" w:rsidRPr="0057698A" w:rsidRDefault="008B7651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57698A">
        <w:rPr>
          <w:rFonts w:ascii="Times New Roman" w:hAnsi="Times New Roman" w:cs="Times New Roman"/>
          <w:sz w:val="26"/>
          <w:szCs w:val="26"/>
          <w:lang w:val="uk-UA"/>
        </w:rPr>
        <w:t>3)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>. По центру на циферблаті</w:t>
      </w:r>
      <w:r w:rsidR="001E746E" w:rsidRPr="0057698A">
        <w:rPr>
          <w:rFonts w:ascii="Times New Roman" w:hAnsi="Times New Roman" w:cs="Times New Roman"/>
          <w:sz w:val="26"/>
          <w:szCs w:val="26"/>
          <w:lang w:val="uk-UA"/>
        </w:rPr>
        <w:t>(замість малюнка)</w:t>
      </w:r>
      <w:r w:rsidR="00972CCB" w:rsidRPr="0057698A">
        <w:rPr>
          <w:rFonts w:ascii="Times New Roman" w:hAnsi="Times New Roman" w:cs="Times New Roman"/>
          <w:sz w:val="26"/>
          <w:szCs w:val="26"/>
          <w:lang w:val="uk-UA"/>
        </w:rPr>
        <w:t xml:space="preserve"> можна розмістити диски, які потім оздобити.</w:t>
      </w:r>
    </w:p>
    <w:p w:rsidR="001E746E" w:rsidRPr="00B7380B" w:rsidRDefault="00C17204" w:rsidP="0057698A">
      <w:pPr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  <w:r w:rsidRPr="00B7380B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ІV. </w:t>
      </w:r>
      <w:r w:rsidR="001E746E" w:rsidRPr="00B7380B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Практична робота</w:t>
      </w:r>
    </w:p>
    <w:p w:rsidR="00B7380B" w:rsidRPr="00B7380B" w:rsidRDefault="00B7380B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r w:rsidRPr="00B7380B">
        <w:rPr>
          <w:rFonts w:ascii="Times New Roman" w:hAnsi="Times New Roman" w:cs="Times New Roman"/>
          <w:sz w:val="26"/>
          <w:szCs w:val="26"/>
          <w:lang w:val="uk-UA"/>
        </w:rPr>
        <w:t>Дотримання правил безпеки.</w:t>
      </w:r>
    </w:p>
    <w:p w:rsidR="00C17204" w:rsidRDefault="00C17204" w:rsidP="0057698A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57698A">
        <w:rPr>
          <w:rFonts w:ascii="Times New Roman" w:hAnsi="Times New Roman" w:cs="Times New Roman"/>
          <w:sz w:val="26"/>
          <w:szCs w:val="26"/>
        </w:rPr>
        <w:t>Технологічний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процес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нанесення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ескізу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98A">
        <w:rPr>
          <w:rFonts w:ascii="Times New Roman" w:hAnsi="Times New Roman" w:cs="Times New Roman"/>
          <w:sz w:val="26"/>
          <w:szCs w:val="26"/>
        </w:rPr>
        <w:t>виробу</w:t>
      </w:r>
      <w:proofErr w:type="spellEnd"/>
      <w:r w:rsidRPr="0057698A">
        <w:rPr>
          <w:rFonts w:ascii="Times New Roman" w:hAnsi="Times New Roman" w:cs="Times New Roman"/>
          <w:sz w:val="26"/>
          <w:szCs w:val="26"/>
        </w:rPr>
        <w:t xml:space="preserve"> на фанеру</w:t>
      </w:r>
      <w:r w:rsidRPr="0057698A">
        <w:rPr>
          <w:rFonts w:ascii="Times New Roman" w:hAnsi="Times New Roman" w:cs="Times New Roman"/>
          <w:sz w:val="26"/>
          <w:szCs w:val="26"/>
          <w:lang w:val="uk-UA"/>
        </w:rPr>
        <w:t>.</w:t>
      </w:r>
    </w:p>
    <w:p w:rsidR="00B7380B" w:rsidRDefault="00B7380B" w:rsidP="00B7380B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proofErr w:type="gramStart"/>
      <w:r w:rsidRPr="00B7380B">
        <w:rPr>
          <w:rFonts w:ascii="Times New Roman" w:hAnsi="Times New Roman" w:cs="Times New Roman"/>
          <w:b/>
          <w:color w:val="0070C0"/>
          <w:sz w:val="26"/>
          <w:szCs w:val="26"/>
          <w:lang w:val="en-US"/>
        </w:rPr>
        <w:t>V</w:t>
      </w:r>
      <w:r w:rsidRPr="00B7380B"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>.</w:t>
      </w:r>
      <w:r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  <w:t xml:space="preserve"> Домашнє завдання.</w:t>
      </w:r>
      <w:proofErr w:type="gramEnd"/>
    </w:p>
    <w:p w:rsidR="00B7380B" w:rsidRPr="00516023" w:rsidRDefault="00B7380B" w:rsidP="00B7380B">
      <w:pPr>
        <w:spacing w:line="240" w:lineRule="auto"/>
        <w:contextualSpacing/>
        <w:rPr>
          <w:rFonts w:ascii="Times New Roman" w:hAnsi="Times New Roman" w:cs="Times New Roman"/>
          <w:b/>
          <w:sz w:val="26"/>
          <w:szCs w:val="26"/>
          <w:lang w:val="uk-UA"/>
        </w:rPr>
      </w:pPr>
      <w:r>
        <w:rPr>
          <w:rFonts w:ascii="Times New Roman" w:hAnsi="Times New Roman" w:cs="Times New Roman"/>
          <w:b/>
          <w:sz w:val="26"/>
          <w:szCs w:val="26"/>
          <w:lang w:val="uk-UA"/>
        </w:rPr>
        <w:t>Нанести ескіз на фанеру (основу).</w:t>
      </w:r>
    </w:p>
    <w:p w:rsidR="00B7380B" w:rsidRPr="00B7380B" w:rsidRDefault="00B7380B" w:rsidP="00B7380B">
      <w:pPr>
        <w:tabs>
          <w:tab w:val="left" w:pos="810"/>
        </w:tabs>
        <w:spacing w:line="240" w:lineRule="auto"/>
        <w:contextualSpacing/>
        <w:rPr>
          <w:rFonts w:ascii="Times New Roman" w:hAnsi="Times New Roman" w:cs="Times New Roman"/>
          <w:b/>
          <w:color w:val="0070C0"/>
          <w:sz w:val="26"/>
          <w:szCs w:val="26"/>
          <w:lang w:val="uk-UA"/>
        </w:rPr>
      </w:pPr>
    </w:p>
    <w:p w:rsidR="003F54E2" w:rsidRPr="00B7380B" w:rsidRDefault="003F54E2" w:rsidP="003F54E2">
      <w:pPr>
        <w:spacing w:line="240" w:lineRule="auto"/>
        <w:contextualSpacing/>
        <w:rPr>
          <w:rFonts w:ascii="Times New Roman" w:hAnsi="Times New Roman" w:cs="Times New Roman"/>
          <w:i/>
          <w:color w:val="FF0000"/>
          <w:sz w:val="26"/>
          <w:szCs w:val="26"/>
          <w:lang w:val="uk-UA"/>
        </w:rPr>
      </w:pPr>
      <w:r w:rsidRPr="00B7380B">
        <w:rPr>
          <w:rFonts w:ascii="Times New Roman" w:hAnsi="Times New Roman" w:cs="Times New Roman"/>
          <w:b/>
          <w:color w:val="FF0000"/>
          <w:sz w:val="26"/>
          <w:szCs w:val="26"/>
          <w:lang w:val="uk-UA"/>
        </w:rPr>
        <w:t xml:space="preserve">Зворотній зв’язок: </w:t>
      </w:r>
    </w:p>
    <w:p w:rsidR="003F54E2" w:rsidRPr="0057698A" w:rsidRDefault="003F54E2" w:rsidP="003F54E2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6"/>
          <w:szCs w:val="26"/>
          <w:lang w:val="uk-UA"/>
        </w:rPr>
      </w:pPr>
      <w:r w:rsidRPr="00AF268F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uk-UA"/>
        </w:rPr>
        <w:t>о</w:t>
      </w:r>
      <w:r w:rsidRPr="00AF268F">
        <w:rPr>
          <w:rFonts w:ascii="Times New Roman" w:hAnsi="Times New Roman" w:cs="Times New Roman"/>
          <w:sz w:val="26"/>
          <w:szCs w:val="26"/>
          <w:lang w:val="uk-UA"/>
        </w:rPr>
        <w:t>світня платформа</w:t>
      </w:r>
      <w:r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proofErr w:type="spellStart"/>
      <w:r w:rsidRPr="00033AC1">
        <w:rPr>
          <w:rFonts w:ascii="Times New Roman" w:hAnsi="Times New Roman" w:cs="Times New Roman"/>
          <w:b/>
          <w:color w:val="0000CC"/>
          <w:sz w:val="26"/>
          <w:szCs w:val="26"/>
        </w:rPr>
        <w:t>Human</w:t>
      </w:r>
      <w:bookmarkStart w:id="0" w:name="_GoBack"/>
      <w:bookmarkEnd w:id="0"/>
      <w:proofErr w:type="spellEnd"/>
      <w:r w:rsidRPr="00516023">
        <w:rPr>
          <w:rFonts w:ascii="Times New Roman" w:hAnsi="Times New Roman" w:cs="Times New Roman"/>
          <w:b/>
          <w:color w:val="0000CC"/>
          <w:sz w:val="26"/>
          <w:szCs w:val="26"/>
          <w:lang w:val="uk-UA"/>
        </w:rPr>
        <w:t xml:space="preserve"> </w:t>
      </w:r>
      <w:r w:rsidR="00516023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або </w:t>
      </w:r>
      <w:r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uk-UA"/>
        </w:rPr>
        <w:t>. пошт</w:t>
      </w:r>
      <w:r w:rsidRPr="00516023">
        <w:rPr>
          <w:rFonts w:ascii="Times New Roman" w:eastAsia="Times New Roman" w:hAnsi="Times New Roman" w:cs="Times New Roman"/>
          <w:sz w:val="26"/>
          <w:szCs w:val="26"/>
          <w:lang w:val="uk-UA"/>
        </w:rPr>
        <w:t>а</w:t>
      </w:r>
      <w:r w:rsidRPr="00033AC1">
        <w:rPr>
          <w:rFonts w:ascii="Times New Roman" w:eastAsia="Times New Roman" w:hAnsi="Times New Roman" w:cs="Times New Roman"/>
          <w:sz w:val="26"/>
          <w:szCs w:val="26"/>
          <w:lang w:val="uk-UA"/>
        </w:rPr>
        <w:t xml:space="preserve"> </w:t>
      </w:r>
      <w:hyperlink r:id="rId4" w:history="1">
        <w:r w:rsidRPr="00033AC1">
          <w:rPr>
            <w:rStyle w:val="a3"/>
            <w:rFonts w:ascii="Times New Roman" w:eastAsia="Times New Roman" w:hAnsi="Times New Roman" w:cs="Times New Roman"/>
            <w:sz w:val="26"/>
            <w:szCs w:val="26"/>
            <w:lang w:val="uk-UA"/>
          </w:rPr>
          <w:t>valentinakapusta55@gmail.com</w:t>
        </w:r>
      </w:hyperlink>
    </w:p>
    <w:sectPr w:rsidR="003F54E2" w:rsidRPr="0057698A" w:rsidSect="00D863C3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0793F"/>
    <w:rsid w:val="001017C0"/>
    <w:rsid w:val="001E746E"/>
    <w:rsid w:val="001E7496"/>
    <w:rsid w:val="00245DA6"/>
    <w:rsid w:val="002E6B98"/>
    <w:rsid w:val="003519EE"/>
    <w:rsid w:val="003F54E2"/>
    <w:rsid w:val="00420276"/>
    <w:rsid w:val="00516023"/>
    <w:rsid w:val="0057698A"/>
    <w:rsid w:val="006325E0"/>
    <w:rsid w:val="006A6A25"/>
    <w:rsid w:val="0081531F"/>
    <w:rsid w:val="008B7651"/>
    <w:rsid w:val="008C6590"/>
    <w:rsid w:val="00972CCB"/>
    <w:rsid w:val="00995AB1"/>
    <w:rsid w:val="009D0F4B"/>
    <w:rsid w:val="009D267F"/>
    <w:rsid w:val="00B62402"/>
    <w:rsid w:val="00B7380B"/>
    <w:rsid w:val="00C0793F"/>
    <w:rsid w:val="00C17204"/>
    <w:rsid w:val="00CE7C43"/>
    <w:rsid w:val="00D8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B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72CC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E7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15</cp:revision>
  <dcterms:created xsi:type="dcterms:W3CDTF">2022-01-18T11:34:00Z</dcterms:created>
  <dcterms:modified xsi:type="dcterms:W3CDTF">2023-01-04T20:30:00Z</dcterms:modified>
</cp:coreProperties>
</file>