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69" w:rsidRPr="001E2DCE" w:rsidRDefault="00906719" w:rsidP="001E2DCE">
      <w:pPr>
        <w:tabs>
          <w:tab w:val="left" w:pos="3780"/>
        </w:tabs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 xml:space="preserve">                    дата: 17</w:t>
      </w:r>
      <w:r w:rsidR="00117169" w:rsidRPr="001E2DCE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 xml:space="preserve">.11.22     </w:t>
      </w:r>
      <w:r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ab/>
        <w:t xml:space="preserve">                     Клас: 8-Б (1 гр.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>)</w:t>
      </w:r>
    </w:p>
    <w:p w:rsidR="00117169" w:rsidRPr="001E2DCE" w:rsidRDefault="001E2DCE" w:rsidP="001E2DCE">
      <w:pPr>
        <w:tabs>
          <w:tab w:val="left" w:pos="3780"/>
        </w:tabs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 xml:space="preserve">                    </w:t>
      </w:r>
      <w:r w:rsidR="00117169" w:rsidRPr="001E2DCE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>Укр.мова                                 Вч.: Харенко Ю.А.</w:t>
      </w:r>
    </w:p>
    <w:p w:rsidR="00117169" w:rsidRPr="001E2DCE" w:rsidRDefault="00117169" w:rsidP="001E2DCE">
      <w:pPr>
        <w:tabs>
          <w:tab w:val="left" w:pos="3780"/>
        </w:tabs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</w:p>
    <w:p w:rsidR="00424B7F" w:rsidRPr="001E2DCE" w:rsidRDefault="00117169" w:rsidP="001E2DC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E2D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 xml:space="preserve">Тема: </w:t>
      </w:r>
      <w:proofErr w:type="spellStart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Ділові</w:t>
      </w:r>
      <w:proofErr w:type="spellEnd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папери</w:t>
      </w:r>
      <w:proofErr w:type="spellEnd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.</w:t>
      </w:r>
      <w:r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 xml:space="preserve"> </w:t>
      </w:r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План роботи</w:t>
      </w:r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>. Складання плану роботи над проектом. Оформлення рубрик, стислих описів етапів роботи, аналіз результатів діяльності</w:t>
      </w:r>
    </w:p>
    <w:p w:rsidR="00117169" w:rsidRPr="001E2DCE" w:rsidRDefault="00117169" w:rsidP="001E2DCE">
      <w:pPr>
        <w:spacing w:after="0"/>
        <w:jc w:val="both"/>
        <w:rPr>
          <w:rFonts w:ascii="Times New Roman" w:eastAsia="Times New Roman" w:hAnsi="Times New Roman" w:cs="Times New Roman"/>
          <w:bCs/>
          <w:caps/>
          <w:kern w:val="2"/>
          <w:sz w:val="28"/>
          <w:szCs w:val="28"/>
          <w:lang w:val="uk-UA" w:eastAsia="ru-RU"/>
        </w:rPr>
      </w:pPr>
    </w:p>
    <w:p w:rsidR="00B4626B" w:rsidRPr="001E2DCE" w:rsidRDefault="00017A88" w:rsidP="001E2DCE">
      <w:pPr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Мета: повторити знання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учнів про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24B7F"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офіційно-діловий стиль, </w:t>
      </w:r>
      <w:r w:rsidR="00424B7F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24B7F"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вчити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відрізняти 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інших стилів мовлення; навчати вмінню складати план роботи;</w:t>
      </w:r>
    </w:p>
    <w:p w:rsidR="00B4626B" w:rsidRPr="001E2DCE" w:rsidRDefault="00017A88" w:rsidP="001E2DC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вміння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труднощі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424B7F" w:rsidRP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виховувати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працьовитість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4626B" w:rsidRPr="001E2DCE" w:rsidRDefault="00017A88" w:rsidP="001E2DCE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Хід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І. </w:t>
      </w:r>
      <w:proofErr w:type="spellStart"/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Актуалізація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опорних</w:t>
      </w:r>
      <w:proofErr w:type="spellEnd"/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1E2DCE" w:rsidRP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розмовний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художній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науковий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публіцистичний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епістолярний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офіційно-діловий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конфесійний</w:t>
      </w:r>
      <w:proofErr w:type="spellEnd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)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вони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  Ми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сьогодні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 вами на уроці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будемо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говорити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офіційно-діловий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тепер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подумайте і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скажіть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як ви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поняття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розумієте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воно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означає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?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Яку роль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виконує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стиль?</w:t>
      </w: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Роль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офіційно-ділового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стилю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ділового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державами,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установами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організаціями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членами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Стиль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обслуговує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законодавство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адміністративно-господарську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діяльність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ділянки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діловодством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звітністю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документацією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писемній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усній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виявляється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зборів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засідань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Для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ділового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стилю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характерні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такі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ознаки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: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усталених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 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стислість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викладенні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думок;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прямому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спеціальна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термінологія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індивідуальної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викладу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емоційно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забарвленої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лексики.</w:t>
      </w:r>
    </w:p>
    <w:p w:rsidR="00B4626B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Прочитайте.</w:t>
      </w:r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ому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стилі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складено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текст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статті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Доведіть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вжито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стиль.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Назвіть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основні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ознаки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стилю.</w:t>
      </w:r>
    </w:p>
    <w:p w:rsidR="001E2DCE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Стаття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68.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зобов'язаний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неухильно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додержуватися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посягати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права і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честь і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гідність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людей.</w:t>
      </w:r>
    </w:p>
    <w:p w:rsid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звільняє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юридичної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відповідальності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4626B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(З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E2DCE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2)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Розподільний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диктант: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proofErr w:type="spellStart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ауковий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 стиль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/</w:t>
      </w:r>
      <w:proofErr w:type="spellStart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публіцистичний</w:t>
      </w:r>
      <w:proofErr w:type="spellEnd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стиль/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. </w:t>
      </w: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родина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осокові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економічні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реформи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передвиборча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боротьба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депут</w:t>
      </w:r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атський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корпус,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відповідальність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покласти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на...,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питома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вага, порядок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денний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конституційні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рамки,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заслухати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протоколу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доручити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0E1C" w:rsidRDefault="00B70E1C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</w:t>
      </w:r>
      <w:r w:rsidR="00B70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становленої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складають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офіційно-діловому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Викладена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формулюється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суджень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яких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стверджується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заперечується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 Будь-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неприпустимими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вживанням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однозначних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зазначенням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виду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однакової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будови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Нерідко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слова.</w:t>
      </w:r>
    </w:p>
    <w:p w:rsidR="00B4626B" w:rsidRPr="00023397" w:rsidRDefault="00B70E1C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r w:rsidR="00023397"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Обов'язковою для ділового документу</w:t>
      </w:r>
      <w:r w:rsidR="00017A88"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назва (довідка, наказ, постанова, заява, план роботи, протокол, оголошення, доручення тощо).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4626B" w:rsidRPr="00023397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339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 xml:space="preserve">               </w:t>
      </w:r>
      <w:r w:rsidR="00017A88" w:rsidRPr="00023397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u w:val="single"/>
          <w:lang w:val="uk-UA" w:eastAsia="ru-RU"/>
        </w:rPr>
        <w:t>Плани роботи бувають різні: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17A88"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перспективні (розраховані на кілька років), річні, піврічні, квартальні, плани на місяць, тиждень, план окремого заходу, виробничої або навчальної діяльності установ чи окремих працівників, план розвитку економіки країни тощо.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структурою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розрізняють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3397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прості</w:t>
      </w:r>
      <w:proofErr w:type="spellEnd"/>
      <w:r w:rsidRPr="00023397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й </w:t>
      </w:r>
      <w:proofErr w:type="spellStart"/>
      <w:r w:rsidRPr="00023397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складні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 або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 плану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(дата)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виконавці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Колективні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зборах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складаються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самоконтролю</w:t>
      </w:r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906719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Важливою для плану є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magenta"/>
          <w:lang w:val="uk-UA" w:eastAsia="ru-RU"/>
        </w:rPr>
        <w:t>рубрикація</w:t>
      </w:r>
      <w:r w:rsidRPr="001E2D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r w:rsidRPr="00906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правильний поділ на спів мірні частини; дотримання однотипного способу викладу всіх пунктів плану; точність і чіткість формулювань.</w:t>
      </w:r>
    </w:p>
    <w:p w:rsidR="00023397" w:rsidRDefault="00023397" w:rsidP="000233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плану тексту.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Обов'язковим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ділянку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роботи.</w:t>
      </w:r>
    </w:p>
    <w:p w:rsidR="00023397" w:rsidRDefault="00023397" w:rsidP="000233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023397" w:rsidP="000233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>Ознай</w:t>
      </w:r>
      <w:bookmarkStart w:id="1" w:name="__DdeLink__184_4267683826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>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 xml:space="preserve">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>зразком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 xml:space="preserve"> плану роботи</w:t>
      </w:r>
    </w:p>
    <w:tbl>
      <w:tblPr>
        <w:tblStyle w:val="a8"/>
        <w:tblW w:w="9355" w:type="dxa"/>
        <w:tblLook w:val="04A0" w:firstRow="1" w:lastRow="0" w:firstColumn="1" w:lastColumn="0" w:noHBand="0" w:noVBand="1"/>
      </w:tblPr>
      <w:tblGrid>
        <w:gridCol w:w="484"/>
        <w:gridCol w:w="3574"/>
        <w:gridCol w:w="1477"/>
        <w:gridCol w:w="1930"/>
        <w:gridCol w:w="1890"/>
      </w:tblGrid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030" w:type="dxa"/>
          </w:tcPr>
          <w:p w:rsidR="00B4626B" w:rsidRPr="001E2DCE" w:rsidRDefault="00023397" w:rsidP="00023397">
            <w:pPr>
              <w:spacing w:after="0" w:line="360" w:lineRule="auto"/>
              <w:ind w:right="-3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="00017A88"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Зміст</w:t>
            </w:r>
            <w:proofErr w:type="spellEnd"/>
            <w:r w:rsidR="00017A88"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роботи</w:t>
            </w:r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Хто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виконує</w:t>
            </w:r>
            <w:proofErr w:type="spellEnd"/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Відмітка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Підготувати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Дня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знань</w:t>
            </w:r>
            <w:proofErr w:type="spellEnd"/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Бондарчук І.</w:t>
            </w:r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Взяти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участь у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шкільній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виставці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Моє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рідне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місто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066" w:type="dxa"/>
          </w:tcPr>
          <w:p w:rsidR="00B4626B" w:rsidRPr="001E2DCE" w:rsidRDefault="00023397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="00017A88"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Берегова о.</w:t>
            </w:r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Випустити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класну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газету «Здоровий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спосіб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життя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Мартинюк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Підготувати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привітанні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посвяти в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гімназисти</w:t>
            </w:r>
            <w:proofErr w:type="spellEnd"/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учні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класу</w:t>
            </w:r>
            <w:proofErr w:type="spellEnd"/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Підготувати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сценарій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свята «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Осінній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бал»</w:t>
            </w:r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Скакун Р.,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учні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класу</w:t>
            </w:r>
            <w:proofErr w:type="spellEnd"/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023397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End w:id="1"/>
    </w:p>
    <w:p w:rsidR="00B4626B" w:rsidRPr="00023397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</w:t>
      </w:r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Яка мета і яке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значення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цього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документа?</w:t>
      </w:r>
    </w:p>
    <w:p w:rsidR="00B4626B" w:rsidRPr="00023397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Хто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на вашу думку,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має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його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складати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?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F62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Складіть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колективно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Свята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мови.</w:t>
      </w:r>
    </w:p>
    <w:p w:rsidR="00B4626B" w:rsidRPr="001E2DCE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До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іншомовних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дібрати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відповідники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Пріоритет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Лаконічний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Екстрений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 -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Ліквідація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</w:p>
    <w:p w:rsidR="00B4626B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F6246" w:rsidRPr="00FF6246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FF6246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Перевірка!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повідомлення, відомості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Пріоритет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перевага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проміжок, фаза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-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Лаконічний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стислий, короткий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Екстрений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терміновий, швидкий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заохочення, спонукання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змагання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винагорода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Президент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головуючий, голова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виконання, втілення у життя </w:t>
      </w:r>
    </w:p>
    <w:p w:rsidR="00FF6246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Ліквідація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знищення, виключення. 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Бесіда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 за</w:t>
      </w:r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питаннями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Яке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призначення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офіційно-ділового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стилю?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таке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 роботи?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Які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ознаки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його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?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Для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чого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треба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вміти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складати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план?</w:t>
      </w:r>
    </w:p>
    <w:p w:rsid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4626B" w:rsidRPr="00FF6246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B4626B" w:rsidRPr="001E2DCE" w:rsidRDefault="00FF6246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C543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теоретичний матеріал.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роботи на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тиждень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4626B" w:rsidRPr="001E2DCE" w:rsidSect="00B462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626B"/>
    <w:rsid w:val="00017A88"/>
    <w:rsid w:val="00023397"/>
    <w:rsid w:val="00117169"/>
    <w:rsid w:val="001E2DCE"/>
    <w:rsid w:val="00424B7F"/>
    <w:rsid w:val="00906719"/>
    <w:rsid w:val="00B4626B"/>
    <w:rsid w:val="00B70E1C"/>
    <w:rsid w:val="00C5436E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2F76"/>
  <w15:docId w15:val="{AC7E9B9F-76FF-4281-AD97-4C5F85DD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C57AA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1">
    <w:name w:val="Заголовок 1 Знак"/>
    <w:basedOn w:val="a0"/>
    <w:link w:val="11"/>
    <w:uiPriority w:val="9"/>
    <w:qFormat/>
    <w:rsid w:val="00C57AA5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C57AA5"/>
    <w:rPr>
      <w:i/>
      <w:iCs/>
    </w:rPr>
  </w:style>
  <w:style w:type="paragraph" w:customStyle="1" w:styleId="10">
    <w:name w:val="Заголовок1"/>
    <w:basedOn w:val="a"/>
    <w:next w:val="a4"/>
    <w:qFormat/>
    <w:rsid w:val="00B4626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B4626B"/>
    <w:pPr>
      <w:spacing w:after="140"/>
    </w:pPr>
  </w:style>
  <w:style w:type="paragraph" w:styleId="a5">
    <w:name w:val="List"/>
    <w:basedOn w:val="a4"/>
    <w:rsid w:val="00B4626B"/>
    <w:rPr>
      <w:rFonts w:cs="Lohit Devanagari"/>
    </w:rPr>
  </w:style>
  <w:style w:type="paragraph" w:customStyle="1" w:styleId="12">
    <w:name w:val="Название объекта1"/>
    <w:basedOn w:val="a"/>
    <w:qFormat/>
    <w:rsid w:val="00B4626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B4626B"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unhideWhenUsed/>
    <w:qFormat/>
    <w:rsid w:val="00C57AA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Grid Table Light"/>
    <w:basedOn w:val="a1"/>
    <w:uiPriority w:val="40"/>
    <w:rsid w:val="00023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"Луганскгаз"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Svetik</dc:creator>
  <dc:description/>
  <cp:lastModifiedBy>Юлия Анатолиевна</cp:lastModifiedBy>
  <cp:revision>9</cp:revision>
  <cp:lastPrinted>2018-10-19T08:15:00Z</cp:lastPrinted>
  <dcterms:created xsi:type="dcterms:W3CDTF">2018-10-18T18:30:00Z</dcterms:created>
  <dcterms:modified xsi:type="dcterms:W3CDTF">2022-11-15T10:54:00Z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ПАО "Луганскгаз"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