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CE9" w:rsidRPr="00723CE9" w:rsidRDefault="00723CE9" w:rsidP="00723CE9">
      <w:pPr>
        <w:autoSpaceDE w:val="0"/>
        <w:autoSpaceDN w:val="0"/>
        <w:adjustRightInd w:val="0"/>
        <w:spacing w:after="0"/>
        <w:rPr>
          <w:rFonts w:ascii="Times New Roman CYR" w:hAnsi="Times New Roman CYR" w:cs="Times New Roman CYR"/>
          <w:bCs/>
          <w:i/>
          <w:iCs/>
          <w:color w:val="000000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bCs/>
          <w:i/>
          <w:iCs/>
          <w:color w:val="000000"/>
          <w:sz w:val="28"/>
          <w:szCs w:val="28"/>
          <w:lang w:val="uk-UA"/>
        </w:rPr>
        <w:t xml:space="preserve">                                             </w:t>
      </w:r>
      <w:r w:rsidR="003C36F8">
        <w:rPr>
          <w:rFonts w:ascii="Times New Roman CYR" w:hAnsi="Times New Roman CYR" w:cs="Times New Roman CYR"/>
          <w:bCs/>
          <w:i/>
          <w:iCs/>
          <w:color w:val="000000"/>
          <w:sz w:val="28"/>
          <w:szCs w:val="28"/>
          <w:lang w:val="uk-UA"/>
        </w:rPr>
        <w:t>Дата: 26</w:t>
      </w:r>
      <w:bookmarkStart w:id="0" w:name="_GoBack"/>
      <w:bookmarkEnd w:id="0"/>
      <w:r w:rsidRPr="00723CE9">
        <w:rPr>
          <w:rFonts w:ascii="Times New Roman CYR" w:hAnsi="Times New Roman CYR" w:cs="Times New Roman CYR"/>
          <w:bCs/>
          <w:i/>
          <w:iCs/>
          <w:color w:val="000000"/>
          <w:sz w:val="28"/>
          <w:szCs w:val="28"/>
          <w:lang w:val="uk-UA"/>
        </w:rPr>
        <w:t xml:space="preserve">.01.23     </w:t>
      </w:r>
      <w:r>
        <w:rPr>
          <w:rFonts w:ascii="Times New Roman CYR" w:hAnsi="Times New Roman CYR" w:cs="Times New Roman CYR"/>
          <w:bCs/>
          <w:i/>
          <w:iCs/>
          <w:color w:val="000000"/>
          <w:sz w:val="28"/>
          <w:szCs w:val="28"/>
          <w:lang w:val="uk-UA"/>
        </w:rPr>
        <w:t xml:space="preserve">  </w:t>
      </w:r>
      <w:r w:rsidR="003C36F8">
        <w:rPr>
          <w:rFonts w:ascii="Times New Roman CYR" w:hAnsi="Times New Roman CYR" w:cs="Times New Roman CYR"/>
          <w:bCs/>
          <w:i/>
          <w:iCs/>
          <w:color w:val="000000"/>
          <w:sz w:val="28"/>
          <w:szCs w:val="28"/>
          <w:lang w:val="uk-UA"/>
        </w:rPr>
        <w:t xml:space="preserve">    Клас: 8-А</w:t>
      </w:r>
    </w:p>
    <w:p w:rsidR="00723CE9" w:rsidRPr="00723CE9" w:rsidRDefault="00723CE9" w:rsidP="00723CE9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bCs/>
          <w:i/>
          <w:iCs/>
          <w:color w:val="000000"/>
          <w:sz w:val="28"/>
          <w:szCs w:val="28"/>
          <w:lang w:val="uk-UA"/>
        </w:rPr>
      </w:pPr>
      <w:proofErr w:type="spellStart"/>
      <w:r w:rsidRPr="00723CE9">
        <w:rPr>
          <w:rFonts w:ascii="Times New Roman CYR" w:hAnsi="Times New Roman CYR" w:cs="Times New Roman CYR"/>
          <w:bCs/>
          <w:i/>
          <w:iCs/>
          <w:color w:val="000000"/>
          <w:sz w:val="28"/>
          <w:szCs w:val="28"/>
          <w:lang w:val="uk-UA"/>
        </w:rPr>
        <w:t>Укр.мова</w:t>
      </w:r>
      <w:proofErr w:type="spellEnd"/>
      <w:r w:rsidRPr="00723CE9">
        <w:rPr>
          <w:rFonts w:ascii="Times New Roman CYR" w:hAnsi="Times New Roman CYR" w:cs="Times New Roman CYR"/>
          <w:bCs/>
          <w:i/>
          <w:iCs/>
          <w:color w:val="000000"/>
          <w:sz w:val="28"/>
          <w:szCs w:val="28"/>
          <w:lang w:val="uk-UA"/>
        </w:rPr>
        <w:t xml:space="preserve">          </w:t>
      </w:r>
      <w:r>
        <w:rPr>
          <w:rFonts w:ascii="Times New Roman CYR" w:hAnsi="Times New Roman CYR" w:cs="Times New Roman CYR"/>
          <w:bCs/>
          <w:i/>
          <w:iCs/>
          <w:color w:val="000000"/>
          <w:sz w:val="28"/>
          <w:szCs w:val="28"/>
          <w:lang w:val="uk-UA"/>
        </w:rPr>
        <w:t xml:space="preserve">  </w:t>
      </w:r>
      <w:r w:rsidRPr="00723CE9">
        <w:rPr>
          <w:rFonts w:ascii="Times New Roman CYR" w:hAnsi="Times New Roman CYR" w:cs="Times New Roman CYR"/>
          <w:bCs/>
          <w:i/>
          <w:iCs/>
          <w:color w:val="000000"/>
          <w:sz w:val="28"/>
          <w:szCs w:val="28"/>
          <w:lang w:val="uk-UA"/>
        </w:rPr>
        <w:t xml:space="preserve">       Вч.: Харенко Ю.А.</w:t>
      </w:r>
    </w:p>
    <w:p w:rsidR="00947562" w:rsidRDefault="00723CE9" w:rsidP="00723CE9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i/>
          <w:iCs/>
          <w:color w:val="000000"/>
          <w:sz w:val="44"/>
          <w:szCs w:val="44"/>
          <w:lang w:val="uk-UA"/>
        </w:rPr>
      </w:pPr>
      <w:r>
        <w:rPr>
          <w:rFonts w:ascii="Times New Roman CYR" w:hAnsi="Times New Roman CYR" w:cs="Times New Roman CYR"/>
          <w:b/>
          <w:bCs/>
          <w:i/>
          <w:iCs/>
          <w:color w:val="000000"/>
          <w:sz w:val="36"/>
          <w:szCs w:val="36"/>
          <w:lang w:val="uk-UA"/>
        </w:rPr>
        <w:t>Тема</w:t>
      </w:r>
      <w:r w:rsidR="00947562">
        <w:rPr>
          <w:rFonts w:ascii="Times New Roman CYR" w:hAnsi="Times New Roman CYR" w:cs="Times New Roman CYR"/>
          <w:b/>
          <w:bCs/>
          <w:i/>
          <w:iCs/>
          <w:color w:val="000000"/>
          <w:sz w:val="36"/>
          <w:szCs w:val="36"/>
          <w:lang w:val="uk-UA"/>
        </w:rPr>
        <w:t>:</w:t>
      </w:r>
      <w:r w:rsidR="00947562">
        <w:rPr>
          <w:rFonts w:ascii="Times New Roman CYR" w:hAnsi="Times New Roman CYR" w:cs="Times New Roman CYR"/>
          <w:color w:val="000000"/>
          <w:sz w:val="36"/>
          <w:szCs w:val="36"/>
          <w:lang w:val="uk-UA"/>
        </w:rPr>
        <w:t xml:space="preserve"> </w:t>
      </w:r>
      <w:r w:rsidR="00947562">
        <w:rPr>
          <w:rFonts w:ascii="Times New Roman CYR" w:hAnsi="Times New Roman CYR" w:cs="Times New Roman CYR"/>
          <w:i/>
          <w:iCs/>
          <w:color w:val="000000"/>
          <w:sz w:val="44"/>
          <w:szCs w:val="44"/>
          <w:lang w:val="uk-UA"/>
        </w:rPr>
        <w:t>Безособові речення</w:t>
      </w:r>
    </w:p>
    <w:p w:rsidR="00723CE9" w:rsidRDefault="00947562" w:rsidP="00723CE9">
      <w:pPr>
        <w:autoSpaceDE w:val="0"/>
        <w:autoSpaceDN w:val="0"/>
        <w:adjustRightInd w:val="0"/>
        <w:spacing w:after="0"/>
        <w:ind w:right="-115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 CYR" w:hAnsi="Times New Roman CYR" w:cs="Times New Roman CYR"/>
          <w:b/>
          <w:bCs/>
          <w:i/>
          <w:iCs/>
          <w:color w:val="000000"/>
          <w:sz w:val="28"/>
          <w:szCs w:val="28"/>
          <w:lang w:val="uk-UA"/>
        </w:rPr>
        <w:t xml:space="preserve">Мета: 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  поглибити знання про односкладні речення;</w:t>
      </w:r>
      <w:r w:rsidR="00723CE9" w:rsidRPr="00723CE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формувати вміння ро</w:t>
      </w:r>
      <w:r w:rsid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зрізняти безособові односкладні</w:t>
      </w:r>
      <w:r w:rsidRPr="00723CE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речення серед інших вид</w:t>
      </w:r>
      <w:r w:rsid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ів; домогтися засвоєння</w:t>
      </w:r>
      <w:r w:rsidRPr="00723CE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визначення безособових речень;</w:t>
      </w:r>
      <w:r w:rsidR="00723CE9" w:rsidRPr="00723CE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розвивати зв'язне мовлення, увагу, пам'ять, творчі</w:t>
      </w:r>
      <w:r w:rsidRPr="00723CE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здібності;</w:t>
      </w:r>
      <w:r w:rsid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виховувати почуття</w:t>
      </w:r>
      <w:r w:rsid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 патріотизму, любові до рідного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краю</w:t>
      </w:r>
      <w:r w:rsidRPr="00723CE9">
        <w:rPr>
          <w:rFonts w:ascii="Times New Roman CYR" w:hAnsi="Times New Roman CYR" w:cs="Times New Roman CYR"/>
          <w:color w:val="000000"/>
          <w:sz w:val="24"/>
          <w:szCs w:val="24"/>
          <w:lang w:val="uk-UA"/>
        </w:rPr>
        <w:t>.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ind w:right="-115"/>
        <w:jc w:val="center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 CYR" w:hAnsi="Times New Roman CYR" w:cs="Times New Roman CYR"/>
          <w:i/>
          <w:iCs/>
          <w:color w:val="000000"/>
          <w:sz w:val="28"/>
          <w:szCs w:val="28"/>
          <w:lang w:val="uk-UA"/>
        </w:rPr>
        <w:t>Хід уроку</w:t>
      </w:r>
      <w:r w:rsidR="00723CE9" w:rsidRPr="00723CE9">
        <w:rPr>
          <w:rFonts w:ascii="Times New Roman CYR" w:hAnsi="Times New Roman CYR" w:cs="Times New Roman CYR"/>
          <w:i/>
          <w:iCs/>
          <w:color w:val="000000"/>
          <w:sz w:val="28"/>
          <w:szCs w:val="28"/>
          <w:lang w:val="uk-UA"/>
        </w:rPr>
        <w:t>: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23CE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</w:t>
      </w:r>
      <w:r w:rsidR="00723CE9" w:rsidRPr="00723CE9">
        <w:rPr>
          <w:rFonts w:ascii="Times New Roman CYR" w:hAnsi="Times New Roman CYR" w:cs="Times New Roman CYR"/>
          <w:b/>
          <w:iCs/>
          <w:color w:val="000000"/>
          <w:sz w:val="28"/>
          <w:szCs w:val="28"/>
          <w:lang w:val="uk-UA"/>
        </w:rPr>
        <w:t>Актуалізація опорних знань</w:t>
      </w:r>
    </w:p>
    <w:p w:rsidR="00947562" w:rsidRPr="00723CE9" w:rsidRDefault="00723CE9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947562"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947562"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Бліцопитування.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  1.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Одиниця мови, що виражає закінчену думку, служить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засобом спілкування (речення).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  2.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Які ви знаєте види речень за метою спілкування?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Розповідні, питальні, спонукальні)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3.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Назвіть другорядні члени речення.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4.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Назвіть види речень за будовою</w:t>
      </w:r>
      <w:r w:rsid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(прості, складні).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>5.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Назвіть види речень за емоційним забарвленням.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>6.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Назвіть види односкладних речень.</w:t>
      </w:r>
    </w:p>
    <w:p w:rsidR="00947562" w:rsidRPr="00723CE9" w:rsidRDefault="00723CE9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="00947562" w:rsidRPr="00723CE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947562"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Чим відрізняються односкладні речення від 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двоскладних?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723CE9"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  <w:t>Слово вчителя: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На сьогоднішньому уроці ми поповнимо знання про односкладні речення,їх види.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Метою уроку є уміння правильно і доцільно вживати в</w:t>
      </w:r>
      <w:r w:rsid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усному та писемному мовленні безособові речення,за допомогою яких ми повинні навчитися висловлюватися, збагатити нашу мову односкладними реченнями,</w:t>
      </w:r>
      <w:r w:rsid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зробити її яскравішою і виразнішою.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Calibri" w:hAnsi="Calibri" w:cs="Calibri"/>
          <w:sz w:val="28"/>
          <w:szCs w:val="28"/>
          <w:lang w:val="uk-UA"/>
        </w:rPr>
      </w:pPr>
    </w:p>
    <w:p w:rsidR="00947562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b/>
          <w:iCs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Pr="00723CE9">
        <w:rPr>
          <w:rFonts w:ascii="Times New Roman CYR" w:hAnsi="Times New Roman CYR" w:cs="Times New Roman CYR"/>
          <w:b/>
          <w:iCs/>
          <w:color w:val="000000"/>
          <w:sz w:val="28"/>
          <w:szCs w:val="28"/>
          <w:lang w:val="uk-UA"/>
        </w:rPr>
        <w:t>Вивчення нового матеріалу.</w:t>
      </w:r>
    </w:p>
    <w:p w:rsidR="00723CE9" w:rsidRDefault="00723CE9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b/>
          <w:iCs/>
          <w:color w:val="000000"/>
          <w:sz w:val="28"/>
          <w:szCs w:val="28"/>
          <w:lang w:val="uk-UA"/>
        </w:rPr>
      </w:pPr>
    </w:p>
    <w:p w:rsidR="00723CE9" w:rsidRPr="00723CE9" w:rsidRDefault="00723CE9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b/>
          <w:iCs/>
          <w:color w:val="000000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b/>
          <w:iCs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6858000" cy="4105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23CE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Пахло прив'ялим полином, ромашками та медом.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У нашім раї на землі нічого кращого немає...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На сизих луках скошено траву.</w:t>
      </w:r>
    </w:p>
    <w:p w:rsidR="00204AF7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Уночі не спалося, думки налазили одна на одну.</w:t>
      </w:r>
    </w:p>
    <w:p w:rsidR="00947562" w:rsidRPr="00204AF7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</w:pPr>
      <w:r w:rsidRPr="00204AF7"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 </w:t>
      </w:r>
      <w:r w:rsidRPr="00204AF7">
        <w:rPr>
          <w:rFonts w:ascii="Times New Roman CYR" w:hAnsi="Times New Roman CYR" w:cs="Times New Roman CYR"/>
          <w:b/>
          <w:iCs/>
          <w:color w:val="000000"/>
          <w:sz w:val="28"/>
          <w:szCs w:val="28"/>
          <w:lang w:val="uk-UA"/>
        </w:rPr>
        <w:t xml:space="preserve">Систематизація </w:t>
      </w:r>
      <w:r w:rsidR="00204AF7">
        <w:rPr>
          <w:rFonts w:ascii="Times New Roman CYR" w:hAnsi="Times New Roman CYR" w:cs="Times New Roman CYR"/>
          <w:b/>
          <w:iCs/>
          <w:color w:val="000000"/>
          <w:sz w:val="28"/>
          <w:szCs w:val="28"/>
          <w:lang w:val="uk-UA"/>
        </w:rPr>
        <w:t>вивченого</w:t>
      </w:r>
    </w:p>
    <w:p w:rsidR="00947562" w:rsidRPr="00204AF7" w:rsidRDefault="00204AF7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947562"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1.</w:t>
      </w:r>
      <w:r w:rsidR="00947562" w:rsidRPr="00204AF7"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  <w:t>Творча робота</w:t>
      </w:r>
      <w:r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  <w:t xml:space="preserve"> (письмово)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Перетворіть двоскладні речення на безособові односкладні.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Вода залила береги. -</w:t>
      </w:r>
      <w:r w:rsidR="00204AF7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Водою </w:t>
      </w:r>
      <w:proofErr w:type="spellStart"/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залито</w:t>
      </w:r>
      <w:proofErr w:type="spellEnd"/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 береги.</w:t>
      </w:r>
    </w:p>
    <w:p w:rsidR="00204AF7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Раптом повіяли степові пахощі.</w:t>
      </w:r>
      <w:r w:rsidR="00204AF7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-Раптом повіяло степовими пахощами. </w:t>
      </w:r>
    </w:p>
    <w:p w:rsidR="00947562" w:rsidRPr="00723CE9" w:rsidRDefault="00204AF7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  </w:t>
      </w:r>
      <w:r w:rsidR="00947562"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Я був сумний.</w:t>
      </w:r>
      <w:r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   </w:t>
      </w:r>
      <w:r w:rsidR="00947562"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- Мені сумно.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Обабіч дороги посаджені яблуні.</w:t>
      </w:r>
      <w:r w:rsidR="00204AF7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  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-</w:t>
      </w:r>
      <w:r w:rsidR="00204AF7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 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Обабіч дороги </w:t>
      </w:r>
      <w:proofErr w:type="spellStart"/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посаджено</w:t>
      </w:r>
      <w:proofErr w:type="spellEnd"/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 яблуні.</w:t>
      </w:r>
    </w:p>
    <w:p w:rsidR="00947562" w:rsidRPr="00204AF7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</w:pPr>
      <w:r w:rsidRPr="00204AF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</w:t>
      </w:r>
      <w:r w:rsidR="00204AF7" w:rsidRPr="00204AF7">
        <w:rPr>
          <w:rFonts w:ascii="Times New Roman" w:hAnsi="Times New Roman" w:cs="Times New Roman"/>
          <w:b/>
          <w:color w:val="000000"/>
          <w:sz w:val="28"/>
          <w:szCs w:val="28"/>
        </w:rPr>
        <w:t>2</w:t>
      </w:r>
      <w:r w:rsidRPr="00204AF7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204AF7"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  <w:t>По</w:t>
      </w:r>
      <w:r w:rsidR="00204AF7" w:rsidRPr="00204AF7"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  <w:t>шуково-вибіркова робот</w:t>
      </w:r>
      <w:r w:rsidR="00204AF7"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  <w:t xml:space="preserve">а.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Виписати безособові речення</w:t>
      </w:r>
      <w:r w:rsidR="00204AF7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.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З боргами вставатимеш, якщо довго спатимеш.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Тим часом розвиднялося, світало.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Десна тихо й плавно котила хвилі.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Як важко перші кроки йти.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Світає, душно.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Calibri" w:hAnsi="Calibri" w:cs="Calibri"/>
          <w:sz w:val="28"/>
          <w:szCs w:val="28"/>
        </w:rPr>
      </w:pPr>
    </w:p>
    <w:p w:rsidR="00947562" w:rsidRPr="00204AF7" w:rsidRDefault="00204AF7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</w:pPr>
      <w:r w:rsidRPr="00204AF7">
        <w:rPr>
          <w:rFonts w:ascii="Times New Roman" w:hAnsi="Times New Roman" w:cs="Times New Roman"/>
          <w:b/>
          <w:color w:val="000000"/>
          <w:sz w:val="28"/>
          <w:szCs w:val="28"/>
        </w:rPr>
        <w:t>3</w:t>
      </w:r>
      <w:r w:rsidR="00947562" w:rsidRPr="00204AF7">
        <w:rPr>
          <w:rFonts w:ascii="Times New Roman" w:hAnsi="Times New Roman" w:cs="Times New Roman"/>
          <w:b/>
          <w:color w:val="000000"/>
          <w:sz w:val="28"/>
          <w:szCs w:val="28"/>
        </w:rPr>
        <w:t>. “</w:t>
      </w:r>
      <w:r w:rsidR="00947562" w:rsidRPr="00204AF7"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  <w:t>Спробуй, швидко” (усно)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Назвіть односкладні речення.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Я не хочу нудно скніти. Наливайся земними силами , земле.</w:t>
      </w: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Дощить. На небі з'являються перші </w:t>
      </w:r>
      <w:r w:rsidR="00204AF7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зорі</w:t>
      </w: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Поступово сутеніє. </w:t>
      </w:r>
      <w:proofErr w:type="spellStart"/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Довколо</w:t>
      </w:r>
      <w:proofErr w:type="spellEnd"/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 пахне лугами й стиглими</w:t>
      </w: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яблуками.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Calibri" w:hAnsi="Calibri" w:cs="Calibri"/>
          <w:sz w:val="28"/>
          <w:szCs w:val="28"/>
        </w:rPr>
      </w:pPr>
    </w:p>
    <w:p w:rsidR="00947562" w:rsidRPr="00204AF7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204AF7" w:rsidRPr="00204AF7">
        <w:rPr>
          <w:rFonts w:ascii="Times New Roman" w:hAnsi="Times New Roman" w:cs="Times New Roman"/>
          <w:b/>
          <w:color w:val="000000"/>
          <w:sz w:val="28"/>
          <w:szCs w:val="28"/>
        </w:rPr>
        <w:t>4</w:t>
      </w:r>
      <w:r w:rsidRPr="00204AF7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204AF7"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  <w:t>Дослідження- характеристика.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Записати безособові речення. Виділити головний член</w:t>
      </w:r>
      <w:r w:rsidR="00204A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речення, пояснити, чим виражається.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    1.</w:t>
      </w:r>
      <w:proofErr w:type="gramStart"/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У малиннику</w:t>
      </w:r>
      <w:proofErr w:type="gramEnd"/>
      <w:r w:rsidRPr="00723CE9">
        <w:rPr>
          <w:rFonts w:ascii="Times New Roman CYR" w:hAnsi="Times New Roman CYR" w:cs="Times New Roman CYR"/>
          <w:color w:val="000000"/>
          <w:sz w:val="28"/>
          <w:szCs w:val="28"/>
          <w:u w:val="single"/>
          <w:lang w:val="uk-UA"/>
        </w:rPr>
        <w:t xml:space="preserve"> тихо.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 2. Так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u w:val="single"/>
          <w:lang w:val="uk-UA"/>
        </w:rPr>
        <w:t xml:space="preserve"> сумно стало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на душі.</w:t>
      </w:r>
      <w:r w:rsidR="00204AF7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 3.Зроби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u w:val="single"/>
          <w:lang w:val="uk-UA"/>
        </w:rPr>
        <w:t>лося так легко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, так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u w:val="single"/>
          <w:lang w:val="uk-UA"/>
        </w:rPr>
        <w:t xml:space="preserve"> радісно.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4. Йому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u w:val="single"/>
          <w:lang w:val="uk-UA"/>
        </w:rPr>
        <w:t xml:space="preserve"> перехопило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 дух.</w:t>
      </w:r>
      <w:r w:rsidR="00204AF7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 </w:t>
      </w: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5.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І дня не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u w:val="single"/>
          <w:lang w:val="uk-UA"/>
        </w:rPr>
        <w:t xml:space="preserve"> минуло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. 6. Йому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u w:val="single"/>
          <w:lang w:val="uk-UA"/>
        </w:rPr>
        <w:t>хотілось створити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 щось неповторне, казкове у світі диво.</w:t>
      </w:r>
    </w:p>
    <w:p w:rsidR="00017A31" w:rsidRPr="00204AF7" w:rsidRDefault="00947562" w:rsidP="00204AF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="00204AF7" w:rsidRPr="00204AF7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Домашнє завдання. </w:t>
      </w:r>
    </w:p>
    <w:p w:rsidR="00204AF7" w:rsidRPr="00204AF7" w:rsidRDefault="000F33B6" w:rsidP="00204AF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Опрацювати параграф 22; виконати вправу з будиночком на ст.83 (А,Б)</w:t>
      </w:r>
    </w:p>
    <w:sectPr w:rsidR="00204AF7" w:rsidRPr="00204AF7" w:rsidSect="00DE0491">
      <w:pgSz w:w="12240" w:h="15840"/>
      <w:pgMar w:top="720" w:right="720" w:bottom="567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47562"/>
    <w:rsid w:val="00017A31"/>
    <w:rsid w:val="000F33B6"/>
    <w:rsid w:val="00204AF7"/>
    <w:rsid w:val="003C36F8"/>
    <w:rsid w:val="00723CE9"/>
    <w:rsid w:val="00947562"/>
    <w:rsid w:val="00DE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30167"/>
  <w15:docId w15:val="{4557C5D1-6427-4FFF-84EF-FE92819B0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Юлия Анатолиевна</cp:lastModifiedBy>
  <cp:revision>6</cp:revision>
  <dcterms:created xsi:type="dcterms:W3CDTF">2019-01-19T14:40:00Z</dcterms:created>
  <dcterms:modified xsi:type="dcterms:W3CDTF">2023-01-22T11:04:00Z</dcterms:modified>
</cp:coreProperties>
</file>