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F6B" w:rsidRDefault="000C7F6B" w:rsidP="000C7F6B">
      <w:r>
        <w:rPr>
          <w:lang w:val="uk-UA"/>
        </w:rPr>
        <w:t xml:space="preserve">                                План конспект уроку № 97</w:t>
      </w:r>
    </w:p>
    <w:p w:rsidR="000C7F6B" w:rsidRDefault="000C7F6B" w:rsidP="000C7F6B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6C6873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0C7F6B" w:rsidRDefault="000C7F6B" w:rsidP="000C7F6B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0C7F6B" w:rsidRDefault="000C7F6B" w:rsidP="000C7F6B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стрибкові вправи;</w:t>
      </w:r>
      <w:r>
        <w:rPr>
          <w:lang w:val="uk-UA"/>
        </w:rPr>
        <w:t xml:space="preserve">                </w:t>
      </w:r>
    </w:p>
    <w:p w:rsidR="000C7F6B" w:rsidRDefault="000C7F6B" w:rsidP="000C7F6B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  стрибка у довжину з розбігу способом «ножиці»;</w:t>
      </w:r>
    </w:p>
    <w:p w:rsidR="000C7F6B" w:rsidRDefault="000C7F6B" w:rsidP="000C7F6B">
      <w:pPr>
        <w:rPr>
          <w:lang w:val="uk-UA" w:eastAsia="ru-RU"/>
        </w:rPr>
      </w:pPr>
      <w:r>
        <w:rPr>
          <w:lang w:val="uk-UA" w:eastAsia="ru-RU"/>
        </w:rPr>
        <w:t xml:space="preserve">                 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</w:t>
      </w:r>
    </w:p>
    <w:p w:rsidR="000C7F6B" w:rsidRPr="00785424" w:rsidRDefault="000C7F6B" w:rsidP="000C7F6B">
      <w:pPr>
        <w:rPr>
          <w:lang w:val="uk-UA" w:eastAsia="ru-RU"/>
        </w:rPr>
      </w:pPr>
    </w:p>
    <w:p w:rsidR="000C7F6B" w:rsidRDefault="000C7F6B" w:rsidP="000C7F6B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:rsidR="000C7F6B" w:rsidRDefault="000C7F6B" w:rsidP="000C7F6B">
      <w:pPr>
        <w:rPr>
          <w:lang w:val="uk-UA" w:eastAsia="ru-RU"/>
        </w:rPr>
      </w:pPr>
    </w:p>
    <w:p w:rsidR="000C7F6B" w:rsidRDefault="000C7F6B" w:rsidP="000C7F6B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Повторити  техніку   стрибка у довжину з розбігу способом  «ножиці».</w:t>
      </w:r>
    </w:p>
    <w:p w:rsidR="000C7F6B" w:rsidRDefault="000C7F6B" w:rsidP="000C7F6B">
      <w:r>
        <w:t>Спосіб „ножиці” – виконується, як правило висококваліфікованими спортсменами. При цьому способі стрибун в польоті не приймає якого-небудь фіксованого положення, а виконує бігові рухи у повітрі, схожі на рухи під час розбігу. Після відштовхування стрибун займає положення в „кроці”, не фіксуючи його, опускає вниз махову ногу і виводить вперед поштовхову ногу. У слід за цим поштовхова нога опускається вниз та відводиться назад, а махова виноситься вперед. Ноги при цих рухах зігнуті в колінних суглобах, а руки рухаються у ритмі рухів ніг. Далі стрибун з’єднує ноги, підтягує їх до грудей і потім викидає їх вперед, намагається утримати ноги у повітрі якомога довше. Залежно від довжини стрибка (стрибун робить у польоті 2,5-3,5 бігових кроки). На момент виведення ніг уперед стрибун знаходиться у групуванні із загальним нахилом тулуба вперед або у положенні „сидячи”, що є більш ефективним. Приземлення закінчується м’яким згинанням ніг і виходом уперед або падінням убік</w:t>
      </w:r>
      <w:r w:rsidRPr="00A363BA">
        <w:t>.</w:t>
      </w:r>
    </w:p>
    <w:p w:rsidR="000C7F6B" w:rsidRDefault="000C7F6B" w:rsidP="000C7F6B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CF2FD6F" wp14:editId="70F17E56">
            <wp:extent cx="4705350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F6B" w:rsidRDefault="000C7F6B" w:rsidP="000C7F6B">
      <w:pPr>
        <w:rPr>
          <w:lang w:eastAsia="ru-RU"/>
        </w:rPr>
      </w:pPr>
    </w:p>
    <w:p w:rsidR="000C7F6B" w:rsidRDefault="000C7F6B" w:rsidP="000C7F6B">
      <w:pPr>
        <w:rPr>
          <w:lang w:val="uk-UA"/>
        </w:rPr>
      </w:pPr>
      <w:r>
        <w:rPr>
          <w:lang w:val="uk-UA"/>
        </w:rPr>
        <w:t>Стрибок у довжину «ножиці»</w:t>
      </w:r>
    </w:p>
    <w:p w:rsidR="000C7F6B" w:rsidRPr="001A73EF" w:rsidRDefault="006C6873" w:rsidP="000C7F6B">
      <w:pPr>
        <w:rPr>
          <w:lang w:val="uk-UA"/>
        </w:rPr>
      </w:pPr>
      <w:hyperlink r:id="rId5" w:history="1">
        <w:r w:rsidR="000C7F6B" w:rsidRPr="001A73EF">
          <w:rPr>
            <w:rStyle w:val="a3"/>
            <w:lang w:val="uk-UA"/>
          </w:rPr>
          <w:t>https://www.youtube.com/watch?v=tG2y-QBogf0</w:t>
        </w:r>
      </w:hyperlink>
    </w:p>
    <w:p w:rsidR="000C7F6B" w:rsidRPr="00B65E33" w:rsidRDefault="000C7F6B" w:rsidP="000C7F6B">
      <w:pPr>
        <w:rPr>
          <w:lang w:val="uk-UA" w:eastAsia="ru-RU"/>
        </w:rPr>
      </w:pPr>
    </w:p>
    <w:p w:rsidR="000C7F6B" w:rsidRPr="007C75A1" w:rsidRDefault="000C7F6B" w:rsidP="000C7F6B">
      <w:pPr>
        <w:rPr>
          <w:lang w:val="uk-UA"/>
        </w:rPr>
      </w:pPr>
    </w:p>
    <w:p w:rsidR="000C7F6B" w:rsidRDefault="000C7F6B" w:rsidP="000C7F6B"/>
    <w:p w:rsidR="000C7F6B" w:rsidRDefault="000C7F6B" w:rsidP="000C7F6B"/>
    <w:p w:rsidR="000C7F6B" w:rsidRDefault="000C7F6B" w:rsidP="000C7F6B"/>
    <w:p w:rsidR="000C7F6B" w:rsidRDefault="000C7F6B" w:rsidP="000C7F6B"/>
    <w:p w:rsidR="000C7F6B" w:rsidRDefault="000C7F6B" w:rsidP="000C7F6B"/>
    <w:p w:rsidR="000C7F6B" w:rsidRDefault="000C7F6B" w:rsidP="000C7F6B"/>
    <w:p w:rsidR="000C7F6B" w:rsidRDefault="000C7F6B" w:rsidP="000C7F6B"/>
    <w:p w:rsidR="000C7F6B" w:rsidRDefault="000C7F6B" w:rsidP="000C7F6B"/>
    <w:p w:rsidR="000C7F6B" w:rsidRDefault="000C7F6B" w:rsidP="000C7F6B"/>
    <w:p w:rsidR="000C7F6B" w:rsidRDefault="000C7F6B" w:rsidP="000C7F6B"/>
    <w:p w:rsidR="000C7F6B" w:rsidRDefault="000C7F6B" w:rsidP="000C7F6B"/>
    <w:p w:rsidR="000C7F6B" w:rsidRDefault="000C7F6B" w:rsidP="000C7F6B"/>
    <w:p w:rsidR="000C7F6B" w:rsidRDefault="000C7F6B" w:rsidP="000C7F6B"/>
    <w:p w:rsidR="000C7F6B" w:rsidRDefault="000C7F6B" w:rsidP="000C7F6B"/>
    <w:p w:rsidR="000C7F6B" w:rsidRDefault="000C7F6B" w:rsidP="000C7F6B">
      <w:pPr>
        <w:rPr>
          <w:lang w:val="uk-UA" w:eastAsia="ru-RU"/>
        </w:rPr>
      </w:pPr>
      <w:r>
        <w:rPr>
          <w:lang w:val="uk-UA" w:eastAsia="ru-RU"/>
        </w:rPr>
        <w:t xml:space="preserve">               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</w:t>
      </w:r>
    </w:p>
    <w:p w:rsidR="000C7F6B" w:rsidRPr="00661F98" w:rsidRDefault="000C7F6B" w:rsidP="000C7F6B">
      <w:pPr>
        <w:rPr>
          <w:lang w:val="uk-UA"/>
        </w:rPr>
      </w:pPr>
      <w:r w:rsidRPr="00661F98">
        <w:rPr>
          <w:lang w:val="uk-UA"/>
        </w:rPr>
        <w:t>Спосіб «перекат» .</w:t>
      </w:r>
    </w:p>
    <w:p w:rsidR="000C7F6B" w:rsidRDefault="000C7F6B" w:rsidP="000C7F6B">
      <w:r w:rsidRPr="00661F98">
        <w:rPr>
          <w:lang w:val="uk-UA"/>
        </w:rPr>
        <w:t xml:space="preserve"> Розбіг виконується під кутом 35–45° убік поштовхової ноги. Стрибун відштовхується на відстані 80–100 см від місця проекції планки близької до неї ногою. </w:t>
      </w:r>
      <w:r>
        <w:t>Розбіг, підготовка до поштовху й відштовхування відбуваються так само, як і при «перекидному» стрибку. Зробивши мах, спортсмен нахиляється в сторону планки. Коли махова нога й рука піднімаються над планкою, він підтягує поштовхову ногу й приймає горизонтальне положення боком до планки. У процесі вильоту стрибун нахиляється в сторону планки. Потім він підтягує поштовхову ногу до грудей коліном і випрямляє махову ногу уздовж планки, з високо піднятим тазом. Продовжуючи обертальний рух, спортсмен, опускає за планку махову ногу, руки й верхню частину тулуба, повертається грудьми вниз до ями й приземляється на поштовхову ногу й руки. При стрибках способом «перекат» розрізняють три варіанти переходу через планку, залежно від положення тулуба: боком, спиною й поринанням. При останньому варіанті спортсмен як би поринає за планку, швидко згинаючи тіло в кульшових суглобах і опускаючи махову ногу й тулуб за планку. Цей варіант є найбільш ефективним, тому що забезпечує необхідний для переходу планки підйом ЗЦМ тіла.</w:t>
      </w:r>
    </w:p>
    <w:p w:rsidR="000C7F6B" w:rsidRDefault="000C7F6B" w:rsidP="000C7F6B">
      <w:r>
        <w:rPr>
          <w:noProof/>
          <w:lang w:eastAsia="ru-RU"/>
        </w:rPr>
        <w:drawing>
          <wp:inline distT="0" distB="0" distL="0" distR="0" wp14:anchorId="7B88A279" wp14:editId="43CDF843">
            <wp:extent cx="4438650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F6B" w:rsidRDefault="000C7F6B" w:rsidP="000C7F6B">
      <w:pPr>
        <w:rPr>
          <w:lang w:val="uk-UA"/>
        </w:rPr>
      </w:pPr>
      <w:r>
        <w:rPr>
          <w:lang w:val="uk-UA"/>
        </w:rPr>
        <w:t>Стрибок у висоту «перекат»</w:t>
      </w:r>
    </w:p>
    <w:p w:rsidR="000C7F6B" w:rsidRPr="00F35B32" w:rsidRDefault="006C6873" w:rsidP="000C7F6B">
      <w:pPr>
        <w:rPr>
          <w:lang w:val="uk-UA"/>
        </w:rPr>
      </w:pPr>
      <w:hyperlink r:id="rId7" w:history="1">
        <w:r w:rsidR="000C7F6B" w:rsidRPr="00F35B32">
          <w:rPr>
            <w:rStyle w:val="a3"/>
            <w:lang w:val="uk-UA"/>
          </w:rPr>
          <w:t>https://www.youtube.com/watch?v=uKExvuohXnw</w:t>
        </w:r>
      </w:hyperlink>
    </w:p>
    <w:p w:rsidR="000C7F6B" w:rsidRDefault="000C7F6B" w:rsidP="000C7F6B">
      <w:pPr>
        <w:rPr>
          <w:lang w:val="uk-UA"/>
        </w:rPr>
      </w:pPr>
    </w:p>
    <w:p w:rsidR="000C7F6B" w:rsidRPr="001A73EF" w:rsidRDefault="000C7F6B" w:rsidP="000C7F6B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:rsidR="000C7F6B" w:rsidRDefault="000C7F6B" w:rsidP="000C7F6B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>Повторити  техніку   стрибка у довжину з розбігу способом  «ножиці».</w:t>
      </w:r>
    </w:p>
    <w:p w:rsidR="000C7F6B" w:rsidRPr="00CC5DEE" w:rsidRDefault="000C7F6B" w:rsidP="000C7F6B">
      <w:pPr>
        <w:rPr>
          <w:lang w:val="uk-UA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«перекат».</w:t>
      </w:r>
    </w:p>
    <w:p w:rsidR="00751E0C" w:rsidRPr="000C7F6B" w:rsidRDefault="00751E0C">
      <w:pPr>
        <w:rPr>
          <w:lang w:val="uk-UA"/>
        </w:rPr>
      </w:pPr>
    </w:p>
    <w:sectPr w:rsidR="00751E0C" w:rsidRPr="000C7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B8D"/>
    <w:rsid w:val="000C7F6B"/>
    <w:rsid w:val="006C6873"/>
    <w:rsid w:val="00751E0C"/>
    <w:rsid w:val="00E4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7918C"/>
  <w15:chartTrackingRefBased/>
  <w15:docId w15:val="{2AFCB34A-0A96-4BC4-8DA4-A321D944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F6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7F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KExvuohXn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tG2y-QBogf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2023-05-14T20:53:00Z</dcterms:created>
  <dcterms:modified xsi:type="dcterms:W3CDTF">2023-05-14T22:07:00Z</dcterms:modified>
</cp:coreProperties>
</file>