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7D" w:rsidRPr="007C1E05" w:rsidRDefault="007C1E05" w:rsidP="007C1E05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7C1E05">
        <w:rPr>
          <w:rFonts w:ascii="Arial" w:hAnsi="Arial" w:cs="Arial"/>
          <w:b/>
          <w:sz w:val="32"/>
          <w:szCs w:val="32"/>
          <w:lang w:val="uk-UA"/>
        </w:rPr>
        <w:t>Узагальнення матеріалу.</w:t>
      </w:r>
    </w:p>
    <w:p w:rsidR="007C1E05" w:rsidRDefault="007C1E05" w:rsidP="007C1E0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7C1E05">
        <w:rPr>
          <w:rFonts w:ascii="Arial" w:hAnsi="Arial" w:cs="Arial"/>
          <w:i/>
          <w:sz w:val="28"/>
          <w:szCs w:val="28"/>
          <w:lang w:val="uk-UA"/>
        </w:rPr>
        <w:t>10.11.2022 9А Хоменко А.Ю.</w:t>
      </w:r>
    </w:p>
    <w:p w:rsidR="007C1E05" w:rsidRPr="007C1E05" w:rsidRDefault="007C1E05" w:rsidP="007C1E05">
      <w:p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>Мета:</w:t>
      </w:r>
    </w:p>
    <w:p w:rsidR="007C1E05" w:rsidRPr="007C1E05" w:rsidRDefault="007C1E05" w:rsidP="007C1E0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підсумувати знання учнями матеріалу з пройдених тем; опрацювати тематичні тексти;</w:t>
      </w:r>
    </w:p>
    <w:p w:rsidR="007C1E05" w:rsidRPr="007C1E05" w:rsidRDefault="007C1E05" w:rsidP="007C1E0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 xml:space="preserve"> розвивальна: розвивати пам’ять студентів, логічний виклад інформації, увагу, уміння і навички усного мовлення, читання та письма; удосконалювати навики самостійної роботи;</w:t>
      </w:r>
    </w:p>
    <w:p w:rsidR="007C1E05" w:rsidRPr="007C1E05" w:rsidRDefault="007C1E05" w:rsidP="007C1E0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 xml:space="preserve"> виховна: підтримувати інтерес до вивчення іноземної мови; виховувати в молоді почуття відповідальності за власні вчинки, </w:t>
      </w:r>
      <w:bookmarkStart w:id="0" w:name="_GoBack"/>
      <w:bookmarkEnd w:id="0"/>
      <w:r w:rsidRPr="007C1E05">
        <w:rPr>
          <w:rFonts w:ascii="Arial" w:hAnsi="Arial" w:cs="Arial"/>
          <w:sz w:val="28"/>
          <w:szCs w:val="28"/>
          <w:lang w:val="uk-UA"/>
        </w:rPr>
        <w:t>культуру поведінки та спілкування .</w:t>
      </w:r>
    </w:p>
    <w:p w:rsidR="007C1E05" w:rsidRPr="007C1E05" w:rsidRDefault="007C1E05" w:rsidP="007C1E05">
      <w:pPr>
        <w:rPr>
          <w:rFonts w:ascii="Arial" w:hAnsi="Arial" w:cs="Arial"/>
          <w:sz w:val="28"/>
          <w:szCs w:val="28"/>
          <w:lang w:val="uk-UA"/>
        </w:rPr>
      </w:pPr>
    </w:p>
    <w:p w:rsidR="007C1E05" w:rsidRPr="007C1E05" w:rsidRDefault="007C1E05" w:rsidP="007C1E0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>Хід уроку.</w:t>
      </w:r>
    </w:p>
    <w:p w:rsidR="007C1E05" w:rsidRPr="007C1E05" w:rsidRDefault="007C1E05" w:rsidP="007C1E0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повторення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7C1E05" w:rsidRPr="007C1E05" w:rsidRDefault="007C1E05" w:rsidP="007C1E05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General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Words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Mass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Media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>: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channel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канал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cable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TV — кабельне телебачення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rFonts w:ascii="Arial" w:hAnsi="Arial" w:cs="Arial"/>
          <w:sz w:val="28"/>
          <w:szCs w:val="28"/>
          <w:lang w:val="uk-UA"/>
        </w:rPr>
        <w:t xml:space="preserve">TV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guide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телепрограма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watch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TV — дивитися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телевизор</w:t>
      </w:r>
      <w:proofErr w:type="spellEnd"/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turn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off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 — включити/ виключити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switch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another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channel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переключити на інший канал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turn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down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 — зробити тихіше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turn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up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зробити гучніше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listen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radio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слухати радіо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appear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papers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з'явитися в пресі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title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programme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назва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передачи</w:t>
      </w:r>
      <w:proofErr w:type="spellEnd"/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news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programme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програма новин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weather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forecast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прогноз погоди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broadcast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транслювати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inform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информувати</w:t>
      </w:r>
      <w:proofErr w:type="spellEnd"/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entertain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розважати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broaden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our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mind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розширювати кругозір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lastRenderedPageBreak/>
        <w:t>show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violence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показувати  насилля</w:t>
      </w:r>
    </w:p>
    <w:p w:rsidR="007C1E05" w:rsidRPr="007C1E05" w:rsidRDefault="007C1E05" w:rsidP="007C1E05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intrude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opinions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upon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нав'язувати  думку</w:t>
      </w:r>
    </w:p>
    <w:p w:rsidR="007C1E05" w:rsidRPr="007C1E05" w:rsidRDefault="007C1E05" w:rsidP="007C1E05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C1E05">
        <w:rPr>
          <w:rFonts w:ascii="Arial" w:hAnsi="Arial" w:cs="Arial"/>
          <w:sz w:val="28"/>
          <w:szCs w:val="28"/>
          <w:lang w:val="uk-UA"/>
        </w:rPr>
        <w:t>gossips</w:t>
      </w:r>
      <w:proofErr w:type="spellEnd"/>
      <w:r w:rsidRPr="007C1E05">
        <w:rPr>
          <w:rFonts w:ascii="Arial" w:hAnsi="Arial" w:cs="Arial"/>
          <w:sz w:val="28"/>
          <w:szCs w:val="28"/>
          <w:lang w:val="uk-UA"/>
        </w:rPr>
        <w:t xml:space="preserve"> — плітки</w:t>
      </w:r>
    </w:p>
    <w:p w:rsidR="007C1E05" w:rsidRDefault="007C1E05" w:rsidP="007C1E0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C1E05" w:rsidRPr="007C1E05" w:rsidRDefault="007C1E05" w:rsidP="007C1E0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7C1E05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59817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0" t="19289" r="2880" b="18022"/>
                    <a:stretch/>
                  </pic:blipFill>
                  <pic:spPr bwMode="auto">
                    <a:xfrm>
                      <a:off x="0" y="0"/>
                      <a:ext cx="59817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E05">
        <w:rPr>
          <w:rFonts w:ascii="Arial" w:hAnsi="Arial" w:cs="Arial"/>
          <w:b/>
          <w:color w:val="7030A0"/>
          <w:sz w:val="28"/>
          <w:szCs w:val="28"/>
        </w:rPr>
        <w:t>Repeat</w:t>
      </w:r>
      <w:r>
        <w:rPr>
          <w:rFonts w:ascii="Arial" w:hAnsi="Arial" w:cs="Arial"/>
          <w:sz w:val="28"/>
          <w:szCs w:val="28"/>
        </w:rPr>
        <w:t>.</w:t>
      </w:r>
    </w:p>
    <w:p w:rsidR="007C1E05" w:rsidRPr="007C1E05" w:rsidRDefault="007C1E05" w:rsidP="007C1E05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C1E05" w:rsidRPr="007C1E05" w:rsidRDefault="007C1E05" w:rsidP="007C1E0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C1E05" w:rsidRDefault="007C1E05" w:rsidP="007C1E05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7C1E05">
        <w:rPr>
          <w:rFonts w:ascii="Arial" w:hAnsi="Arial" w:cs="Arial"/>
          <w:b/>
          <w:color w:val="FF0000"/>
          <w:sz w:val="28"/>
          <w:szCs w:val="28"/>
        </w:rPr>
        <w:t>Homework</w:t>
      </w:r>
      <w:r>
        <w:rPr>
          <w:rFonts w:ascii="Arial" w:hAnsi="Arial" w:cs="Arial"/>
          <w:sz w:val="28"/>
          <w:szCs w:val="28"/>
          <w:lang w:val="ru-RU"/>
        </w:rPr>
        <w:t>:</w:t>
      </w:r>
    </w:p>
    <w:p w:rsidR="007C1E05" w:rsidRDefault="007C1E05" w:rsidP="007C1E05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повторити словники</w:t>
      </w:r>
    </w:p>
    <w:p w:rsidR="007C1E05" w:rsidRPr="007C1E05" w:rsidRDefault="007C1E05" w:rsidP="007C1E05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підготуватися до контрольної роботи.</w:t>
      </w:r>
    </w:p>
    <w:sectPr w:rsidR="007C1E05" w:rsidRPr="007C1E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5FE4"/>
    <w:multiLevelType w:val="hybridMultilevel"/>
    <w:tmpl w:val="14B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562E8"/>
    <w:multiLevelType w:val="hybridMultilevel"/>
    <w:tmpl w:val="2CF28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035D9"/>
    <w:multiLevelType w:val="hybridMultilevel"/>
    <w:tmpl w:val="24E2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05"/>
    <w:rsid w:val="0043387D"/>
    <w:rsid w:val="007C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4E4B"/>
  <w15:chartTrackingRefBased/>
  <w15:docId w15:val="{BA571F98-E0BD-446B-B03C-DE34FE8B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2022-11-10T08:13:00Z</dcterms:created>
  <dcterms:modified xsi:type="dcterms:W3CDTF">2022-11-10T08:22:00Z</dcterms:modified>
</cp:coreProperties>
</file>