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E00" w:rsidRPr="006F0F93" w:rsidRDefault="00BD0A05" w:rsidP="00BD0A05">
      <w:pPr>
        <w:jc w:val="center"/>
        <w:rPr>
          <w:rFonts w:ascii="Arial" w:hAnsi="Arial" w:cs="Arial"/>
          <w:b/>
          <w:color w:val="FF0000"/>
          <w:sz w:val="36"/>
          <w:szCs w:val="36"/>
          <w:lang w:val="uk-UA"/>
        </w:rPr>
      </w:pPr>
      <w:r w:rsidRPr="006F0F93">
        <w:rPr>
          <w:rFonts w:ascii="Arial" w:hAnsi="Arial" w:cs="Arial"/>
          <w:b/>
          <w:color w:val="FF0000"/>
          <w:sz w:val="36"/>
          <w:szCs w:val="36"/>
          <w:lang w:val="uk-UA"/>
        </w:rPr>
        <w:t>Единбург.</w:t>
      </w:r>
    </w:p>
    <w:p w:rsidR="00BD0A05" w:rsidRDefault="00E015AD" w:rsidP="00BD0A05">
      <w:pPr>
        <w:jc w:val="right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28.02.2023</w:t>
      </w:r>
      <w:r w:rsidR="00BD0A05" w:rsidRPr="00BD0A05">
        <w:rPr>
          <w:i/>
          <w:sz w:val="28"/>
          <w:szCs w:val="28"/>
          <w:lang w:val="uk-UA"/>
        </w:rPr>
        <w:t xml:space="preserve"> 9А 9Б Хоменко А.Ю.</w:t>
      </w:r>
    </w:p>
    <w:p w:rsidR="00BD0A05" w:rsidRPr="00BD0A05" w:rsidRDefault="00BD0A05" w:rsidP="00BD0A05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  <w:r w:rsidRPr="00BD0A05">
        <w:rPr>
          <w:rFonts w:ascii="Arial" w:eastAsia="Times New Roman" w:hAnsi="Arial" w:cs="Arial"/>
          <w:b/>
          <w:bCs/>
          <w:iCs/>
          <w:color w:val="000000"/>
          <w:sz w:val="28"/>
          <w:szCs w:val="28"/>
          <w:lang w:val="ru-RU" w:eastAsia="ru-RU"/>
        </w:rPr>
        <w:t xml:space="preserve">Мета уроку: </w:t>
      </w:r>
      <w:bookmarkStart w:id="0" w:name="_GoBack"/>
      <w:bookmarkEnd w:id="0"/>
    </w:p>
    <w:p w:rsidR="00BD0A05" w:rsidRPr="00BD0A05" w:rsidRDefault="00BD0A05" w:rsidP="00BD0A05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u w:val="single"/>
          <w:lang w:val="ru-RU" w:eastAsia="ru-RU"/>
        </w:rPr>
      </w:pPr>
      <w:r w:rsidRPr="00BD0A05">
        <w:rPr>
          <w:rFonts w:ascii="Arial" w:eastAsia="Times New Roman" w:hAnsi="Arial" w:cs="Arial"/>
          <w:color w:val="000000"/>
          <w:sz w:val="28"/>
          <w:szCs w:val="28"/>
          <w:u w:val="single"/>
          <w:lang w:val="ru-RU" w:eastAsia="ru-RU"/>
        </w:rPr>
        <w:t xml:space="preserve">Практична: </w:t>
      </w:r>
    </w:p>
    <w:p w:rsidR="00BD0A05" w:rsidRPr="00BD0A05" w:rsidRDefault="00BD0A05" w:rsidP="00BD0A0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14" w:hanging="357"/>
        <w:jc w:val="both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розширити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лексичний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 запас </w:t>
      </w: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учнів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; </w:t>
      </w:r>
    </w:p>
    <w:p w:rsidR="00BD0A05" w:rsidRPr="00BD0A05" w:rsidRDefault="00BD0A05" w:rsidP="00BD0A05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u w:val="single"/>
          <w:lang w:val="ru-RU" w:eastAsia="ru-RU"/>
        </w:rPr>
      </w:pP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u w:val="single"/>
          <w:lang w:val="ru-RU" w:eastAsia="ru-RU"/>
        </w:rPr>
        <w:t>Освітня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u w:val="single"/>
          <w:lang w:val="ru-RU" w:eastAsia="ru-RU"/>
        </w:rPr>
        <w:t xml:space="preserve">: </w:t>
      </w:r>
    </w:p>
    <w:p w:rsidR="00BD0A05" w:rsidRPr="00BD0A05" w:rsidRDefault="00BD0A05" w:rsidP="00BD0A0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14" w:hanging="357"/>
        <w:jc w:val="both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ознайомити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учнів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 з </w:t>
      </w: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новим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країнознавчим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матеріалом</w:t>
      </w:r>
      <w:proofErr w:type="spellEnd"/>
      <w:r w:rsidR="002B2082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="002B2082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розширити</w:t>
      </w:r>
      <w:proofErr w:type="spellEnd"/>
      <w:r w:rsidR="002B2082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2B2082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знання</w:t>
      </w:r>
      <w:proofErr w:type="spellEnd"/>
      <w:r w:rsidR="002B2082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 про </w:t>
      </w:r>
      <w:proofErr w:type="spellStart"/>
      <w:r w:rsidR="002B2082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місто</w:t>
      </w:r>
      <w:proofErr w:type="spellEnd"/>
      <w:r w:rsidR="002B2082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2B2082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Еди</w:t>
      </w:r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нбург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; </w:t>
      </w:r>
    </w:p>
    <w:p w:rsidR="00BD0A05" w:rsidRPr="00BD0A05" w:rsidRDefault="00BD0A05" w:rsidP="00BD0A0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14" w:hanging="357"/>
        <w:jc w:val="both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зацікавити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учнів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культурним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 та </w:t>
      </w: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історичним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спадком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 народу, </w:t>
      </w: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мова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якого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вивчається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. </w:t>
      </w:r>
    </w:p>
    <w:p w:rsidR="00BD0A05" w:rsidRPr="00BD0A05" w:rsidRDefault="00BD0A05" w:rsidP="00BD0A05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u w:val="single"/>
          <w:lang w:val="ru-RU" w:eastAsia="ru-RU"/>
        </w:rPr>
      </w:pP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u w:val="single"/>
          <w:lang w:val="ru-RU" w:eastAsia="ru-RU"/>
        </w:rPr>
        <w:t>Розвиваюча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u w:val="single"/>
          <w:lang w:val="ru-RU" w:eastAsia="ru-RU"/>
        </w:rPr>
        <w:t xml:space="preserve">: </w:t>
      </w:r>
    </w:p>
    <w:p w:rsidR="00BD0A05" w:rsidRPr="00BD0A05" w:rsidRDefault="00BD0A05" w:rsidP="00BD0A05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14" w:hanging="357"/>
        <w:jc w:val="both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розвивати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увагу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пам'ять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 та </w:t>
      </w: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здогадку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; </w:t>
      </w:r>
    </w:p>
    <w:p w:rsidR="00BD0A05" w:rsidRPr="00BD0A05" w:rsidRDefault="00BD0A05" w:rsidP="00BD0A05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u w:val="single"/>
          <w:lang w:val="ru-RU" w:eastAsia="ru-RU"/>
        </w:rPr>
      </w:pP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u w:val="single"/>
          <w:lang w:val="ru-RU" w:eastAsia="ru-RU"/>
        </w:rPr>
        <w:t>Виховна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u w:val="single"/>
          <w:lang w:val="ru-RU" w:eastAsia="ru-RU"/>
        </w:rPr>
        <w:t xml:space="preserve">: </w:t>
      </w:r>
    </w:p>
    <w:p w:rsidR="00BD0A05" w:rsidRPr="00BD0A05" w:rsidRDefault="00BD0A05" w:rsidP="00BD0A05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14" w:hanging="357"/>
        <w:jc w:val="both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виховувати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повагу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 до </w:t>
      </w: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культури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 та </w:t>
      </w: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історії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країни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мова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якої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вивчається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; </w:t>
      </w:r>
    </w:p>
    <w:p w:rsidR="00BD0A05" w:rsidRPr="00BD0A05" w:rsidRDefault="00BD0A05" w:rsidP="00BD0A05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14" w:hanging="357"/>
        <w:jc w:val="both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виховувати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позитивне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ставлення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 до </w:t>
      </w: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вивчення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іноземної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мови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; </w:t>
      </w:r>
    </w:p>
    <w:p w:rsidR="00BD0A05" w:rsidRDefault="00BD0A05" w:rsidP="00BD0A05">
      <w:pPr>
        <w:jc w:val="center"/>
        <w:rPr>
          <w:sz w:val="28"/>
          <w:szCs w:val="28"/>
          <w:lang w:val="ru-RU"/>
        </w:rPr>
      </w:pPr>
    </w:p>
    <w:p w:rsidR="00BD0A05" w:rsidRDefault="00BD0A05" w:rsidP="00BD0A05">
      <w:pPr>
        <w:jc w:val="center"/>
        <w:rPr>
          <w:sz w:val="28"/>
          <w:szCs w:val="28"/>
          <w:lang w:val="ru-RU"/>
        </w:rPr>
      </w:pPr>
      <w:proofErr w:type="spellStart"/>
      <w:r w:rsidRPr="006F0F93">
        <w:rPr>
          <w:b/>
          <w:sz w:val="32"/>
          <w:szCs w:val="32"/>
          <w:lang w:val="ru-RU"/>
        </w:rPr>
        <w:t>Хід</w:t>
      </w:r>
      <w:proofErr w:type="spellEnd"/>
      <w:r w:rsidRPr="006F0F93">
        <w:rPr>
          <w:b/>
          <w:sz w:val="32"/>
          <w:szCs w:val="32"/>
          <w:lang w:val="ru-RU"/>
        </w:rPr>
        <w:t xml:space="preserve"> уроку</w:t>
      </w:r>
      <w:r>
        <w:rPr>
          <w:sz w:val="28"/>
          <w:szCs w:val="28"/>
          <w:lang w:val="ru-RU"/>
        </w:rPr>
        <w:t>.</w:t>
      </w:r>
    </w:p>
    <w:p w:rsidR="00BD0A05" w:rsidRPr="006C2BED" w:rsidRDefault="00BD0A05" w:rsidP="00BD0A05">
      <w:pPr>
        <w:pStyle w:val="a3"/>
        <w:numPr>
          <w:ilvl w:val="0"/>
          <w:numId w:val="5"/>
        </w:numPr>
        <w:rPr>
          <w:b/>
          <w:color w:val="7030A0"/>
          <w:sz w:val="32"/>
          <w:szCs w:val="32"/>
          <w:lang w:val="ru-RU"/>
        </w:rPr>
      </w:pPr>
      <w:r w:rsidRPr="006C2BED">
        <w:rPr>
          <w:b/>
          <w:color w:val="7030A0"/>
          <w:sz w:val="32"/>
          <w:szCs w:val="32"/>
        </w:rPr>
        <w:t>Warm up.</w:t>
      </w:r>
      <w:r w:rsidR="006F0F93">
        <w:rPr>
          <w:b/>
          <w:color w:val="7030A0"/>
          <w:sz w:val="32"/>
          <w:szCs w:val="32"/>
          <w:lang w:val="uk-UA"/>
        </w:rPr>
        <w:t xml:space="preserve"> </w:t>
      </w:r>
      <w:r w:rsidR="006F0F93">
        <w:rPr>
          <w:sz w:val="32"/>
          <w:szCs w:val="32"/>
          <w:lang w:val="uk-UA"/>
        </w:rPr>
        <w:t>(письмово)</w:t>
      </w:r>
    </w:p>
    <w:p w:rsidR="00BD0A05" w:rsidRPr="006C2BED" w:rsidRDefault="00BD0A05" w:rsidP="00BD0A05">
      <w:pPr>
        <w:jc w:val="both"/>
        <w:rPr>
          <w:rFonts w:ascii="Arial" w:hAnsi="Arial" w:cs="Arial"/>
          <w:b/>
          <w:bCs/>
          <w:i/>
          <w:sz w:val="28"/>
          <w:szCs w:val="28"/>
        </w:rPr>
      </w:pPr>
      <w:r w:rsidRPr="006C2BED">
        <w:rPr>
          <w:rFonts w:ascii="Arial" w:hAnsi="Arial" w:cs="Arial"/>
          <w:b/>
          <w:bCs/>
          <w:i/>
          <w:sz w:val="28"/>
          <w:szCs w:val="28"/>
        </w:rPr>
        <w:t>Start so: I study English because (to) …</w:t>
      </w:r>
    </w:p>
    <w:p w:rsidR="00BD0A05" w:rsidRPr="00BD0A05" w:rsidRDefault="00BD0A05" w:rsidP="00BD0A0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D0A05" w:rsidRPr="006C2BED" w:rsidRDefault="00BD0A05" w:rsidP="006C2BED">
      <w:pPr>
        <w:pStyle w:val="a3"/>
        <w:numPr>
          <w:ilvl w:val="0"/>
          <w:numId w:val="5"/>
        </w:numPr>
        <w:rPr>
          <w:b/>
          <w:color w:val="7030A0"/>
          <w:sz w:val="32"/>
          <w:szCs w:val="32"/>
          <w:lang w:val="uk-UA"/>
        </w:rPr>
      </w:pPr>
      <w:r w:rsidRPr="006C2BED">
        <w:rPr>
          <w:b/>
          <w:noProof/>
          <w:color w:val="7030A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8577580</wp:posOffset>
                </wp:positionH>
                <wp:positionV relativeFrom="paragraph">
                  <wp:posOffset>1387475</wp:posOffset>
                </wp:positionV>
                <wp:extent cx="2762250" cy="45719"/>
                <wp:effectExtent l="0" t="0" r="19050" b="12065"/>
                <wp:wrapNone/>
                <wp:docPr id="1" name="Овал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0" cy="45719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D0A05" w:rsidRPr="006873A9" w:rsidRDefault="00BD0A05" w:rsidP="00BD0A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1" o:spid="_x0000_s1026" style="position:absolute;left:0;text-align:left;margin-left:675.4pt;margin-top:109.25pt;width:217.5pt;height: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">
                <v:textbox>
                  <w:txbxContent>
                    <w:p w:rsidR="00BD0A05" w:rsidRPr="006873A9" w:rsidRDefault="00BD0A05" w:rsidP="00BD0A0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6C2BED" w:rsidRPr="006C2BED">
        <w:rPr>
          <w:b/>
          <w:color w:val="7030A0"/>
          <w:sz w:val="32"/>
          <w:szCs w:val="32"/>
        </w:rPr>
        <w:t>Writing</w:t>
      </w:r>
      <w:r w:rsidR="006C2BED" w:rsidRPr="006F0F93">
        <w:rPr>
          <w:b/>
          <w:color w:val="7030A0"/>
          <w:sz w:val="32"/>
          <w:szCs w:val="32"/>
          <w:lang w:val="ru-RU"/>
        </w:rPr>
        <w:t>.</w:t>
      </w:r>
      <w:r w:rsidR="006F0F93">
        <w:rPr>
          <w:b/>
          <w:color w:val="7030A0"/>
          <w:sz w:val="32"/>
          <w:szCs w:val="32"/>
          <w:lang w:val="uk-UA"/>
        </w:rPr>
        <w:t xml:space="preserve"> </w:t>
      </w:r>
      <w:r w:rsidR="006F0F93">
        <w:rPr>
          <w:sz w:val="32"/>
          <w:szCs w:val="32"/>
          <w:lang w:val="uk-UA"/>
        </w:rPr>
        <w:t xml:space="preserve">(запишіть слова в словники і вивчіть) </w:t>
      </w:r>
    </w:p>
    <w:p w:rsidR="006C2BED" w:rsidRPr="006C2BED" w:rsidRDefault="006C2BED" w:rsidP="006C2BED">
      <w:pPr>
        <w:pStyle w:val="a3"/>
        <w:ind w:left="1080"/>
        <w:rPr>
          <w:b/>
          <w:i/>
          <w:sz w:val="32"/>
          <w:szCs w:val="32"/>
          <w:lang w:val="uk-UA"/>
        </w:rPr>
      </w:pPr>
      <w:r w:rsidRPr="006C2BED">
        <w:rPr>
          <w:b/>
          <w:i/>
          <w:sz w:val="32"/>
          <w:szCs w:val="32"/>
          <w:lang w:val="uk-UA"/>
        </w:rPr>
        <w:t xml:space="preserve">A </w:t>
      </w:r>
      <w:proofErr w:type="spellStart"/>
      <w:r w:rsidRPr="006C2BED">
        <w:rPr>
          <w:b/>
          <w:i/>
          <w:sz w:val="32"/>
          <w:szCs w:val="32"/>
          <w:lang w:val="uk-UA"/>
        </w:rPr>
        <w:t>twin</w:t>
      </w:r>
      <w:proofErr w:type="spellEnd"/>
      <w:r w:rsidRPr="006C2BED">
        <w:rPr>
          <w:b/>
          <w:i/>
          <w:sz w:val="32"/>
          <w:szCs w:val="32"/>
          <w:lang w:val="uk-UA"/>
        </w:rPr>
        <w:t xml:space="preserve"> </w:t>
      </w:r>
      <w:proofErr w:type="spellStart"/>
      <w:r w:rsidRPr="006C2BED">
        <w:rPr>
          <w:b/>
          <w:i/>
          <w:sz w:val="32"/>
          <w:szCs w:val="32"/>
          <w:lang w:val="uk-UA"/>
        </w:rPr>
        <w:t>city</w:t>
      </w:r>
      <w:proofErr w:type="spellEnd"/>
      <w:r w:rsidRPr="006C2BED">
        <w:rPr>
          <w:b/>
          <w:i/>
          <w:sz w:val="32"/>
          <w:szCs w:val="32"/>
          <w:lang w:val="uk-UA"/>
        </w:rPr>
        <w:t xml:space="preserve"> – схоже місто</w:t>
      </w:r>
    </w:p>
    <w:p w:rsidR="006C2BED" w:rsidRPr="006C2BED" w:rsidRDefault="006C2BED" w:rsidP="006C2BED">
      <w:pPr>
        <w:pStyle w:val="a3"/>
        <w:ind w:left="1080"/>
        <w:rPr>
          <w:b/>
          <w:i/>
          <w:sz w:val="32"/>
          <w:szCs w:val="32"/>
          <w:lang w:val="uk-UA"/>
        </w:rPr>
      </w:pPr>
      <w:proofErr w:type="spellStart"/>
      <w:r w:rsidRPr="006C2BED">
        <w:rPr>
          <w:b/>
          <w:i/>
          <w:sz w:val="32"/>
          <w:szCs w:val="32"/>
          <w:lang w:val="uk-UA"/>
        </w:rPr>
        <w:t>Desirable</w:t>
      </w:r>
      <w:proofErr w:type="spellEnd"/>
      <w:r w:rsidRPr="006C2BED">
        <w:rPr>
          <w:b/>
          <w:i/>
          <w:sz w:val="32"/>
          <w:szCs w:val="32"/>
          <w:lang w:val="uk-UA"/>
        </w:rPr>
        <w:t xml:space="preserve"> – бажаний</w:t>
      </w:r>
    </w:p>
    <w:p w:rsidR="006C2BED" w:rsidRPr="006C2BED" w:rsidRDefault="006C2BED" w:rsidP="006C2BED">
      <w:pPr>
        <w:pStyle w:val="a3"/>
        <w:ind w:left="1080"/>
        <w:rPr>
          <w:b/>
          <w:i/>
          <w:sz w:val="32"/>
          <w:szCs w:val="32"/>
          <w:lang w:val="uk-UA"/>
        </w:rPr>
      </w:pPr>
      <w:r w:rsidRPr="006C2BED">
        <w:rPr>
          <w:b/>
          <w:i/>
          <w:sz w:val="32"/>
          <w:szCs w:val="32"/>
          <w:lang w:val="uk-UA"/>
        </w:rPr>
        <w:t xml:space="preserve">A </w:t>
      </w:r>
      <w:proofErr w:type="spellStart"/>
      <w:r w:rsidRPr="006C2BED">
        <w:rPr>
          <w:b/>
          <w:i/>
          <w:sz w:val="32"/>
          <w:szCs w:val="32"/>
          <w:lang w:val="uk-UA"/>
        </w:rPr>
        <w:t>wide</w:t>
      </w:r>
      <w:proofErr w:type="spellEnd"/>
      <w:r w:rsidRPr="006C2BED">
        <w:rPr>
          <w:b/>
          <w:i/>
          <w:sz w:val="32"/>
          <w:szCs w:val="32"/>
          <w:lang w:val="uk-UA"/>
        </w:rPr>
        <w:t xml:space="preserve"> </w:t>
      </w:r>
      <w:proofErr w:type="spellStart"/>
      <w:r w:rsidRPr="006C2BED">
        <w:rPr>
          <w:b/>
          <w:i/>
          <w:sz w:val="32"/>
          <w:szCs w:val="32"/>
          <w:lang w:val="uk-UA"/>
        </w:rPr>
        <w:t>range</w:t>
      </w:r>
      <w:proofErr w:type="spellEnd"/>
      <w:r w:rsidRPr="006C2BED">
        <w:rPr>
          <w:b/>
          <w:i/>
          <w:sz w:val="32"/>
          <w:szCs w:val="32"/>
          <w:lang w:val="uk-UA"/>
        </w:rPr>
        <w:t xml:space="preserve"> </w:t>
      </w:r>
      <w:proofErr w:type="spellStart"/>
      <w:r w:rsidRPr="006C2BED">
        <w:rPr>
          <w:b/>
          <w:i/>
          <w:sz w:val="32"/>
          <w:szCs w:val="32"/>
          <w:lang w:val="uk-UA"/>
        </w:rPr>
        <w:t>of</w:t>
      </w:r>
      <w:proofErr w:type="spellEnd"/>
      <w:r w:rsidRPr="006C2BED">
        <w:rPr>
          <w:b/>
          <w:i/>
          <w:sz w:val="32"/>
          <w:szCs w:val="32"/>
          <w:lang w:val="uk-UA"/>
        </w:rPr>
        <w:t xml:space="preserve"> – широкий вибір</w:t>
      </w:r>
    </w:p>
    <w:p w:rsidR="006C2BED" w:rsidRPr="006C2BED" w:rsidRDefault="006C2BED" w:rsidP="006C2BED">
      <w:pPr>
        <w:pStyle w:val="a3"/>
        <w:ind w:left="1080"/>
        <w:rPr>
          <w:b/>
          <w:i/>
          <w:sz w:val="32"/>
          <w:szCs w:val="32"/>
          <w:lang w:val="uk-UA"/>
        </w:rPr>
      </w:pPr>
      <w:proofErr w:type="spellStart"/>
      <w:r w:rsidRPr="006C2BED">
        <w:rPr>
          <w:b/>
          <w:i/>
          <w:sz w:val="32"/>
          <w:szCs w:val="32"/>
          <w:lang w:val="uk-UA"/>
        </w:rPr>
        <w:t>To</w:t>
      </w:r>
      <w:proofErr w:type="spellEnd"/>
      <w:r w:rsidRPr="006C2BED">
        <w:rPr>
          <w:b/>
          <w:i/>
          <w:sz w:val="32"/>
          <w:szCs w:val="32"/>
          <w:lang w:val="uk-UA"/>
        </w:rPr>
        <w:t xml:space="preserve"> </w:t>
      </w:r>
      <w:proofErr w:type="spellStart"/>
      <w:r w:rsidRPr="006C2BED">
        <w:rPr>
          <w:b/>
          <w:i/>
          <w:sz w:val="32"/>
          <w:szCs w:val="32"/>
          <w:lang w:val="uk-UA"/>
        </w:rPr>
        <w:t>exercise</w:t>
      </w:r>
      <w:proofErr w:type="spellEnd"/>
      <w:r w:rsidRPr="006C2BED">
        <w:rPr>
          <w:b/>
          <w:i/>
          <w:sz w:val="32"/>
          <w:szCs w:val="32"/>
          <w:lang w:val="uk-UA"/>
        </w:rPr>
        <w:t xml:space="preserve"> </w:t>
      </w:r>
      <w:proofErr w:type="spellStart"/>
      <w:r w:rsidRPr="006C2BED">
        <w:rPr>
          <w:b/>
          <w:i/>
          <w:sz w:val="32"/>
          <w:szCs w:val="32"/>
          <w:lang w:val="uk-UA"/>
        </w:rPr>
        <w:t>somebody’s</w:t>
      </w:r>
      <w:proofErr w:type="spellEnd"/>
      <w:r w:rsidRPr="006C2BED">
        <w:rPr>
          <w:b/>
          <w:i/>
          <w:sz w:val="32"/>
          <w:szCs w:val="32"/>
          <w:lang w:val="uk-UA"/>
        </w:rPr>
        <w:t xml:space="preserve"> </w:t>
      </w:r>
      <w:proofErr w:type="spellStart"/>
      <w:r w:rsidRPr="006C2BED">
        <w:rPr>
          <w:b/>
          <w:i/>
          <w:sz w:val="32"/>
          <w:szCs w:val="32"/>
          <w:lang w:val="uk-UA"/>
        </w:rPr>
        <w:t>wallet</w:t>
      </w:r>
      <w:proofErr w:type="spellEnd"/>
      <w:r w:rsidRPr="006C2BED">
        <w:rPr>
          <w:b/>
          <w:i/>
          <w:sz w:val="32"/>
          <w:szCs w:val="32"/>
          <w:lang w:val="uk-UA"/>
        </w:rPr>
        <w:t xml:space="preserve"> – “тривожити” чийсь гаманець</w:t>
      </w:r>
    </w:p>
    <w:p w:rsidR="006C2BED" w:rsidRPr="006C2BED" w:rsidRDefault="006C2BED" w:rsidP="006C2BED">
      <w:pPr>
        <w:pStyle w:val="a3"/>
        <w:ind w:left="1080"/>
        <w:rPr>
          <w:b/>
          <w:i/>
          <w:sz w:val="32"/>
          <w:szCs w:val="32"/>
          <w:lang w:val="uk-UA"/>
        </w:rPr>
      </w:pPr>
      <w:proofErr w:type="spellStart"/>
      <w:r w:rsidRPr="006C2BED">
        <w:rPr>
          <w:b/>
          <w:i/>
          <w:sz w:val="32"/>
          <w:szCs w:val="32"/>
          <w:lang w:val="uk-UA"/>
        </w:rPr>
        <w:t>Medieval</w:t>
      </w:r>
      <w:proofErr w:type="spellEnd"/>
      <w:r w:rsidRPr="006C2BED">
        <w:rPr>
          <w:b/>
          <w:i/>
          <w:sz w:val="32"/>
          <w:szCs w:val="32"/>
          <w:lang w:val="uk-UA"/>
        </w:rPr>
        <w:t xml:space="preserve"> – середньовічний</w:t>
      </w:r>
    </w:p>
    <w:p w:rsidR="006C2BED" w:rsidRPr="006C2BED" w:rsidRDefault="006C2BED" w:rsidP="006C2BED">
      <w:pPr>
        <w:pStyle w:val="a3"/>
        <w:ind w:left="1080"/>
        <w:rPr>
          <w:b/>
          <w:i/>
          <w:sz w:val="32"/>
          <w:szCs w:val="32"/>
          <w:lang w:val="uk-UA"/>
        </w:rPr>
      </w:pPr>
      <w:proofErr w:type="spellStart"/>
      <w:r w:rsidRPr="006C2BED">
        <w:rPr>
          <w:b/>
          <w:i/>
          <w:sz w:val="32"/>
          <w:szCs w:val="32"/>
          <w:lang w:val="uk-UA"/>
        </w:rPr>
        <w:t>Winding</w:t>
      </w:r>
      <w:proofErr w:type="spellEnd"/>
      <w:r w:rsidRPr="006C2BED">
        <w:rPr>
          <w:b/>
          <w:i/>
          <w:sz w:val="32"/>
          <w:szCs w:val="32"/>
          <w:lang w:val="uk-UA"/>
        </w:rPr>
        <w:t xml:space="preserve"> – звивистий</w:t>
      </w:r>
    </w:p>
    <w:p w:rsidR="006C2BED" w:rsidRPr="006C2BED" w:rsidRDefault="006C2BED" w:rsidP="006C2BED">
      <w:pPr>
        <w:pStyle w:val="a3"/>
        <w:ind w:left="1080"/>
        <w:rPr>
          <w:b/>
          <w:i/>
          <w:sz w:val="32"/>
          <w:szCs w:val="32"/>
          <w:lang w:val="uk-UA"/>
        </w:rPr>
      </w:pPr>
      <w:proofErr w:type="spellStart"/>
      <w:r w:rsidRPr="006C2BED">
        <w:rPr>
          <w:b/>
          <w:i/>
          <w:sz w:val="32"/>
          <w:szCs w:val="32"/>
          <w:lang w:val="uk-UA"/>
        </w:rPr>
        <w:t>To</w:t>
      </w:r>
      <w:proofErr w:type="spellEnd"/>
      <w:r w:rsidRPr="006C2BED">
        <w:rPr>
          <w:b/>
          <w:i/>
          <w:sz w:val="32"/>
          <w:szCs w:val="32"/>
          <w:lang w:val="uk-UA"/>
        </w:rPr>
        <w:t xml:space="preserve"> </w:t>
      </w:r>
      <w:proofErr w:type="spellStart"/>
      <w:r w:rsidRPr="006C2BED">
        <w:rPr>
          <w:b/>
          <w:i/>
          <w:sz w:val="32"/>
          <w:szCs w:val="32"/>
          <w:lang w:val="uk-UA"/>
        </w:rPr>
        <w:t>be</w:t>
      </w:r>
      <w:proofErr w:type="spellEnd"/>
      <w:r w:rsidRPr="006C2BED">
        <w:rPr>
          <w:b/>
          <w:i/>
          <w:sz w:val="32"/>
          <w:szCs w:val="32"/>
          <w:lang w:val="uk-UA"/>
        </w:rPr>
        <w:t xml:space="preserve"> </w:t>
      </w:r>
      <w:proofErr w:type="spellStart"/>
      <w:r w:rsidRPr="006C2BED">
        <w:rPr>
          <w:b/>
          <w:i/>
          <w:sz w:val="32"/>
          <w:szCs w:val="32"/>
          <w:lang w:val="uk-UA"/>
        </w:rPr>
        <w:t>listed</w:t>
      </w:r>
      <w:proofErr w:type="spellEnd"/>
      <w:r w:rsidRPr="006C2BED">
        <w:rPr>
          <w:b/>
          <w:i/>
          <w:sz w:val="32"/>
          <w:szCs w:val="32"/>
          <w:lang w:val="uk-UA"/>
        </w:rPr>
        <w:t xml:space="preserve"> – внесений до списку</w:t>
      </w:r>
    </w:p>
    <w:p w:rsidR="006C2BED" w:rsidRPr="006C2BED" w:rsidRDefault="006C2BED" w:rsidP="006C2BED">
      <w:pPr>
        <w:pStyle w:val="a3"/>
        <w:ind w:left="1080"/>
        <w:rPr>
          <w:b/>
          <w:i/>
          <w:sz w:val="32"/>
          <w:szCs w:val="32"/>
          <w:lang w:val="uk-UA"/>
        </w:rPr>
      </w:pPr>
      <w:r w:rsidRPr="006C2BED">
        <w:rPr>
          <w:b/>
          <w:i/>
          <w:sz w:val="32"/>
          <w:szCs w:val="32"/>
          <w:lang w:val="uk-UA"/>
        </w:rPr>
        <w:t xml:space="preserve">A </w:t>
      </w:r>
      <w:proofErr w:type="spellStart"/>
      <w:r w:rsidRPr="006C2BED">
        <w:rPr>
          <w:b/>
          <w:i/>
          <w:sz w:val="32"/>
          <w:szCs w:val="32"/>
          <w:lang w:val="uk-UA"/>
        </w:rPr>
        <w:t>ghost</w:t>
      </w:r>
      <w:proofErr w:type="spellEnd"/>
      <w:r w:rsidRPr="006C2BED">
        <w:rPr>
          <w:b/>
          <w:i/>
          <w:sz w:val="32"/>
          <w:szCs w:val="32"/>
          <w:lang w:val="uk-UA"/>
        </w:rPr>
        <w:t xml:space="preserve"> – привид</w:t>
      </w:r>
    </w:p>
    <w:p w:rsidR="006C2BED" w:rsidRPr="006C2BED" w:rsidRDefault="006C2BED" w:rsidP="006C2BED">
      <w:pPr>
        <w:pStyle w:val="a3"/>
        <w:ind w:left="1080"/>
        <w:rPr>
          <w:b/>
          <w:i/>
          <w:sz w:val="32"/>
          <w:szCs w:val="32"/>
          <w:lang w:val="uk-UA"/>
        </w:rPr>
      </w:pPr>
      <w:r w:rsidRPr="006C2BED">
        <w:rPr>
          <w:b/>
          <w:i/>
          <w:sz w:val="32"/>
          <w:szCs w:val="32"/>
          <w:lang w:val="uk-UA"/>
        </w:rPr>
        <w:lastRenderedPageBreak/>
        <w:t xml:space="preserve">A </w:t>
      </w:r>
      <w:proofErr w:type="spellStart"/>
      <w:r w:rsidRPr="006C2BED">
        <w:rPr>
          <w:b/>
          <w:i/>
          <w:sz w:val="32"/>
          <w:szCs w:val="32"/>
          <w:lang w:val="uk-UA"/>
        </w:rPr>
        <w:t>graveyard</w:t>
      </w:r>
      <w:proofErr w:type="spellEnd"/>
      <w:r w:rsidRPr="006C2BED">
        <w:rPr>
          <w:b/>
          <w:i/>
          <w:sz w:val="32"/>
          <w:szCs w:val="32"/>
          <w:lang w:val="uk-UA"/>
        </w:rPr>
        <w:t xml:space="preserve"> – цвинтар</w:t>
      </w:r>
    </w:p>
    <w:p w:rsidR="006C2BED" w:rsidRDefault="006C2BED" w:rsidP="006C2BED">
      <w:pPr>
        <w:pStyle w:val="a3"/>
        <w:ind w:left="1080"/>
        <w:rPr>
          <w:b/>
          <w:i/>
          <w:sz w:val="32"/>
          <w:szCs w:val="32"/>
          <w:lang w:val="uk-UA"/>
        </w:rPr>
      </w:pPr>
      <w:r w:rsidRPr="006C2BED">
        <w:rPr>
          <w:b/>
          <w:i/>
          <w:sz w:val="32"/>
          <w:szCs w:val="32"/>
          <w:lang w:val="uk-UA"/>
        </w:rPr>
        <w:t xml:space="preserve">A </w:t>
      </w:r>
      <w:proofErr w:type="spellStart"/>
      <w:r w:rsidRPr="006C2BED">
        <w:rPr>
          <w:b/>
          <w:i/>
          <w:sz w:val="32"/>
          <w:szCs w:val="32"/>
          <w:lang w:val="uk-UA"/>
        </w:rPr>
        <w:t>place</w:t>
      </w:r>
      <w:proofErr w:type="spellEnd"/>
      <w:r w:rsidRPr="006C2BED">
        <w:rPr>
          <w:b/>
          <w:i/>
          <w:sz w:val="32"/>
          <w:szCs w:val="32"/>
          <w:lang w:val="uk-UA"/>
        </w:rPr>
        <w:t xml:space="preserve"> </w:t>
      </w:r>
      <w:proofErr w:type="spellStart"/>
      <w:r w:rsidRPr="006C2BED">
        <w:rPr>
          <w:b/>
          <w:i/>
          <w:sz w:val="32"/>
          <w:szCs w:val="32"/>
          <w:lang w:val="uk-UA"/>
        </w:rPr>
        <w:t>bustling</w:t>
      </w:r>
      <w:proofErr w:type="spellEnd"/>
      <w:r w:rsidRPr="006C2BED">
        <w:rPr>
          <w:b/>
          <w:i/>
          <w:sz w:val="32"/>
          <w:szCs w:val="32"/>
          <w:lang w:val="uk-UA"/>
        </w:rPr>
        <w:t xml:space="preserve"> </w:t>
      </w:r>
      <w:proofErr w:type="spellStart"/>
      <w:r w:rsidRPr="006C2BED">
        <w:rPr>
          <w:b/>
          <w:i/>
          <w:sz w:val="32"/>
          <w:szCs w:val="32"/>
          <w:lang w:val="uk-UA"/>
        </w:rPr>
        <w:t>with</w:t>
      </w:r>
      <w:proofErr w:type="spellEnd"/>
      <w:r w:rsidRPr="006C2BED">
        <w:rPr>
          <w:b/>
          <w:i/>
          <w:sz w:val="32"/>
          <w:szCs w:val="32"/>
          <w:lang w:val="uk-UA"/>
        </w:rPr>
        <w:t xml:space="preserve"> </w:t>
      </w:r>
      <w:proofErr w:type="spellStart"/>
      <w:r w:rsidRPr="006C2BED">
        <w:rPr>
          <w:b/>
          <w:i/>
          <w:sz w:val="32"/>
          <w:szCs w:val="32"/>
          <w:lang w:val="uk-UA"/>
        </w:rPr>
        <w:t>something</w:t>
      </w:r>
      <w:proofErr w:type="spellEnd"/>
      <w:r w:rsidRPr="006C2BED">
        <w:rPr>
          <w:b/>
          <w:i/>
          <w:sz w:val="32"/>
          <w:szCs w:val="32"/>
          <w:lang w:val="uk-UA"/>
        </w:rPr>
        <w:t xml:space="preserve"> – місце, наповнене чимось</w:t>
      </w:r>
    </w:p>
    <w:p w:rsidR="006C2BED" w:rsidRDefault="006C2BED" w:rsidP="006C2BED">
      <w:pPr>
        <w:pStyle w:val="a3"/>
        <w:ind w:left="1080"/>
        <w:rPr>
          <w:sz w:val="32"/>
          <w:szCs w:val="32"/>
          <w:lang w:val="uk-UA"/>
        </w:rPr>
      </w:pPr>
    </w:p>
    <w:p w:rsidR="006C2BED" w:rsidRPr="006C2BED" w:rsidRDefault="00A02A07" w:rsidP="006C2BED">
      <w:pPr>
        <w:pStyle w:val="a3"/>
        <w:numPr>
          <w:ilvl w:val="0"/>
          <w:numId w:val="5"/>
        </w:numPr>
        <w:rPr>
          <w:rFonts w:ascii="Arial" w:hAnsi="Arial" w:cs="Arial"/>
          <w:b/>
          <w:color w:val="7030A0"/>
          <w:sz w:val="32"/>
          <w:szCs w:val="32"/>
        </w:rPr>
      </w:pPr>
      <w:r>
        <w:rPr>
          <w:rFonts w:ascii="Arial" w:hAnsi="Arial" w:cs="Arial"/>
          <w:b/>
          <w:color w:val="7030A0"/>
          <w:sz w:val="32"/>
          <w:szCs w:val="32"/>
        </w:rPr>
        <w:t>Reading. (</w:t>
      </w:r>
      <w:proofErr w:type="spellStart"/>
      <w:r w:rsidR="006C2BED" w:rsidRPr="006C2BED">
        <w:rPr>
          <w:rFonts w:ascii="Arial" w:hAnsi="Arial" w:cs="Arial"/>
          <w:b/>
          <w:color w:val="7030A0"/>
          <w:sz w:val="32"/>
          <w:szCs w:val="32"/>
          <w:lang w:val="ru-RU"/>
        </w:rPr>
        <w:t>прочитати</w:t>
      </w:r>
      <w:proofErr w:type="spellEnd"/>
      <w:r w:rsidR="006C2BED" w:rsidRPr="006C2BED">
        <w:rPr>
          <w:rFonts w:ascii="Arial" w:hAnsi="Arial" w:cs="Arial"/>
          <w:b/>
          <w:color w:val="7030A0"/>
          <w:sz w:val="32"/>
          <w:szCs w:val="32"/>
          <w:lang w:val="ru-RU"/>
        </w:rPr>
        <w:t xml:space="preserve"> </w:t>
      </w:r>
      <w:r w:rsidR="006C2BED" w:rsidRPr="006C2BED">
        <w:rPr>
          <w:rFonts w:ascii="Arial" w:hAnsi="Arial" w:cs="Arial"/>
          <w:b/>
          <w:color w:val="7030A0"/>
          <w:sz w:val="32"/>
          <w:szCs w:val="32"/>
          <w:lang w:val="uk-UA"/>
        </w:rPr>
        <w:t>і перекласти)</w:t>
      </w:r>
    </w:p>
    <w:p w:rsidR="006C2BED" w:rsidRPr="006C2BED" w:rsidRDefault="006C2BED" w:rsidP="006C2BE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6C2BED">
        <w:rPr>
          <w:rFonts w:ascii="Arial" w:hAnsi="Arial" w:cs="Arial"/>
          <w:b/>
          <w:sz w:val="28"/>
          <w:szCs w:val="28"/>
        </w:rPr>
        <w:t>Edinburgh Castle</w:t>
      </w:r>
    </w:p>
    <w:p w:rsidR="006C2BED" w:rsidRPr="006C2BED" w:rsidRDefault="006C2BED" w:rsidP="006C2BE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8"/>
          <w:szCs w:val="28"/>
        </w:rPr>
      </w:pPr>
      <w:r w:rsidRPr="006C2BED">
        <w:rPr>
          <w:rFonts w:ascii="Arial" w:hAnsi="Arial" w:cs="Arial"/>
          <w:sz w:val="28"/>
          <w:szCs w:val="28"/>
        </w:rPr>
        <w:t xml:space="preserve">A majestic </w:t>
      </w:r>
      <w:proofErr w:type="gramStart"/>
      <w:r w:rsidRPr="006C2BED">
        <w:rPr>
          <w:rFonts w:ascii="Arial" w:hAnsi="Arial" w:cs="Arial"/>
          <w:sz w:val="28"/>
          <w:szCs w:val="28"/>
        </w:rPr>
        <w:t>landmark which dominates the capital city’s skyline just as it</w:t>
      </w:r>
      <w:proofErr w:type="gramEnd"/>
      <w:r w:rsidRPr="006C2BED">
        <w:rPr>
          <w:rFonts w:ascii="Arial" w:hAnsi="Arial" w:cs="Arial"/>
          <w:sz w:val="28"/>
          <w:szCs w:val="28"/>
        </w:rPr>
        <w:t xml:space="preserve"> has dominated</w:t>
      </w:r>
      <w:r w:rsidRPr="006C2BED">
        <w:rPr>
          <w:rFonts w:ascii="Arial" w:hAnsi="Arial" w:cs="Arial"/>
          <w:sz w:val="28"/>
          <w:szCs w:val="28"/>
          <w:lang w:val="uk-UA"/>
        </w:rPr>
        <w:t xml:space="preserve"> </w:t>
      </w:r>
      <w:r w:rsidRPr="006C2BED">
        <w:rPr>
          <w:rFonts w:ascii="Arial" w:hAnsi="Arial" w:cs="Arial"/>
          <w:sz w:val="28"/>
          <w:szCs w:val="28"/>
        </w:rPr>
        <w:t xml:space="preserve">Scotland’s long and </w:t>
      </w:r>
      <w:proofErr w:type="spellStart"/>
      <w:r w:rsidRPr="006C2BED">
        <w:rPr>
          <w:rFonts w:ascii="Arial" w:hAnsi="Arial" w:cs="Arial"/>
          <w:sz w:val="28"/>
          <w:szCs w:val="28"/>
        </w:rPr>
        <w:t>colourful</w:t>
      </w:r>
      <w:proofErr w:type="spellEnd"/>
      <w:r w:rsidRPr="006C2BED">
        <w:rPr>
          <w:rFonts w:ascii="Arial" w:hAnsi="Arial" w:cs="Arial"/>
          <w:sz w:val="28"/>
          <w:szCs w:val="28"/>
        </w:rPr>
        <w:t xml:space="preserve"> history. Edinburgh Castle is the best known and most</w:t>
      </w:r>
      <w:r w:rsidRPr="006C2BED">
        <w:rPr>
          <w:rFonts w:ascii="Arial" w:hAnsi="Arial" w:cs="Arial"/>
          <w:sz w:val="28"/>
          <w:szCs w:val="28"/>
          <w:lang w:val="uk-UA"/>
        </w:rPr>
        <w:t xml:space="preserve"> </w:t>
      </w:r>
      <w:r w:rsidRPr="006C2BED">
        <w:rPr>
          <w:rFonts w:ascii="Arial" w:hAnsi="Arial" w:cs="Arial"/>
          <w:sz w:val="28"/>
          <w:szCs w:val="28"/>
        </w:rPr>
        <w:t>visited of historical Scotland’s buildings. Perched on an extinct volcano and offering</w:t>
      </w:r>
      <w:r w:rsidRPr="006C2BED">
        <w:rPr>
          <w:rFonts w:ascii="Arial" w:hAnsi="Arial" w:cs="Arial"/>
          <w:sz w:val="28"/>
          <w:szCs w:val="28"/>
          <w:lang w:val="uk-UA"/>
        </w:rPr>
        <w:t xml:space="preserve"> </w:t>
      </w:r>
      <w:r w:rsidRPr="006C2BED">
        <w:rPr>
          <w:rFonts w:ascii="Arial" w:hAnsi="Arial" w:cs="Arial"/>
          <w:sz w:val="28"/>
          <w:szCs w:val="28"/>
        </w:rPr>
        <w:t>stunning views, this instantly recognizable fortress is a powerful national symbol, and</w:t>
      </w:r>
      <w:r w:rsidRPr="006C2BED">
        <w:rPr>
          <w:rFonts w:ascii="Arial" w:hAnsi="Arial" w:cs="Arial"/>
          <w:sz w:val="28"/>
          <w:szCs w:val="28"/>
          <w:lang w:val="uk-UA"/>
        </w:rPr>
        <w:t xml:space="preserve"> </w:t>
      </w:r>
      <w:r w:rsidRPr="006C2BED">
        <w:rPr>
          <w:rFonts w:ascii="Arial" w:hAnsi="Arial" w:cs="Arial"/>
          <w:sz w:val="28"/>
          <w:szCs w:val="28"/>
        </w:rPr>
        <w:t>part of Edinburgh’s World Heritage Site.</w:t>
      </w:r>
    </w:p>
    <w:p w:rsidR="006C2BED" w:rsidRPr="006C2BED" w:rsidRDefault="006C2BED" w:rsidP="006C2BE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8"/>
          <w:szCs w:val="28"/>
        </w:rPr>
      </w:pPr>
      <w:r w:rsidRPr="006C2BED">
        <w:rPr>
          <w:rFonts w:ascii="Arial" w:hAnsi="Arial" w:cs="Arial"/>
          <w:sz w:val="28"/>
          <w:szCs w:val="28"/>
        </w:rPr>
        <w:t>A rich mix of architectural styles reflects the castle’s complex history and role as both</w:t>
      </w:r>
      <w:r w:rsidRPr="006C2BED">
        <w:rPr>
          <w:rFonts w:ascii="Arial" w:hAnsi="Arial" w:cs="Arial"/>
          <w:sz w:val="28"/>
          <w:szCs w:val="28"/>
          <w:lang w:val="uk-UA"/>
        </w:rPr>
        <w:t xml:space="preserve"> </w:t>
      </w:r>
      <w:r w:rsidRPr="006C2BED">
        <w:rPr>
          <w:rFonts w:ascii="Arial" w:hAnsi="Arial" w:cs="Arial"/>
          <w:sz w:val="28"/>
          <w:szCs w:val="28"/>
        </w:rPr>
        <w:t>stronghold and seat of kings. The tiny St. Margaret’s Chapel, Edinburgh’s oldest</w:t>
      </w:r>
      <w:r w:rsidRPr="006C2BED">
        <w:rPr>
          <w:rFonts w:ascii="Arial" w:hAnsi="Arial" w:cs="Arial"/>
          <w:sz w:val="28"/>
          <w:szCs w:val="28"/>
          <w:lang w:val="uk-UA"/>
        </w:rPr>
        <w:t xml:space="preserve"> </w:t>
      </w:r>
      <w:r w:rsidRPr="006C2BED">
        <w:rPr>
          <w:rFonts w:ascii="Arial" w:hAnsi="Arial" w:cs="Arial"/>
          <w:sz w:val="28"/>
          <w:szCs w:val="28"/>
        </w:rPr>
        <w:t xml:space="preserve">building, dates from the 1100s. Crown </w:t>
      </w:r>
      <w:proofErr w:type="gramStart"/>
      <w:r w:rsidRPr="006C2BED">
        <w:rPr>
          <w:rFonts w:ascii="Arial" w:hAnsi="Arial" w:cs="Arial"/>
          <w:sz w:val="28"/>
          <w:szCs w:val="28"/>
        </w:rPr>
        <w:t>Square</w:t>
      </w:r>
      <w:proofErr w:type="gramEnd"/>
      <w:r w:rsidRPr="006C2BED">
        <w:rPr>
          <w:rFonts w:ascii="Arial" w:hAnsi="Arial" w:cs="Arial"/>
          <w:sz w:val="28"/>
          <w:szCs w:val="28"/>
        </w:rPr>
        <w:t>, the principal courtyard, was developed</w:t>
      </w:r>
      <w:r w:rsidRPr="006C2BED">
        <w:rPr>
          <w:rFonts w:ascii="Arial" w:hAnsi="Arial" w:cs="Arial"/>
          <w:sz w:val="28"/>
          <w:szCs w:val="28"/>
          <w:lang w:val="uk-UA"/>
        </w:rPr>
        <w:t xml:space="preserve"> </w:t>
      </w:r>
      <w:r w:rsidRPr="006C2BED">
        <w:rPr>
          <w:rFonts w:ascii="Arial" w:hAnsi="Arial" w:cs="Arial"/>
          <w:sz w:val="28"/>
          <w:szCs w:val="28"/>
        </w:rPr>
        <w:t>in the 15th century, the Great Hall with its impressive hammer-beam roof was built by</w:t>
      </w:r>
      <w:r w:rsidRPr="006C2BED">
        <w:rPr>
          <w:rFonts w:ascii="Arial" w:hAnsi="Arial" w:cs="Arial"/>
          <w:sz w:val="28"/>
          <w:szCs w:val="28"/>
          <w:lang w:val="uk-UA"/>
        </w:rPr>
        <w:t xml:space="preserve"> </w:t>
      </w:r>
      <w:r w:rsidRPr="006C2BED">
        <w:rPr>
          <w:rFonts w:ascii="Arial" w:hAnsi="Arial" w:cs="Arial"/>
          <w:sz w:val="28"/>
          <w:szCs w:val="28"/>
        </w:rPr>
        <w:t xml:space="preserve">James IV in 1511. The Half Moon Battery </w:t>
      </w:r>
      <w:proofErr w:type="gramStart"/>
      <w:r w:rsidRPr="006C2BED">
        <w:rPr>
          <w:rFonts w:ascii="Arial" w:hAnsi="Arial" w:cs="Arial"/>
          <w:sz w:val="28"/>
          <w:szCs w:val="28"/>
        </w:rPr>
        <w:t>was created</w:t>
      </w:r>
      <w:proofErr w:type="gramEnd"/>
      <w:r w:rsidRPr="006C2BED">
        <w:rPr>
          <w:rFonts w:ascii="Arial" w:hAnsi="Arial" w:cs="Arial"/>
          <w:sz w:val="28"/>
          <w:szCs w:val="28"/>
        </w:rPr>
        <w:t xml:space="preserve"> in the late 16th century; and</w:t>
      </w:r>
      <w:r w:rsidRPr="006C2BED">
        <w:rPr>
          <w:rFonts w:ascii="Arial" w:hAnsi="Arial" w:cs="Arial"/>
          <w:sz w:val="28"/>
          <w:szCs w:val="28"/>
          <w:lang w:val="uk-UA"/>
        </w:rPr>
        <w:t xml:space="preserve"> </w:t>
      </w:r>
      <w:r w:rsidRPr="006C2BED">
        <w:rPr>
          <w:rFonts w:ascii="Arial" w:hAnsi="Arial" w:cs="Arial"/>
          <w:sz w:val="28"/>
          <w:szCs w:val="28"/>
        </w:rPr>
        <w:t>the Scottish National War memorial was added after the First World War.</w:t>
      </w:r>
    </w:p>
    <w:p w:rsidR="006C2BED" w:rsidRPr="006C2BED" w:rsidRDefault="006C2BED" w:rsidP="006C2BE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eastAsia="Times New Roman" w:hAnsi="Arial" w:cs="Arial"/>
          <w:sz w:val="28"/>
          <w:szCs w:val="28"/>
          <w:lang w:eastAsia="ru-RU"/>
        </w:rPr>
      </w:pPr>
      <w:r w:rsidRPr="006C2BED">
        <w:rPr>
          <w:rFonts w:ascii="Arial" w:eastAsia="Times New Roman" w:hAnsi="Arial" w:cs="Arial"/>
          <w:sz w:val="28"/>
          <w:szCs w:val="28"/>
          <w:lang w:eastAsia="ru-RU"/>
        </w:rPr>
        <w:t xml:space="preserve">Castle stewards provide guided tours and there </w:t>
      </w:r>
      <w:proofErr w:type="gramStart"/>
      <w:r w:rsidRPr="006C2BED">
        <w:rPr>
          <w:rFonts w:ascii="Arial" w:eastAsia="Times New Roman" w:hAnsi="Arial" w:cs="Arial"/>
          <w:sz w:val="28"/>
          <w:szCs w:val="28"/>
          <w:lang w:eastAsia="ru-RU"/>
        </w:rPr>
        <w:t>is also</w:t>
      </w:r>
      <w:proofErr w:type="gramEnd"/>
      <w:r w:rsidRPr="006C2BED">
        <w:rPr>
          <w:rFonts w:ascii="Arial" w:eastAsia="Times New Roman" w:hAnsi="Arial" w:cs="Arial"/>
          <w:sz w:val="28"/>
          <w:szCs w:val="28"/>
          <w:lang w:eastAsia="ru-RU"/>
        </w:rPr>
        <w:t xml:space="preserve"> an audio tour in six languages As well as gift and book shops, the Crown Jewel shop offers </w:t>
      </w:r>
      <w:proofErr w:type="spellStart"/>
      <w:r w:rsidRPr="006C2BED">
        <w:rPr>
          <w:rFonts w:ascii="Arial" w:eastAsia="Times New Roman" w:hAnsi="Arial" w:cs="Arial"/>
          <w:sz w:val="28"/>
          <w:szCs w:val="28"/>
          <w:lang w:eastAsia="ru-RU"/>
        </w:rPr>
        <w:t>excl</w:t>
      </w:r>
      <w:proofErr w:type="spellEnd"/>
      <w:r w:rsidRPr="006C2BED">
        <w:rPr>
          <w:rFonts w:ascii="Arial" w:eastAsia="Times New Roman" w:hAnsi="Arial" w:cs="Arial"/>
          <w:sz w:val="28"/>
          <w:szCs w:val="28"/>
          <w:lang w:eastAsia="ru-RU"/>
        </w:rPr>
        <w:t xml:space="preserve"> design </w:t>
      </w:r>
      <w:proofErr w:type="spellStart"/>
      <w:r w:rsidRPr="006C2BED">
        <w:rPr>
          <w:rFonts w:ascii="Arial" w:eastAsia="Times New Roman" w:hAnsi="Arial" w:cs="Arial"/>
          <w:sz w:val="28"/>
          <w:szCs w:val="28"/>
          <w:lang w:eastAsia="ru-RU"/>
        </w:rPr>
        <w:t>usive</w:t>
      </w:r>
      <w:proofErr w:type="spellEnd"/>
      <w:r w:rsidRPr="006C2BED">
        <w:rPr>
          <w:rFonts w:ascii="Arial" w:eastAsia="Times New Roman" w:hAnsi="Arial" w:cs="Arial"/>
          <w:sz w:val="28"/>
          <w:szCs w:val="28"/>
          <w:lang w:eastAsia="ru-RU"/>
        </w:rPr>
        <w:t xml:space="preserve">, specially </w:t>
      </w:r>
      <w:proofErr w:type="spellStart"/>
      <w:r w:rsidRPr="006C2BED">
        <w:rPr>
          <w:rFonts w:ascii="Arial" w:eastAsia="Times New Roman" w:hAnsi="Arial" w:cs="Arial"/>
          <w:sz w:val="28"/>
          <w:szCs w:val="28"/>
          <w:lang w:eastAsia="ru-RU"/>
        </w:rPr>
        <w:t>ed</w:t>
      </w:r>
      <w:proofErr w:type="spellEnd"/>
      <w:r w:rsidRPr="006C2BED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6C2BED">
        <w:rPr>
          <w:rFonts w:ascii="Arial" w:eastAsia="Times New Roman" w:hAnsi="Arial" w:cs="Arial"/>
          <w:sz w:val="28"/>
          <w:szCs w:val="28"/>
          <w:lang w:eastAsia="ru-RU"/>
        </w:rPr>
        <w:t>jewellery</w:t>
      </w:r>
      <w:proofErr w:type="spellEnd"/>
      <w:r w:rsidRPr="006C2BED">
        <w:rPr>
          <w:rFonts w:ascii="Arial" w:eastAsia="Times New Roman" w:hAnsi="Arial" w:cs="Arial"/>
          <w:sz w:val="28"/>
          <w:szCs w:val="28"/>
          <w:lang w:eastAsia="ru-RU"/>
        </w:rPr>
        <w:t xml:space="preserve"> for sale. Visitors can take a break in the castle cafe</w:t>
      </w:r>
      <w:proofErr w:type="gramStart"/>
      <w:r w:rsidRPr="006C2BED">
        <w:rPr>
          <w:rFonts w:ascii="Arial" w:eastAsia="Times New Roman" w:hAnsi="Arial" w:cs="Arial"/>
          <w:sz w:val="28"/>
          <w:szCs w:val="28"/>
          <w:lang w:eastAsia="ru-RU"/>
        </w:rPr>
        <w:t>..</w:t>
      </w:r>
      <w:proofErr w:type="gramEnd"/>
    </w:p>
    <w:p w:rsidR="00E015AD" w:rsidRDefault="002B2082" w:rsidP="006C2BED">
      <w:pPr>
        <w:pStyle w:val="a3"/>
        <w:ind w:left="567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1pt;height:261pt">
            <v:imagedata r:id="rId5" o:title="depositphotos_43431327-stock-photo-edinburgh-evening-skyline-hdr"/>
          </v:shape>
        </w:pict>
      </w:r>
    </w:p>
    <w:p w:rsidR="006C2BED" w:rsidRDefault="00E015AD" w:rsidP="00E015AD">
      <w:pPr>
        <w:pStyle w:val="a3"/>
        <w:numPr>
          <w:ilvl w:val="0"/>
          <w:numId w:val="5"/>
        </w:numPr>
        <w:jc w:val="both"/>
        <w:rPr>
          <w:rFonts w:ascii="Arial" w:hAnsi="Arial" w:cs="Arial"/>
          <w:sz w:val="32"/>
          <w:szCs w:val="32"/>
          <w:lang w:val="uk-UA"/>
        </w:rPr>
      </w:pPr>
      <w:r w:rsidRPr="00E015AD">
        <w:rPr>
          <w:rFonts w:ascii="Arial" w:hAnsi="Arial" w:cs="Arial"/>
          <w:b/>
          <w:color w:val="7030A0"/>
          <w:sz w:val="32"/>
          <w:szCs w:val="32"/>
        </w:rPr>
        <w:lastRenderedPageBreak/>
        <w:t>Listening</w:t>
      </w:r>
      <w:r w:rsidRPr="00E015AD">
        <w:rPr>
          <w:rFonts w:ascii="Arial" w:hAnsi="Arial" w:cs="Arial"/>
          <w:b/>
          <w:color w:val="7030A0"/>
          <w:sz w:val="32"/>
          <w:szCs w:val="32"/>
          <w:lang w:val="ru-RU"/>
        </w:rPr>
        <w:t>.</w:t>
      </w:r>
      <w:r w:rsidRPr="00E015AD">
        <w:rPr>
          <w:rFonts w:ascii="Arial" w:hAnsi="Arial" w:cs="Arial"/>
          <w:color w:val="7030A0"/>
          <w:sz w:val="32"/>
          <w:szCs w:val="32"/>
          <w:lang w:val="ru-RU"/>
        </w:rPr>
        <w:t xml:space="preserve"> </w:t>
      </w:r>
      <w:r>
        <w:rPr>
          <w:rFonts w:ascii="Arial" w:hAnsi="Arial" w:cs="Arial"/>
          <w:sz w:val="32"/>
          <w:szCs w:val="32"/>
          <w:lang w:val="uk-UA"/>
        </w:rPr>
        <w:t>( перегляньте презентацію з теми)</w:t>
      </w:r>
    </w:p>
    <w:p w:rsidR="000D60A7" w:rsidRDefault="002B2082" w:rsidP="000D60A7">
      <w:pPr>
        <w:pStyle w:val="a3"/>
        <w:numPr>
          <w:ilvl w:val="0"/>
          <w:numId w:val="7"/>
        </w:numPr>
        <w:jc w:val="both"/>
        <w:rPr>
          <w:rFonts w:ascii="Arial" w:hAnsi="Arial" w:cs="Arial"/>
          <w:sz w:val="32"/>
          <w:szCs w:val="32"/>
          <w:lang w:val="uk-UA"/>
        </w:rPr>
      </w:pPr>
      <w:hyperlink r:id="rId6" w:history="1">
        <w:r w:rsidR="000D60A7" w:rsidRPr="00A8587F">
          <w:rPr>
            <w:rStyle w:val="a4"/>
            <w:rFonts w:ascii="Arial" w:hAnsi="Arial" w:cs="Arial"/>
            <w:sz w:val="32"/>
            <w:szCs w:val="32"/>
            <w:lang w:val="uk-UA"/>
          </w:rPr>
          <w:t>https://youtu.be/fRT-kdxfG2M</w:t>
        </w:r>
      </w:hyperlink>
    </w:p>
    <w:p w:rsidR="000D60A7" w:rsidRDefault="000D60A7" w:rsidP="000D60A7">
      <w:pPr>
        <w:pStyle w:val="a3"/>
        <w:ind w:left="1440"/>
        <w:jc w:val="both"/>
        <w:rPr>
          <w:rFonts w:ascii="Arial" w:hAnsi="Arial" w:cs="Arial"/>
          <w:sz w:val="32"/>
          <w:szCs w:val="32"/>
          <w:lang w:val="uk-UA"/>
        </w:rPr>
      </w:pPr>
    </w:p>
    <w:p w:rsidR="00E015AD" w:rsidRDefault="00E015AD" w:rsidP="00E015AD">
      <w:pPr>
        <w:pStyle w:val="a3"/>
        <w:numPr>
          <w:ilvl w:val="0"/>
          <w:numId w:val="7"/>
        </w:numPr>
        <w:jc w:val="both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Скажіть які визначні місця має Единбург</w:t>
      </w:r>
    </w:p>
    <w:p w:rsidR="00E015AD" w:rsidRPr="00E015AD" w:rsidRDefault="00E015AD" w:rsidP="00E015AD">
      <w:pPr>
        <w:pStyle w:val="a3"/>
        <w:ind w:left="1440"/>
        <w:jc w:val="both"/>
        <w:rPr>
          <w:rFonts w:ascii="Arial" w:hAnsi="Arial" w:cs="Arial"/>
          <w:sz w:val="32"/>
          <w:szCs w:val="32"/>
          <w:lang w:val="uk-UA"/>
        </w:rPr>
      </w:pPr>
    </w:p>
    <w:p w:rsidR="006F0F93" w:rsidRDefault="006F0F93" w:rsidP="006C2BED">
      <w:pPr>
        <w:pStyle w:val="a3"/>
        <w:ind w:left="567"/>
        <w:jc w:val="both"/>
        <w:rPr>
          <w:rFonts w:ascii="Arial" w:hAnsi="Arial" w:cs="Arial"/>
          <w:sz w:val="32"/>
          <w:szCs w:val="32"/>
          <w:lang w:val="uk-UA"/>
        </w:rPr>
      </w:pPr>
      <w:r w:rsidRPr="006F0F93">
        <w:rPr>
          <w:rFonts w:ascii="Arial" w:hAnsi="Arial" w:cs="Arial"/>
          <w:b/>
          <w:color w:val="FF0000"/>
          <w:sz w:val="32"/>
          <w:szCs w:val="32"/>
        </w:rPr>
        <w:t>Homework</w:t>
      </w:r>
      <w:r>
        <w:rPr>
          <w:rFonts w:ascii="Arial" w:hAnsi="Arial" w:cs="Arial"/>
          <w:sz w:val="32"/>
          <w:szCs w:val="32"/>
          <w:lang w:val="ru-RU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ru-RU"/>
        </w:rPr>
        <w:t>Шановн</w:t>
      </w:r>
      <w:proofErr w:type="spellEnd"/>
      <w:r>
        <w:rPr>
          <w:rFonts w:ascii="Arial" w:hAnsi="Arial" w:cs="Arial"/>
          <w:sz w:val="32"/>
          <w:szCs w:val="32"/>
          <w:lang w:val="uk-UA"/>
        </w:rPr>
        <w:t>і діти, опрацюйте конспект уроку</w:t>
      </w:r>
    </w:p>
    <w:p w:rsidR="006F0F93" w:rsidRDefault="006F0F93" w:rsidP="006F0F93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Дайте письмово відповідь у завданні 1</w:t>
      </w:r>
    </w:p>
    <w:p w:rsidR="006F0F93" w:rsidRDefault="006F0F93" w:rsidP="006F0F93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Запишіть слова в словник вивчіть</w:t>
      </w:r>
    </w:p>
    <w:p w:rsidR="006F0F93" w:rsidRDefault="006F0F93" w:rsidP="006F0F93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Прочитайте і перекладіть текст</w:t>
      </w:r>
    </w:p>
    <w:p w:rsidR="00E015AD" w:rsidRDefault="00E015AD" w:rsidP="006F0F93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Склади 5 речень з новими словами</w:t>
      </w:r>
    </w:p>
    <w:p w:rsidR="006F0F93" w:rsidRPr="006F0F93" w:rsidRDefault="006F0F93" w:rsidP="006F0F93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 xml:space="preserve">Письмове завдання чекаю на </w:t>
      </w:r>
      <w:r>
        <w:rPr>
          <w:rFonts w:ascii="Arial" w:hAnsi="Arial" w:cs="Arial"/>
          <w:sz w:val="32"/>
          <w:szCs w:val="32"/>
        </w:rPr>
        <w:t>Human</w:t>
      </w:r>
    </w:p>
    <w:sectPr w:rsidR="006F0F93" w:rsidRPr="006F0F9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C7B71"/>
    <w:multiLevelType w:val="hybridMultilevel"/>
    <w:tmpl w:val="8CB23356"/>
    <w:lvl w:ilvl="0" w:tplc="05D29780">
      <w:start w:val="3"/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368010E5"/>
    <w:multiLevelType w:val="hybridMultilevel"/>
    <w:tmpl w:val="94EC9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D60E8"/>
    <w:multiLevelType w:val="hybridMultilevel"/>
    <w:tmpl w:val="C2C0F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1425A1"/>
    <w:multiLevelType w:val="hybridMultilevel"/>
    <w:tmpl w:val="A84E49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A01457"/>
    <w:multiLevelType w:val="hybridMultilevel"/>
    <w:tmpl w:val="3658261E"/>
    <w:lvl w:ilvl="0" w:tplc="F5EE6D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2A7B76"/>
    <w:multiLevelType w:val="hybridMultilevel"/>
    <w:tmpl w:val="053414BA"/>
    <w:lvl w:ilvl="0" w:tplc="1D56C4C4">
      <w:start w:val="4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0AD60D7"/>
    <w:multiLevelType w:val="hybridMultilevel"/>
    <w:tmpl w:val="B6042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A05"/>
    <w:rsid w:val="000D60A7"/>
    <w:rsid w:val="002B2082"/>
    <w:rsid w:val="006C2BED"/>
    <w:rsid w:val="006F0F93"/>
    <w:rsid w:val="006F7E00"/>
    <w:rsid w:val="00A02A07"/>
    <w:rsid w:val="00BD0A05"/>
    <w:rsid w:val="00E0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820E7"/>
  <w15:chartTrackingRefBased/>
  <w15:docId w15:val="{E1B0A9CB-F21C-4DAA-A4AA-B15BB860F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0A0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D60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fRT-kdxfG2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2022-05-08T18:36:00Z</dcterms:created>
  <dcterms:modified xsi:type="dcterms:W3CDTF">2023-02-28T08:08:00Z</dcterms:modified>
</cp:coreProperties>
</file>