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09" w:rsidRPr="00406065" w:rsidRDefault="0018247C" w:rsidP="0040606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sz w:val="24"/>
          <w:szCs w:val="24"/>
          <w:lang w:val="uk-UA"/>
        </w:rPr>
        <w:t xml:space="preserve">Клітинне дихання. </w:t>
      </w:r>
      <w:r w:rsidR="00DF1CEF" w:rsidRPr="00406065">
        <w:rPr>
          <w:rFonts w:ascii="Times New Roman" w:hAnsi="Times New Roman" w:cs="Times New Roman"/>
          <w:sz w:val="24"/>
          <w:szCs w:val="24"/>
          <w:lang w:val="uk-UA"/>
        </w:rPr>
        <w:t xml:space="preserve">Кисневий </w:t>
      </w:r>
      <w:r w:rsidRPr="00406065">
        <w:rPr>
          <w:rFonts w:ascii="Times New Roman" w:hAnsi="Times New Roman" w:cs="Times New Roman"/>
          <w:sz w:val="24"/>
          <w:szCs w:val="24"/>
          <w:lang w:val="uk-UA"/>
        </w:rPr>
        <w:t xml:space="preserve"> етап.</w:t>
      </w:r>
    </w:p>
    <w:p w:rsidR="0018247C" w:rsidRPr="00406065" w:rsidRDefault="0018247C" w:rsidP="0040606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sz w:val="24"/>
          <w:szCs w:val="24"/>
          <w:lang w:val="uk-UA"/>
        </w:rPr>
        <w:t xml:space="preserve">Мета: виявити процеси окислення </w:t>
      </w:r>
      <w:proofErr w:type="spellStart"/>
      <w:r w:rsidRPr="00406065">
        <w:rPr>
          <w:rFonts w:ascii="Times New Roman" w:hAnsi="Times New Roman" w:cs="Times New Roman"/>
          <w:sz w:val="24"/>
          <w:szCs w:val="24"/>
          <w:lang w:val="uk-UA"/>
        </w:rPr>
        <w:t>трикарбонових</w:t>
      </w:r>
      <w:proofErr w:type="spellEnd"/>
      <w:r w:rsidRPr="00406065">
        <w:rPr>
          <w:rFonts w:ascii="Times New Roman" w:hAnsi="Times New Roman" w:cs="Times New Roman"/>
          <w:sz w:val="24"/>
          <w:szCs w:val="24"/>
          <w:lang w:val="uk-UA"/>
        </w:rPr>
        <w:t xml:space="preserve"> кислот, ферментативні процеси, що відбуваються при цьому, використання кисню для отримання АТФ, значення процесу для життя живих систем на планеті Земля.</w:t>
      </w:r>
    </w:p>
    <w:p w:rsidR="0018247C" w:rsidRPr="00406065" w:rsidRDefault="0018247C" w:rsidP="0040606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18247C" w:rsidRPr="00406065" w:rsidRDefault="00DF1CEF" w:rsidP="004060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Чим відрізняється рух жаби від руху ворони, собаки? Хто швидше рухається. Чому?. Що є джерелом енергії?</w:t>
      </w:r>
    </w:p>
    <w:p w:rsidR="00DF1CEF" w:rsidRPr="00406065" w:rsidRDefault="00DF1CEF" w:rsidP="004060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тексту підручника.</w:t>
      </w:r>
    </w:p>
    <w:p w:rsidR="00DF1CEF" w:rsidRPr="00406065" w:rsidRDefault="001A14A9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sz w:val="24"/>
          <w:szCs w:val="24"/>
          <w:lang w:val="uk-UA"/>
        </w:rPr>
        <w:t>Вивчаємо п17.</w:t>
      </w:r>
    </w:p>
    <w:p w:rsidR="001A14A9" w:rsidRPr="00406065" w:rsidRDefault="001A14A9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Найголовнішим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вважають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третій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окиснення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карбоновмісних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органічних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Чому організми н можуть жити без кисню?</w:t>
      </w:r>
    </w:p>
    <w:p w:rsidR="001A14A9" w:rsidRPr="00406065" w:rsidRDefault="001A14A9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Зверніть увагу, що відбувається повне окиснення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піровиноградної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кислоти. Але повільно, з поступовим розкладом і утворенням енергії. Які речовини утворюються в результаті процесу.</w:t>
      </w:r>
    </w:p>
    <w:p w:rsidR="001A14A9" w:rsidRPr="00406065" w:rsidRDefault="001A14A9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 речовини утворюються при окисненні амінокислот? Чому7</w:t>
      </w:r>
    </w:p>
    <w:p w:rsidR="001A14A9" w:rsidRPr="00406065" w:rsidRDefault="001A14A9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Клітинне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дихання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складних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хімічних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перетворень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контролюються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ферментами.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Найдіть та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послідовність реакцій перетворення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піровиноградної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кислоти. Це цикл Кребса.</w:t>
      </w:r>
      <w:r w:rsidR="00AE5B4E"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Процеси відбуваються в </w:t>
      </w:r>
      <w:proofErr w:type="spellStart"/>
      <w:r w:rsidR="00AE5B4E"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матриксі</w:t>
      </w:r>
      <w:proofErr w:type="spellEnd"/>
      <w:r w:rsidR="00AE5B4E"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</w:p>
    <w:p w:rsidR="00AE5B4E" w:rsidRPr="00406065" w:rsidRDefault="00AE5B4E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фосфорелювання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Де він відбувається. 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внаслідок окиснення двох молекул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піровиноградної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кислоти під час клітинного дихання утворюється 36 молекул АТФ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</w:p>
    <w:p w:rsidR="00AE5B4E" w:rsidRPr="00406065" w:rsidRDefault="00AE5B4E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Отже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загалом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розщеплення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однієї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глюкози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(4)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утворюється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38 молекул АТФ. </w:t>
      </w:r>
      <w:proofErr w:type="gram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них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синтезуються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безкисневого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розщеплення</w:t>
      </w:r>
      <w:proofErr w:type="spellEnd"/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6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12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6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+ 6O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2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+ 38АДФ +38Н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3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РO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4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—&gt; 6СО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2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+ 6H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2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 + 38АТФ + 38H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2</w:t>
      </w: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O</w:t>
      </w:r>
    </w:p>
    <w:p w:rsidR="00AE5B4E" w:rsidRPr="00406065" w:rsidRDefault="00AE5B4E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«Розумники». Поясніть,  чому жаба плигає на короткі відстані.</w:t>
      </w:r>
    </w:p>
    <w:p w:rsidR="00C50E43" w:rsidRPr="00406065" w:rsidRDefault="00C50E43" w:rsidP="0040606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Заповніть таблицю. Етапи енергетичного обміну.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2"/>
        <w:gridCol w:w="2213"/>
        <w:gridCol w:w="2213"/>
        <w:gridCol w:w="2213"/>
      </w:tblGrid>
      <w:tr w:rsidR="00C50E43" w:rsidRPr="00406065" w:rsidTr="00C50E43">
        <w:trPr>
          <w:trHeight w:val="526"/>
        </w:trPr>
        <w:tc>
          <w:tcPr>
            <w:tcW w:w="2212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протікання етапу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Підготовчий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Безкисневий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Кисневий</w:t>
            </w:r>
          </w:p>
        </w:tc>
      </w:tr>
      <w:tr w:rsidR="00C50E43" w:rsidRPr="00406065" w:rsidTr="00C50E43">
        <w:trPr>
          <w:trHeight w:val="263"/>
        </w:trPr>
        <w:tc>
          <w:tcPr>
            <w:tcW w:w="2212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Локалізація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50E43" w:rsidRPr="00406065" w:rsidTr="00C50E43">
        <w:trPr>
          <w:trHeight w:val="512"/>
        </w:trPr>
        <w:tc>
          <w:tcPr>
            <w:tcW w:w="2212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Необхідність ферментів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50E43" w:rsidRPr="00406065" w:rsidTr="00C50E43">
        <w:trPr>
          <w:trHeight w:val="775"/>
        </w:trPr>
        <w:tc>
          <w:tcPr>
            <w:tcW w:w="2212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Необхідність спеціалізованих органел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50E43" w:rsidRPr="00406065" w:rsidTr="00C50E43">
        <w:trPr>
          <w:trHeight w:val="526"/>
        </w:trPr>
        <w:tc>
          <w:tcPr>
            <w:tcW w:w="2212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Участь у процесах мембран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50E43" w:rsidRPr="00406065" w:rsidTr="00C50E43">
        <w:trPr>
          <w:trHeight w:val="512"/>
        </w:trPr>
        <w:tc>
          <w:tcPr>
            <w:tcW w:w="2212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 синтезуються молекули АТФ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50E43" w:rsidRPr="00406065" w:rsidTr="00C50E43">
        <w:trPr>
          <w:trHeight w:val="278"/>
        </w:trPr>
        <w:tc>
          <w:tcPr>
            <w:tcW w:w="2212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0606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Необхідність кисню</w:t>
            </w: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3" w:type="dxa"/>
          </w:tcPr>
          <w:p w:rsidR="00C50E43" w:rsidRPr="00406065" w:rsidRDefault="00C50E43" w:rsidP="004060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50E43" w:rsidRPr="00406065" w:rsidRDefault="00C50E43" w:rsidP="0040606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E5B4E" w:rsidRPr="00406065" w:rsidRDefault="00C50E43" w:rsidP="004060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6065">
        <w:rPr>
          <w:rFonts w:ascii="Times New Roman" w:hAnsi="Times New Roman" w:cs="Times New Roman"/>
          <w:sz w:val="24"/>
          <w:szCs w:val="24"/>
          <w:lang w:val="uk-UA"/>
        </w:rPr>
        <w:t>Вивчення теоретичного матеріалу.</w:t>
      </w:r>
    </w:p>
    <w:p w:rsidR="00C50E43" w:rsidRPr="00406065" w:rsidRDefault="00C50E43" w:rsidP="00406065">
      <w:pPr>
        <w:pStyle w:val="a5"/>
        <w:shd w:val="clear" w:color="auto" w:fill="FFFFFF"/>
        <w:spacing w:before="0" w:beforeAutospacing="0"/>
        <w:rPr>
          <w:color w:val="292B2C"/>
        </w:rPr>
      </w:pPr>
      <w:r w:rsidRPr="00406065">
        <w:rPr>
          <w:lang w:val="uk-UA"/>
        </w:rPr>
        <w:t xml:space="preserve">== </w:t>
      </w:r>
      <w:proofErr w:type="spellStart"/>
      <w:r w:rsidRPr="00406065">
        <w:rPr>
          <w:rStyle w:val="a6"/>
          <w:color w:val="292B2C"/>
        </w:rPr>
        <w:t>Кисневий</w:t>
      </w:r>
      <w:proofErr w:type="spellEnd"/>
      <w:r w:rsidRPr="00406065">
        <w:rPr>
          <w:rStyle w:val="a6"/>
          <w:color w:val="292B2C"/>
        </w:rPr>
        <w:t xml:space="preserve"> </w:t>
      </w:r>
      <w:proofErr w:type="spellStart"/>
      <w:r w:rsidRPr="00406065">
        <w:rPr>
          <w:rStyle w:val="a6"/>
          <w:color w:val="292B2C"/>
        </w:rPr>
        <w:t>етап</w:t>
      </w:r>
      <w:proofErr w:type="spellEnd"/>
      <w:r w:rsidRPr="00406065">
        <w:rPr>
          <w:rStyle w:val="a6"/>
          <w:color w:val="292B2C"/>
        </w:rPr>
        <w:t xml:space="preserve"> </w:t>
      </w:r>
      <w:proofErr w:type="spellStart"/>
      <w:r w:rsidRPr="00406065">
        <w:rPr>
          <w:rStyle w:val="a6"/>
          <w:color w:val="292B2C"/>
        </w:rPr>
        <w:t>енергетичного</w:t>
      </w:r>
      <w:proofErr w:type="spellEnd"/>
      <w:r w:rsidRPr="00406065">
        <w:rPr>
          <w:rStyle w:val="a6"/>
          <w:color w:val="292B2C"/>
        </w:rPr>
        <w:t xml:space="preserve"> </w:t>
      </w:r>
      <w:proofErr w:type="spellStart"/>
      <w:r w:rsidRPr="00406065">
        <w:rPr>
          <w:rStyle w:val="a6"/>
          <w:color w:val="292B2C"/>
        </w:rPr>
        <w:t>обміну</w:t>
      </w:r>
      <w:proofErr w:type="spellEnd"/>
      <w:r w:rsidRPr="00406065">
        <w:rPr>
          <w:color w:val="292B2C"/>
        </w:rPr>
        <w:t> (</w:t>
      </w:r>
      <w:proofErr w:type="spellStart"/>
      <w:r w:rsidRPr="00406065">
        <w:rPr>
          <w:color w:val="292B2C"/>
        </w:rPr>
        <w:t>або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аеробне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дихання</w:t>
      </w:r>
      <w:proofErr w:type="spellEnd"/>
      <w:r w:rsidRPr="00406065">
        <w:rPr>
          <w:color w:val="292B2C"/>
        </w:rPr>
        <w:t xml:space="preserve">) </w:t>
      </w:r>
      <w:proofErr w:type="spellStart"/>
      <w:r w:rsidRPr="00406065">
        <w:rPr>
          <w:color w:val="292B2C"/>
        </w:rPr>
        <w:t>можливий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лише</w:t>
      </w:r>
      <w:proofErr w:type="spellEnd"/>
      <w:r w:rsidRPr="00406065">
        <w:rPr>
          <w:color w:val="292B2C"/>
        </w:rPr>
        <w:t xml:space="preserve"> в </w:t>
      </w:r>
      <w:proofErr w:type="spellStart"/>
      <w:r w:rsidRPr="00406065">
        <w:rPr>
          <w:color w:val="292B2C"/>
        </w:rPr>
        <w:t>аеробних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умовах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тобто</w:t>
      </w:r>
      <w:proofErr w:type="spellEnd"/>
      <w:r w:rsidRPr="00406065">
        <w:rPr>
          <w:color w:val="292B2C"/>
        </w:rPr>
        <w:t xml:space="preserve"> за </w:t>
      </w:r>
      <w:proofErr w:type="spellStart"/>
      <w:r w:rsidRPr="00406065">
        <w:rPr>
          <w:color w:val="292B2C"/>
        </w:rPr>
        <w:t>наявності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кисню</w:t>
      </w:r>
      <w:proofErr w:type="spellEnd"/>
      <w:r w:rsidRPr="00406065">
        <w:rPr>
          <w:color w:val="292B2C"/>
        </w:rPr>
        <w:t xml:space="preserve">. На </w:t>
      </w:r>
      <w:proofErr w:type="spellStart"/>
      <w:r w:rsidRPr="00406065">
        <w:rPr>
          <w:color w:val="292B2C"/>
        </w:rPr>
        <w:t>цьому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етапі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органічні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сполуки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що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утворилися</w:t>
      </w:r>
      <w:proofErr w:type="spellEnd"/>
      <w:r w:rsidRPr="00406065">
        <w:rPr>
          <w:color w:val="292B2C"/>
        </w:rPr>
        <w:t xml:space="preserve"> на </w:t>
      </w:r>
      <w:proofErr w:type="spellStart"/>
      <w:r w:rsidRPr="00406065">
        <w:rPr>
          <w:color w:val="292B2C"/>
        </w:rPr>
        <w:t>безкисневому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етапі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окиснюються</w:t>
      </w:r>
      <w:proofErr w:type="spellEnd"/>
      <w:r w:rsidRPr="00406065">
        <w:rPr>
          <w:color w:val="292B2C"/>
        </w:rPr>
        <w:t xml:space="preserve"> в </w:t>
      </w:r>
      <w:proofErr w:type="spellStart"/>
      <w:r w:rsidRPr="00406065">
        <w:rPr>
          <w:color w:val="292B2C"/>
        </w:rPr>
        <w:t>клітинах</w:t>
      </w:r>
      <w:proofErr w:type="spellEnd"/>
      <w:r w:rsidRPr="00406065">
        <w:rPr>
          <w:color w:val="292B2C"/>
        </w:rPr>
        <w:t xml:space="preserve"> до </w:t>
      </w:r>
      <w:proofErr w:type="spellStart"/>
      <w:r w:rsidRPr="00406065">
        <w:rPr>
          <w:color w:val="292B2C"/>
        </w:rPr>
        <w:t>кінцевих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продуктів</w:t>
      </w:r>
      <w:proofErr w:type="spellEnd"/>
      <w:r w:rsidRPr="00406065">
        <w:rPr>
          <w:color w:val="292B2C"/>
        </w:rPr>
        <w:t xml:space="preserve"> - </w:t>
      </w:r>
      <w:proofErr w:type="spellStart"/>
      <w:r w:rsidRPr="00406065">
        <w:rPr>
          <w:color w:val="292B2C"/>
        </w:rPr>
        <w:t>вуглекислого</w:t>
      </w:r>
      <w:proofErr w:type="spellEnd"/>
      <w:r w:rsidRPr="00406065">
        <w:rPr>
          <w:color w:val="292B2C"/>
        </w:rPr>
        <w:t xml:space="preserve"> газу (СО</w:t>
      </w:r>
      <w:proofErr w:type="gramStart"/>
      <w:r w:rsidRPr="00406065">
        <w:rPr>
          <w:color w:val="292B2C"/>
          <w:vertAlign w:val="subscript"/>
        </w:rPr>
        <w:t>2</w:t>
      </w:r>
      <w:proofErr w:type="gramEnd"/>
      <w:r w:rsidRPr="00406065">
        <w:rPr>
          <w:color w:val="292B2C"/>
        </w:rPr>
        <w:t>) та води (Н</w:t>
      </w:r>
      <w:r w:rsidRPr="00406065">
        <w:rPr>
          <w:color w:val="292B2C"/>
          <w:vertAlign w:val="subscript"/>
        </w:rPr>
        <w:t>2</w:t>
      </w:r>
      <w:r w:rsidRPr="00406065">
        <w:rPr>
          <w:color w:val="292B2C"/>
        </w:rPr>
        <w:t xml:space="preserve">О). </w:t>
      </w:r>
      <w:proofErr w:type="spellStart"/>
      <w:r w:rsidRPr="00406065">
        <w:rPr>
          <w:color w:val="292B2C"/>
        </w:rPr>
        <w:t>Процеси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біологічного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окиснення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органічних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lastRenderedPageBreak/>
        <w:t>сполук</w:t>
      </w:r>
      <w:proofErr w:type="spellEnd"/>
      <w:r w:rsidRPr="00406065">
        <w:rPr>
          <w:color w:val="292B2C"/>
        </w:rPr>
        <w:t xml:space="preserve">, </w:t>
      </w:r>
      <w:proofErr w:type="spellStart"/>
      <w:proofErr w:type="gramStart"/>
      <w:r w:rsidRPr="00406065">
        <w:rPr>
          <w:color w:val="292B2C"/>
        </w:rPr>
        <w:t>пов’язан</w:t>
      </w:r>
      <w:proofErr w:type="gramEnd"/>
      <w:r w:rsidRPr="00406065">
        <w:rPr>
          <w:color w:val="292B2C"/>
        </w:rPr>
        <w:t>і</w:t>
      </w:r>
      <w:proofErr w:type="spellEnd"/>
      <w:r w:rsidRPr="00406065">
        <w:rPr>
          <w:color w:val="292B2C"/>
        </w:rPr>
        <w:t xml:space="preserve"> з </w:t>
      </w:r>
      <w:proofErr w:type="spellStart"/>
      <w:r w:rsidRPr="00406065">
        <w:rPr>
          <w:color w:val="292B2C"/>
        </w:rPr>
        <w:t>відщепленням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від</w:t>
      </w:r>
      <w:proofErr w:type="spellEnd"/>
      <w:r w:rsidRPr="00406065">
        <w:rPr>
          <w:color w:val="292B2C"/>
        </w:rPr>
        <w:t xml:space="preserve"> них </w:t>
      </w:r>
      <w:proofErr w:type="spellStart"/>
      <w:r w:rsidRPr="00406065">
        <w:rPr>
          <w:color w:val="292B2C"/>
        </w:rPr>
        <w:t>атомів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Гідрогену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відбуваються</w:t>
      </w:r>
      <w:proofErr w:type="spellEnd"/>
      <w:r w:rsidRPr="00406065">
        <w:rPr>
          <w:color w:val="292B2C"/>
        </w:rPr>
        <w:t xml:space="preserve"> в </w:t>
      </w:r>
      <w:proofErr w:type="spellStart"/>
      <w:r w:rsidRPr="00406065">
        <w:rPr>
          <w:color w:val="292B2C"/>
        </w:rPr>
        <w:t>мітохондріях</w:t>
      </w:r>
      <w:proofErr w:type="spellEnd"/>
      <w:r w:rsidRPr="00406065">
        <w:rPr>
          <w:color w:val="292B2C"/>
        </w:rPr>
        <w:t xml:space="preserve"> за </w:t>
      </w:r>
      <w:proofErr w:type="spellStart"/>
      <w:r w:rsidRPr="00406065">
        <w:rPr>
          <w:color w:val="292B2C"/>
        </w:rPr>
        <w:t>участю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певних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ферментів</w:t>
      </w:r>
      <w:proofErr w:type="spellEnd"/>
      <w:r w:rsidRPr="00406065">
        <w:rPr>
          <w:color w:val="292B2C"/>
        </w:rPr>
        <w:t xml:space="preserve">. </w:t>
      </w:r>
      <w:proofErr w:type="spellStart"/>
      <w:r w:rsidRPr="00406065">
        <w:rPr>
          <w:color w:val="292B2C"/>
        </w:rPr>
        <w:t>Завдяки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процесам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окиснення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організм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накопичує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значну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кількість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енергії</w:t>
      </w:r>
      <w:proofErr w:type="spellEnd"/>
      <w:r w:rsidRPr="00406065">
        <w:rPr>
          <w:color w:val="292B2C"/>
        </w:rPr>
        <w:t xml:space="preserve"> у </w:t>
      </w:r>
      <w:proofErr w:type="spellStart"/>
      <w:r w:rsidRPr="00406065">
        <w:rPr>
          <w:color w:val="292B2C"/>
        </w:rPr>
        <w:t>вигляді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макроергічних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зв’язків</w:t>
      </w:r>
      <w:proofErr w:type="spellEnd"/>
      <w:r w:rsidRPr="00406065">
        <w:rPr>
          <w:color w:val="292B2C"/>
        </w:rPr>
        <w:t xml:space="preserve"> молекул АТФ. </w:t>
      </w:r>
      <w:proofErr w:type="spellStart"/>
      <w:proofErr w:type="gramStart"/>
      <w:r w:rsidRPr="00406065">
        <w:rPr>
          <w:color w:val="292B2C"/>
        </w:rPr>
        <w:t>Ц</w:t>
      </w:r>
      <w:proofErr w:type="gramEnd"/>
      <w:r w:rsidRPr="00406065">
        <w:rPr>
          <w:color w:val="292B2C"/>
        </w:rPr>
        <w:t>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макроергічні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зв’язки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виникають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між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залишками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ортофосфатної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кислоти</w:t>
      </w:r>
      <w:proofErr w:type="spellEnd"/>
      <w:r w:rsidRPr="00406065">
        <w:rPr>
          <w:color w:val="292B2C"/>
        </w:rPr>
        <w:t xml:space="preserve"> (у </w:t>
      </w:r>
      <w:proofErr w:type="spellStart"/>
      <w:r w:rsidRPr="00406065">
        <w:rPr>
          <w:color w:val="292B2C"/>
        </w:rPr>
        <w:t>складі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молекули</w:t>
      </w:r>
      <w:proofErr w:type="spellEnd"/>
      <w:r w:rsidRPr="00406065">
        <w:rPr>
          <w:color w:val="292B2C"/>
        </w:rPr>
        <w:t xml:space="preserve"> АТФ </w:t>
      </w:r>
      <w:proofErr w:type="spellStart"/>
      <w:r w:rsidRPr="00406065">
        <w:rPr>
          <w:color w:val="292B2C"/>
        </w:rPr>
        <w:t>їх</w:t>
      </w:r>
      <w:proofErr w:type="spellEnd"/>
      <w:r w:rsidRPr="00406065">
        <w:rPr>
          <w:color w:val="292B2C"/>
        </w:rPr>
        <w:t xml:space="preserve"> два).</w:t>
      </w:r>
    </w:p>
    <w:p w:rsidR="00C50E43" w:rsidRPr="00406065" w:rsidRDefault="00406065" w:rsidP="00406065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6"/>
          <w:i/>
          <w:iCs/>
          <w:color w:val="292B2C"/>
          <w:lang w:val="uk-UA"/>
        </w:rPr>
        <w:t xml:space="preserve">== </w:t>
      </w:r>
      <w:proofErr w:type="spellStart"/>
      <w:r w:rsidR="00C50E43" w:rsidRPr="00406065">
        <w:rPr>
          <w:rStyle w:val="a6"/>
          <w:i/>
          <w:iCs/>
          <w:color w:val="292B2C"/>
        </w:rPr>
        <w:t>Тканинне</w:t>
      </w:r>
      <w:proofErr w:type="spellEnd"/>
      <w:r w:rsidR="00C50E43" w:rsidRPr="00406065">
        <w:rPr>
          <w:rStyle w:val="a6"/>
          <w:i/>
          <w:iCs/>
          <w:color w:val="292B2C"/>
        </w:rPr>
        <w:t xml:space="preserve">, </w:t>
      </w:r>
      <w:proofErr w:type="spellStart"/>
      <w:r w:rsidR="00C50E43" w:rsidRPr="00406065">
        <w:rPr>
          <w:rStyle w:val="a6"/>
          <w:i/>
          <w:iCs/>
          <w:color w:val="292B2C"/>
        </w:rPr>
        <w:t>або</w:t>
      </w:r>
      <w:proofErr w:type="spellEnd"/>
      <w:r w:rsidR="00C50E43" w:rsidRPr="00406065">
        <w:rPr>
          <w:rStyle w:val="a6"/>
          <w:i/>
          <w:iCs/>
          <w:color w:val="292B2C"/>
        </w:rPr>
        <w:t xml:space="preserve"> </w:t>
      </w:r>
      <w:proofErr w:type="spellStart"/>
      <w:r w:rsidR="00C50E43" w:rsidRPr="00406065">
        <w:rPr>
          <w:rStyle w:val="a6"/>
          <w:i/>
          <w:iCs/>
          <w:color w:val="292B2C"/>
        </w:rPr>
        <w:t>клітинне</w:t>
      </w:r>
      <w:proofErr w:type="spellEnd"/>
      <w:r w:rsidR="00C50E43" w:rsidRPr="00406065">
        <w:rPr>
          <w:rStyle w:val="a6"/>
          <w:i/>
          <w:iCs/>
          <w:color w:val="292B2C"/>
        </w:rPr>
        <w:t xml:space="preserve">, </w:t>
      </w:r>
      <w:proofErr w:type="spellStart"/>
      <w:r w:rsidR="00C50E43" w:rsidRPr="00406065">
        <w:rPr>
          <w:rStyle w:val="a6"/>
          <w:i/>
          <w:iCs/>
          <w:color w:val="292B2C"/>
        </w:rPr>
        <w:t>дихання</w:t>
      </w:r>
      <w:proofErr w:type="spellEnd"/>
      <w:r w:rsidR="00C50E43" w:rsidRPr="00406065">
        <w:rPr>
          <w:rStyle w:val="a6"/>
          <w:i/>
          <w:iCs/>
          <w:color w:val="292B2C"/>
        </w:rPr>
        <w:t> </w:t>
      </w:r>
      <w:r w:rsidR="00C50E43" w:rsidRPr="00406065">
        <w:rPr>
          <w:rStyle w:val="a7"/>
          <w:i w:val="0"/>
          <w:color w:val="292B2C"/>
        </w:rPr>
        <w:t xml:space="preserve">— </w:t>
      </w:r>
      <w:proofErr w:type="spellStart"/>
      <w:r w:rsidR="00C50E43" w:rsidRPr="00406065">
        <w:rPr>
          <w:rStyle w:val="a7"/>
          <w:i w:val="0"/>
          <w:color w:val="292B2C"/>
        </w:rPr>
        <w:t>це</w:t>
      </w:r>
      <w:proofErr w:type="spellEnd"/>
      <w:r w:rsidR="00C50E43" w:rsidRPr="00406065">
        <w:rPr>
          <w:rStyle w:val="a7"/>
          <w:i w:val="0"/>
          <w:color w:val="292B2C"/>
        </w:rPr>
        <w:t xml:space="preserve"> </w:t>
      </w:r>
      <w:proofErr w:type="spellStart"/>
      <w:r w:rsidR="00C50E43" w:rsidRPr="00406065">
        <w:rPr>
          <w:rStyle w:val="a7"/>
          <w:i w:val="0"/>
          <w:color w:val="292B2C"/>
        </w:rPr>
        <w:t>використання</w:t>
      </w:r>
      <w:proofErr w:type="spellEnd"/>
      <w:r w:rsidR="00C50E43" w:rsidRPr="00406065">
        <w:rPr>
          <w:rStyle w:val="a7"/>
          <w:i w:val="0"/>
          <w:color w:val="292B2C"/>
        </w:rPr>
        <w:t xml:space="preserve"> </w:t>
      </w:r>
      <w:proofErr w:type="spellStart"/>
      <w:r w:rsidR="00C50E43" w:rsidRPr="00406065">
        <w:rPr>
          <w:rStyle w:val="a7"/>
          <w:i w:val="0"/>
          <w:color w:val="292B2C"/>
        </w:rPr>
        <w:t>кисню</w:t>
      </w:r>
      <w:proofErr w:type="spellEnd"/>
      <w:r w:rsidR="00C50E43" w:rsidRPr="00406065">
        <w:rPr>
          <w:rStyle w:val="a7"/>
          <w:i w:val="0"/>
          <w:color w:val="292B2C"/>
        </w:rPr>
        <w:t xml:space="preserve"> тканинами та </w:t>
      </w:r>
      <w:proofErr w:type="spellStart"/>
      <w:r w:rsidR="00C50E43" w:rsidRPr="00406065">
        <w:rPr>
          <w:rStyle w:val="a7"/>
          <w:i w:val="0"/>
          <w:color w:val="292B2C"/>
        </w:rPr>
        <w:t>клітинами</w:t>
      </w:r>
      <w:proofErr w:type="spellEnd"/>
      <w:r w:rsidR="00C50E43" w:rsidRPr="00406065">
        <w:rPr>
          <w:rStyle w:val="a7"/>
          <w:i w:val="0"/>
          <w:color w:val="292B2C"/>
        </w:rPr>
        <w:t xml:space="preserve"> для </w:t>
      </w:r>
      <w:proofErr w:type="spellStart"/>
      <w:r w:rsidR="00C50E43" w:rsidRPr="00406065">
        <w:rPr>
          <w:rStyle w:val="a7"/>
          <w:i w:val="0"/>
          <w:color w:val="292B2C"/>
        </w:rPr>
        <w:t>окиснення</w:t>
      </w:r>
      <w:proofErr w:type="spellEnd"/>
      <w:r w:rsidR="00C50E43" w:rsidRPr="00406065">
        <w:rPr>
          <w:rStyle w:val="a7"/>
          <w:i w:val="0"/>
          <w:color w:val="292B2C"/>
        </w:rPr>
        <w:t xml:space="preserve"> </w:t>
      </w:r>
      <w:proofErr w:type="spellStart"/>
      <w:r w:rsidR="00C50E43" w:rsidRPr="00406065">
        <w:rPr>
          <w:rStyle w:val="a7"/>
          <w:i w:val="0"/>
          <w:color w:val="292B2C"/>
        </w:rPr>
        <w:t>органічних</w:t>
      </w:r>
      <w:proofErr w:type="spellEnd"/>
      <w:r w:rsidR="00C50E43" w:rsidRPr="00406065">
        <w:rPr>
          <w:rStyle w:val="a7"/>
          <w:i w:val="0"/>
          <w:color w:val="292B2C"/>
        </w:rPr>
        <w:t xml:space="preserve"> </w:t>
      </w:r>
      <w:proofErr w:type="spellStart"/>
      <w:r w:rsidR="00C50E43" w:rsidRPr="00406065">
        <w:rPr>
          <w:rStyle w:val="a7"/>
          <w:i w:val="0"/>
          <w:color w:val="292B2C"/>
        </w:rPr>
        <w:t>сполук</w:t>
      </w:r>
      <w:proofErr w:type="spellEnd"/>
      <w:r w:rsidR="00C50E43" w:rsidRPr="00406065">
        <w:rPr>
          <w:rStyle w:val="a7"/>
          <w:i w:val="0"/>
          <w:color w:val="292B2C"/>
        </w:rPr>
        <w:t xml:space="preserve"> з </w:t>
      </w:r>
      <w:proofErr w:type="spellStart"/>
      <w:r w:rsidR="00C50E43" w:rsidRPr="00406065">
        <w:rPr>
          <w:rStyle w:val="a7"/>
          <w:i w:val="0"/>
          <w:color w:val="292B2C"/>
        </w:rPr>
        <w:t>одночасним</w:t>
      </w:r>
      <w:proofErr w:type="spellEnd"/>
      <w:r w:rsidR="00C50E43" w:rsidRPr="00406065">
        <w:rPr>
          <w:rStyle w:val="a7"/>
          <w:i w:val="0"/>
          <w:color w:val="292B2C"/>
        </w:rPr>
        <w:t xml:space="preserve"> </w:t>
      </w:r>
      <w:proofErr w:type="spellStart"/>
      <w:r w:rsidR="00C50E43" w:rsidRPr="00406065">
        <w:rPr>
          <w:rStyle w:val="a7"/>
          <w:i w:val="0"/>
          <w:color w:val="292B2C"/>
        </w:rPr>
        <w:t>заощадженням</w:t>
      </w:r>
      <w:proofErr w:type="spellEnd"/>
      <w:r w:rsidR="00C50E43" w:rsidRPr="00406065">
        <w:rPr>
          <w:rStyle w:val="a7"/>
          <w:i w:val="0"/>
          <w:color w:val="292B2C"/>
        </w:rPr>
        <w:t xml:space="preserve"> </w:t>
      </w:r>
      <w:proofErr w:type="spellStart"/>
      <w:r w:rsidR="00C50E43" w:rsidRPr="00406065">
        <w:rPr>
          <w:rStyle w:val="a7"/>
          <w:i w:val="0"/>
          <w:color w:val="292B2C"/>
        </w:rPr>
        <w:t>енергії</w:t>
      </w:r>
      <w:proofErr w:type="spellEnd"/>
      <w:r w:rsidR="00C50E43" w:rsidRPr="00406065">
        <w:rPr>
          <w:rStyle w:val="a7"/>
          <w:i w:val="0"/>
          <w:color w:val="292B2C"/>
        </w:rPr>
        <w:t xml:space="preserve">, </w:t>
      </w:r>
      <w:proofErr w:type="spellStart"/>
      <w:r w:rsidR="00C50E43" w:rsidRPr="00406065">
        <w:rPr>
          <w:rStyle w:val="a7"/>
          <w:i w:val="0"/>
          <w:color w:val="292B2C"/>
        </w:rPr>
        <w:t>потрібної</w:t>
      </w:r>
      <w:proofErr w:type="spellEnd"/>
      <w:r w:rsidR="00C50E43" w:rsidRPr="00406065">
        <w:rPr>
          <w:rStyle w:val="a7"/>
          <w:i w:val="0"/>
          <w:color w:val="292B2C"/>
        </w:rPr>
        <w:t xml:space="preserve"> для </w:t>
      </w:r>
      <w:proofErr w:type="spellStart"/>
      <w:r w:rsidR="00C50E43" w:rsidRPr="00406065">
        <w:rPr>
          <w:rStyle w:val="a7"/>
          <w:i w:val="0"/>
          <w:color w:val="292B2C"/>
        </w:rPr>
        <w:t>забезпечення</w:t>
      </w:r>
      <w:proofErr w:type="spellEnd"/>
      <w:r w:rsidR="00C50E43" w:rsidRPr="00406065">
        <w:rPr>
          <w:rStyle w:val="a7"/>
          <w:i w:val="0"/>
          <w:color w:val="292B2C"/>
        </w:rPr>
        <w:t xml:space="preserve"> </w:t>
      </w:r>
      <w:proofErr w:type="spellStart"/>
      <w:r w:rsidR="00C50E43" w:rsidRPr="00406065">
        <w:rPr>
          <w:rStyle w:val="a7"/>
          <w:i w:val="0"/>
          <w:color w:val="292B2C"/>
        </w:rPr>
        <w:t>процесів</w:t>
      </w:r>
      <w:proofErr w:type="spellEnd"/>
      <w:r w:rsidR="00C50E43" w:rsidRPr="00406065">
        <w:rPr>
          <w:rStyle w:val="a7"/>
          <w:i w:val="0"/>
          <w:color w:val="292B2C"/>
        </w:rPr>
        <w:t xml:space="preserve"> </w:t>
      </w:r>
      <w:proofErr w:type="spellStart"/>
      <w:r w:rsidR="00C50E43" w:rsidRPr="00406065">
        <w:rPr>
          <w:rStyle w:val="a7"/>
          <w:i w:val="0"/>
          <w:color w:val="292B2C"/>
        </w:rPr>
        <w:t>життєдіяльності</w:t>
      </w:r>
      <w:proofErr w:type="spellEnd"/>
      <w:r w:rsidR="00C50E43" w:rsidRPr="00406065">
        <w:rPr>
          <w:rStyle w:val="a7"/>
          <w:i w:val="0"/>
          <w:color w:val="292B2C"/>
        </w:rPr>
        <w:t>.</w:t>
      </w:r>
      <w:r>
        <w:rPr>
          <w:rStyle w:val="a7"/>
          <w:color w:val="292B2C"/>
          <w:lang w:val="uk-UA"/>
        </w:rPr>
        <w:t xml:space="preserve"> </w:t>
      </w:r>
      <w:proofErr w:type="gramStart"/>
      <w:r w:rsidR="00C50E43" w:rsidRPr="00406065">
        <w:rPr>
          <w:color w:val="292B2C"/>
          <w:lang w:val="uk-UA"/>
        </w:rPr>
        <w:t>Оскільки кисневий етап енергетичного обміну можливий лише за умов наявності кисню, недостатнє надходження кисню в клітини аеробних організмів здатне порушити процеси метаболізму та спричинити</w:t>
      </w:r>
      <w:proofErr w:type="gramEnd"/>
      <w:r w:rsidR="00C50E43" w:rsidRPr="00406065">
        <w:rPr>
          <w:color w:val="292B2C"/>
          <w:lang w:val="uk-UA"/>
        </w:rPr>
        <w:t xml:space="preserve"> смерть.</w:t>
      </w:r>
    </w:p>
    <w:p w:rsidR="00C50E43" w:rsidRPr="00406065" w:rsidRDefault="00406065" w:rsidP="00406065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r w:rsidR="00C50E43" w:rsidRPr="00406065">
        <w:rPr>
          <w:rStyle w:val="a6"/>
          <w:color w:val="292B2C"/>
        </w:rPr>
        <w:t xml:space="preserve">Роль циклу Кребса в </w:t>
      </w:r>
      <w:proofErr w:type="spellStart"/>
      <w:r w:rsidR="00C50E43" w:rsidRPr="00406065">
        <w:rPr>
          <w:rStyle w:val="a6"/>
          <w:color w:val="292B2C"/>
        </w:rPr>
        <w:t>кисневому</w:t>
      </w:r>
      <w:proofErr w:type="spellEnd"/>
      <w:r w:rsidR="00C50E43" w:rsidRPr="00406065">
        <w:rPr>
          <w:rStyle w:val="a6"/>
          <w:color w:val="292B2C"/>
        </w:rPr>
        <w:t xml:space="preserve"> (</w:t>
      </w:r>
      <w:proofErr w:type="spellStart"/>
      <w:r w:rsidR="00C50E43" w:rsidRPr="00406065">
        <w:rPr>
          <w:rStyle w:val="a6"/>
          <w:color w:val="292B2C"/>
        </w:rPr>
        <w:t>аеробному</w:t>
      </w:r>
      <w:proofErr w:type="spellEnd"/>
      <w:r w:rsidR="00C50E43" w:rsidRPr="00406065">
        <w:rPr>
          <w:rStyle w:val="a6"/>
          <w:color w:val="292B2C"/>
        </w:rPr>
        <w:t xml:space="preserve">) </w:t>
      </w:r>
      <w:proofErr w:type="spellStart"/>
      <w:r w:rsidR="00C50E43" w:rsidRPr="00406065">
        <w:rPr>
          <w:rStyle w:val="a6"/>
          <w:color w:val="292B2C"/>
        </w:rPr>
        <w:t>етапі</w:t>
      </w:r>
      <w:proofErr w:type="spellEnd"/>
      <w:r w:rsidR="00C50E43" w:rsidRPr="00406065">
        <w:rPr>
          <w:rStyle w:val="a6"/>
          <w:color w:val="292B2C"/>
        </w:rPr>
        <w:t xml:space="preserve"> </w:t>
      </w:r>
      <w:proofErr w:type="spellStart"/>
      <w:r w:rsidR="00C50E43" w:rsidRPr="00406065">
        <w:rPr>
          <w:rStyle w:val="a6"/>
          <w:color w:val="292B2C"/>
        </w:rPr>
        <w:t>енергетичного</w:t>
      </w:r>
      <w:proofErr w:type="spellEnd"/>
      <w:r w:rsidR="00C50E43" w:rsidRPr="00406065">
        <w:rPr>
          <w:rStyle w:val="a6"/>
          <w:color w:val="292B2C"/>
        </w:rPr>
        <w:t xml:space="preserve"> </w:t>
      </w:r>
      <w:proofErr w:type="spellStart"/>
      <w:r w:rsidR="00C50E43" w:rsidRPr="00406065">
        <w:rPr>
          <w:rStyle w:val="a6"/>
          <w:color w:val="292B2C"/>
        </w:rPr>
        <w:t>обміну</w:t>
      </w:r>
      <w:proofErr w:type="spellEnd"/>
      <w:r w:rsidR="00C50E43" w:rsidRPr="00406065">
        <w:rPr>
          <w:rStyle w:val="a6"/>
          <w:color w:val="292B2C"/>
        </w:rPr>
        <w:t>.</w:t>
      </w:r>
      <w:r w:rsidR="00C50E43" w:rsidRPr="00406065">
        <w:rPr>
          <w:color w:val="292B2C"/>
        </w:rPr>
        <w:t> </w:t>
      </w:r>
      <w:proofErr w:type="spellStart"/>
      <w:r w:rsidR="00C50E43" w:rsidRPr="00406065">
        <w:rPr>
          <w:color w:val="292B2C"/>
        </w:rPr>
        <w:t>Важливе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місце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серед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біохімічних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перетворень</w:t>
      </w:r>
      <w:proofErr w:type="spellEnd"/>
      <w:r w:rsidR="00C50E43" w:rsidRPr="00406065">
        <w:rPr>
          <w:color w:val="292B2C"/>
        </w:rPr>
        <w:t xml:space="preserve">, </w:t>
      </w:r>
      <w:proofErr w:type="spellStart"/>
      <w:r w:rsidR="00C50E43" w:rsidRPr="00406065">
        <w:rPr>
          <w:color w:val="292B2C"/>
        </w:rPr>
        <w:t>які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відбуваються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proofErr w:type="gramStart"/>
      <w:r w:rsidR="00C50E43" w:rsidRPr="00406065">
        <w:rPr>
          <w:color w:val="292B2C"/>
        </w:rPr>
        <w:t>п</w:t>
      </w:r>
      <w:proofErr w:type="gramEnd"/>
      <w:r w:rsidR="00C50E43" w:rsidRPr="00406065">
        <w:rPr>
          <w:color w:val="292B2C"/>
        </w:rPr>
        <w:t>ід</w:t>
      </w:r>
      <w:proofErr w:type="spellEnd"/>
      <w:r w:rsidR="00C50E43" w:rsidRPr="00406065">
        <w:rPr>
          <w:color w:val="292B2C"/>
        </w:rPr>
        <w:t xml:space="preserve"> час </w:t>
      </w:r>
      <w:proofErr w:type="spellStart"/>
      <w:r w:rsidR="00C50E43" w:rsidRPr="00406065">
        <w:rPr>
          <w:color w:val="292B2C"/>
        </w:rPr>
        <w:t>аеробного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етапу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енергетичного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обміну</w:t>
      </w:r>
      <w:proofErr w:type="spellEnd"/>
      <w:r w:rsidR="00C50E43" w:rsidRPr="00406065">
        <w:rPr>
          <w:color w:val="292B2C"/>
        </w:rPr>
        <w:t xml:space="preserve">, </w:t>
      </w:r>
      <w:proofErr w:type="spellStart"/>
      <w:r w:rsidR="00C50E43" w:rsidRPr="00406065">
        <w:rPr>
          <w:color w:val="292B2C"/>
        </w:rPr>
        <w:t>належить</w:t>
      </w:r>
      <w:proofErr w:type="spellEnd"/>
      <w:r w:rsidR="00C50E43" w:rsidRPr="00406065">
        <w:rPr>
          <w:color w:val="292B2C"/>
        </w:rPr>
        <w:t xml:space="preserve"> циклу </w:t>
      </w:r>
      <w:proofErr w:type="spellStart"/>
      <w:r w:rsidR="00C50E43" w:rsidRPr="00406065">
        <w:rPr>
          <w:color w:val="292B2C"/>
        </w:rPr>
        <w:t>біохімічних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реакцій</w:t>
      </w:r>
      <w:proofErr w:type="spellEnd"/>
      <w:r w:rsidR="00C50E43" w:rsidRPr="00406065">
        <w:rPr>
          <w:color w:val="292B2C"/>
        </w:rPr>
        <w:t xml:space="preserve">, так званому циклу Кребса. </w:t>
      </w:r>
      <w:proofErr w:type="spellStart"/>
      <w:r w:rsidR="00C50E43" w:rsidRPr="00406065">
        <w:rPr>
          <w:color w:val="292B2C"/>
        </w:rPr>
        <w:t>Його</w:t>
      </w:r>
      <w:proofErr w:type="spellEnd"/>
      <w:r w:rsidR="00C50E43" w:rsidRPr="00406065">
        <w:rPr>
          <w:color w:val="292B2C"/>
        </w:rPr>
        <w:t xml:space="preserve"> 1937 року </w:t>
      </w:r>
      <w:proofErr w:type="spellStart"/>
      <w:r w:rsidR="00C50E43" w:rsidRPr="00406065">
        <w:rPr>
          <w:color w:val="292B2C"/>
        </w:rPr>
        <w:t>відкрив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proofErr w:type="gramStart"/>
      <w:r w:rsidR="00C50E43" w:rsidRPr="00406065">
        <w:rPr>
          <w:color w:val="292B2C"/>
        </w:rPr>
        <w:t>англ</w:t>
      </w:r>
      <w:proofErr w:type="gramEnd"/>
      <w:r w:rsidR="00C50E43" w:rsidRPr="00406065">
        <w:rPr>
          <w:color w:val="292B2C"/>
        </w:rPr>
        <w:t>ійський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біохімік</w:t>
      </w:r>
      <w:proofErr w:type="spellEnd"/>
      <w:r w:rsidR="00C50E43" w:rsidRPr="00406065">
        <w:rPr>
          <w:color w:val="292B2C"/>
        </w:rPr>
        <w:t xml:space="preserve"> X. А. Кребс. </w:t>
      </w:r>
      <w:proofErr w:type="spellStart"/>
      <w:r w:rsidR="00C50E43" w:rsidRPr="00406065">
        <w:rPr>
          <w:color w:val="292B2C"/>
        </w:rPr>
        <w:t>Реакції</w:t>
      </w:r>
      <w:proofErr w:type="spellEnd"/>
      <w:r w:rsidR="00C50E43" w:rsidRPr="00406065">
        <w:rPr>
          <w:color w:val="292B2C"/>
        </w:rPr>
        <w:t xml:space="preserve"> циклу Кребса </w:t>
      </w:r>
      <w:proofErr w:type="spellStart"/>
      <w:r w:rsidR="00C50E43" w:rsidRPr="00406065">
        <w:rPr>
          <w:color w:val="292B2C"/>
        </w:rPr>
        <w:t>відбуваються</w:t>
      </w:r>
      <w:proofErr w:type="spellEnd"/>
      <w:r w:rsidR="00C50E43" w:rsidRPr="00406065">
        <w:rPr>
          <w:color w:val="292B2C"/>
        </w:rPr>
        <w:t xml:space="preserve"> </w:t>
      </w:r>
      <w:proofErr w:type="gramStart"/>
      <w:r w:rsidR="00C50E43" w:rsidRPr="00406065">
        <w:rPr>
          <w:color w:val="292B2C"/>
        </w:rPr>
        <w:t>в</w:t>
      </w:r>
      <w:proofErr w:type="gram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матриксі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мітохондрій</w:t>
      </w:r>
      <w:proofErr w:type="spellEnd"/>
      <w:r w:rsidR="00C50E43" w:rsidRPr="00406065">
        <w:rPr>
          <w:color w:val="292B2C"/>
        </w:rPr>
        <w:t xml:space="preserve">. Вони </w:t>
      </w:r>
      <w:proofErr w:type="spellStart"/>
      <w:r w:rsidR="00C50E43" w:rsidRPr="00406065">
        <w:rPr>
          <w:color w:val="292B2C"/>
        </w:rPr>
        <w:t>становлять</w:t>
      </w:r>
      <w:proofErr w:type="spellEnd"/>
      <w:r w:rsidR="00C50E43" w:rsidRPr="00406065">
        <w:rPr>
          <w:color w:val="292B2C"/>
        </w:rPr>
        <w:t xml:space="preserve"> собою </w:t>
      </w:r>
      <w:proofErr w:type="spellStart"/>
      <w:proofErr w:type="gramStart"/>
      <w:r w:rsidR="00C50E43" w:rsidRPr="00406065">
        <w:rPr>
          <w:color w:val="292B2C"/>
        </w:rPr>
        <w:t>посл</w:t>
      </w:r>
      <w:proofErr w:type="gramEnd"/>
      <w:r w:rsidR="00C50E43" w:rsidRPr="00406065">
        <w:rPr>
          <w:color w:val="292B2C"/>
        </w:rPr>
        <w:t>ідовне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перетворення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певних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органічних</w:t>
      </w:r>
      <w:proofErr w:type="spellEnd"/>
      <w:r w:rsidR="00C50E43" w:rsidRPr="00406065">
        <w:rPr>
          <w:color w:val="292B2C"/>
        </w:rPr>
        <w:t xml:space="preserve"> кислот. </w:t>
      </w:r>
      <w:proofErr w:type="spellStart"/>
      <w:proofErr w:type="gramStart"/>
      <w:r w:rsidR="00C50E43" w:rsidRPr="00406065">
        <w:rPr>
          <w:color w:val="292B2C"/>
        </w:rPr>
        <w:t>П</w:t>
      </w:r>
      <w:proofErr w:type="gramEnd"/>
      <w:r w:rsidR="00C50E43" w:rsidRPr="00406065">
        <w:rPr>
          <w:color w:val="292B2C"/>
        </w:rPr>
        <w:t>ід</w:t>
      </w:r>
      <w:proofErr w:type="spellEnd"/>
      <w:r w:rsidR="00C50E43" w:rsidRPr="00406065">
        <w:rPr>
          <w:color w:val="292B2C"/>
        </w:rPr>
        <w:t xml:space="preserve"> час </w:t>
      </w:r>
      <w:proofErr w:type="spellStart"/>
      <w:r w:rsidR="00C50E43" w:rsidRPr="00406065">
        <w:rPr>
          <w:color w:val="292B2C"/>
        </w:rPr>
        <w:t>цих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перетворень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від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органічних</w:t>
      </w:r>
      <w:proofErr w:type="spellEnd"/>
      <w:r w:rsidR="00C50E43" w:rsidRPr="00406065">
        <w:rPr>
          <w:color w:val="292B2C"/>
        </w:rPr>
        <w:t xml:space="preserve"> кислот </w:t>
      </w:r>
      <w:proofErr w:type="spellStart"/>
      <w:r w:rsidR="00C50E43" w:rsidRPr="00406065">
        <w:rPr>
          <w:color w:val="292B2C"/>
        </w:rPr>
        <w:t>відщеплюються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молекули</w:t>
      </w:r>
      <w:proofErr w:type="spellEnd"/>
      <w:r w:rsidR="00C50E43" w:rsidRPr="00406065">
        <w:rPr>
          <w:color w:val="292B2C"/>
        </w:rPr>
        <w:t xml:space="preserve"> СО</w:t>
      </w:r>
      <w:r w:rsidR="00C50E43" w:rsidRPr="00406065">
        <w:rPr>
          <w:color w:val="292B2C"/>
          <w:vertAlign w:val="subscript"/>
        </w:rPr>
        <w:t>2</w:t>
      </w:r>
      <w:r w:rsidR="00C50E43" w:rsidRPr="00406065">
        <w:rPr>
          <w:color w:val="292B2C"/>
        </w:rPr>
        <w:t xml:space="preserve">, </w:t>
      </w:r>
      <w:proofErr w:type="spellStart"/>
      <w:r w:rsidR="00C50E43" w:rsidRPr="00406065">
        <w:rPr>
          <w:color w:val="292B2C"/>
        </w:rPr>
        <w:t>що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залишають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мітохондрії</w:t>
      </w:r>
      <w:proofErr w:type="spellEnd"/>
      <w:r w:rsidR="00C50E43" w:rsidRPr="00406065">
        <w:rPr>
          <w:color w:val="292B2C"/>
        </w:rPr>
        <w:t xml:space="preserve"> та </w:t>
      </w:r>
      <w:proofErr w:type="spellStart"/>
      <w:r w:rsidR="00C50E43" w:rsidRPr="00406065">
        <w:rPr>
          <w:color w:val="292B2C"/>
        </w:rPr>
        <w:t>зрештою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виходять</w:t>
      </w:r>
      <w:proofErr w:type="spellEnd"/>
      <w:r w:rsidR="00C50E43" w:rsidRPr="00406065">
        <w:rPr>
          <w:color w:val="292B2C"/>
        </w:rPr>
        <w:t xml:space="preserve"> з </w:t>
      </w:r>
      <w:proofErr w:type="spellStart"/>
      <w:r w:rsidR="00C50E43" w:rsidRPr="00406065">
        <w:rPr>
          <w:color w:val="292B2C"/>
        </w:rPr>
        <w:t>клітини</w:t>
      </w:r>
      <w:proofErr w:type="spellEnd"/>
      <w:r w:rsidR="00C50E43" w:rsidRPr="00406065">
        <w:rPr>
          <w:color w:val="292B2C"/>
        </w:rPr>
        <w:t xml:space="preserve">. </w:t>
      </w:r>
      <w:proofErr w:type="gramStart"/>
      <w:r w:rsidR="00C50E43" w:rsidRPr="00406065">
        <w:rPr>
          <w:color w:val="292B2C"/>
        </w:rPr>
        <w:t>У</w:t>
      </w:r>
      <w:proofErr w:type="gramEnd"/>
      <w:r w:rsidR="00C50E43" w:rsidRPr="00406065">
        <w:rPr>
          <w:color w:val="292B2C"/>
        </w:rPr>
        <w:t xml:space="preserve"> </w:t>
      </w:r>
      <w:proofErr w:type="spellStart"/>
      <w:proofErr w:type="gramStart"/>
      <w:r w:rsidR="00C50E43" w:rsidRPr="00406065">
        <w:rPr>
          <w:color w:val="292B2C"/>
        </w:rPr>
        <w:t>результат</w:t>
      </w:r>
      <w:proofErr w:type="gramEnd"/>
      <w:r w:rsidR="00C50E43" w:rsidRPr="00406065">
        <w:rPr>
          <w:color w:val="292B2C"/>
        </w:rPr>
        <w:t>і</w:t>
      </w:r>
      <w:proofErr w:type="spellEnd"/>
      <w:r w:rsidR="00C50E43" w:rsidRPr="00406065">
        <w:rPr>
          <w:color w:val="292B2C"/>
        </w:rPr>
        <w:t xml:space="preserve"> кожного циклу Кребса </w:t>
      </w:r>
      <w:proofErr w:type="spellStart"/>
      <w:r w:rsidR="00C50E43" w:rsidRPr="00406065">
        <w:rPr>
          <w:color w:val="292B2C"/>
        </w:rPr>
        <w:t>утворюється</w:t>
      </w:r>
      <w:proofErr w:type="spellEnd"/>
      <w:r w:rsidR="00C50E43" w:rsidRPr="00406065">
        <w:rPr>
          <w:color w:val="292B2C"/>
        </w:rPr>
        <w:t xml:space="preserve"> одна молекула АТФ. Але </w:t>
      </w:r>
      <w:proofErr w:type="spellStart"/>
      <w:r w:rsidR="00C50E43" w:rsidRPr="00406065">
        <w:rPr>
          <w:color w:val="292B2C"/>
        </w:rPr>
        <w:t>головним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наслідком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реакцій</w:t>
      </w:r>
      <w:proofErr w:type="spellEnd"/>
      <w:r w:rsidR="00C50E43" w:rsidRPr="00406065">
        <w:rPr>
          <w:color w:val="292B2C"/>
        </w:rPr>
        <w:t xml:space="preserve"> циклу є </w:t>
      </w:r>
      <w:proofErr w:type="spellStart"/>
      <w:r w:rsidR="00C50E43" w:rsidRPr="00406065">
        <w:rPr>
          <w:color w:val="292B2C"/>
        </w:rPr>
        <w:t>відщеплення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від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органічних</w:t>
      </w:r>
      <w:proofErr w:type="spellEnd"/>
      <w:r w:rsidR="00C50E43" w:rsidRPr="00406065">
        <w:rPr>
          <w:color w:val="292B2C"/>
        </w:rPr>
        <w:t xml:space="preserve"> кислот </w:t>
      </w:r>
      <w:proofErr w:type="spellStart"/>
      <w:r w:rsidR="00C50E43" w:rsidRPr="00406065">
        <w:rPr>
          <w:color w:val="292B2C"/>
        </w:rPr>
        <w:t>атомів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Гідрогену</w:t>
      </w:r>
      <w:proofErr w:type="spellEnd"/>
      <w:r w:rsidR="00C50E43" w:rsidRPr="00406065">
        <w:rPr>
          <w:color w:val="292B2C"/>
        </w:rPr>
        <w:t xml:space="preserve">, </w:t>
      </w:r>
      <w:proofErr w:type="spellStart"/>
      <w:r w:rsidR="00C50E43" w:rsidRPr="00406065">
        <w:rPr>
          <w:color w:val="292B2C"/>
        </w:rPr>
        <w:t>які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передаються</w:t>
      </w:r>
      <w:proofErr w:type="spellEnd"/>
      <w:r w:rsidR="00C50E43" w:rsidRPr="00406065">
        <w:rPr>
          <w:color w:val="292B2C"/>
        </w:rPr>
        <w:t xml:space="preserve"> до </w:t>
      </w:r>
      <w:proofErr w:type="spellStart"/>
      <w:r w:rsidR="00C50E43" w:rsidRPr="00406065">
        <w:rPr>
          <w:color w:val="292B2C"/>
        </w:rPr>
        <w:t>сполук</w:t>
      </w:r>
      <w:proofErr w:type="spellEnd"/>
      <w:r w:rsidR="00C50E43" w:rsidRPr="00406065">
        <w:rPr>
          <w:color w:val="292B2C"/>
        </w:rPr>
        <w:t xml:space="preserve">, </w:t>
      </w:r>
      <w:proofErr w:type="spellStart"/>
      <w:r w:rsidR="00C50E43" w:rsidRPr="00406065">
        <w:rPr>
          <w:color w:val="292B2C"/>
        </w:rPr>
        <w:t>що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сприймають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ці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атоми</w:t>
      </w:r>
      <w:proofErr w:type="spellEnd"/>
      <w:r w:rsidR="00C50E43" w:rsidRPr="00406065">
        <w:rPr>
          <w:color w:val="292B2C"/>
        </w:rPr>
        <w:t xml:space="preserve">, - </w:t>
      </w:r>
      <w:proofErr w:type="spellStart"/>
      <w:r w:rsidR="00C50E43" w:rsidRPr="00406065">
        <w:rPr>
          <w:color w:val="292B2C"/>
        </w:rPr>
        <w:t>акцепторів</w:t>
      </w:r>
      <w:proofErr w:type="spellEnd"/>
      <w:r w:rsidR="00C50E43" w:rsidRPr="00406065">
        <w:rPr>
          <w:color w:val="292B2C"/>
        </w:rPr>
        <w:t xml:space="preserve"> </w:t>
      </w:r>
      <w:proofErr w:type="spellStart"/>
      <w:r w:rsidR="00C50E43" w:rsidRPr="00406065">
        <w:rPr>
          <w:color w:val="292B2C"/>
        </w:rPr>
        <w:t>Гідрогену</w:t>
      </w:r>
      <w:proofErr w:type="spellEnd"/>
      <w:r w:rsidR="00C50E43" w:rsidRPr="00406065">
        <w:rPr>
          <w:color w:val="292B2C"/>
        </w:rPr>
        <w:t xml:space="preserve">. </w:t>
      </w:r>
      <w:proofErr w:type="spellStart"/>
      <w:r w:rsidR="00C50E43" w:rsidRPr="00406065">
        <w:rPr>
          <w:color w:val="292B2C"/>
        </w:rPr>
        <w:t>Найважливішим</w:t>
      </w:r>
      <w:proofErr w:type="spellEnd"/>
      <w:r w:rsidR="00C50E43" w:rsidRPr="00406065">
        <w:rPr>
          <w:color w:val="292B2C"/>
        </w:rPr>
        <w:t xml:space="preserve"> акцептором </w:t>
      </w:r>
      <w:proofErr w:type="spellStart"/>
      <w:r w:rsidR="00C50E43" w:rsidRPr="00406065">
        <w:rPr>
          <w:color w:val="292B2C"/>
        </w:rPr>
        <w:t>Гідрогену</w:t>
      </w:r>
      <w:proofErr w:type="spellEnd"/>
      <w:r w:rsidR="00C50E43" w:rsidRPr="00406065">
        <w:rPr>
          <w:color w:val="292B2C"/>
        </w:rPr>
        <w:t xml:space="preserve"> є </w:t>
      </w:r>
      <w:proofErr w:type="spellStart"/>
      <w:r w:rsidR="00C50E43" w:rsidRPr="00406065">
        <w:rPr>
          <w:color w:val="292B2C"/>
        </w:rPr>
        <w:t>речовина</w:t>
      </w:r>
      <w:proofErr w:type="spellEnd"/>
      <w:r w:rsidR="00C50E43" w:rsidRPr="00406065">
        <w:rPr>
          <w:color w:val="292B2C"/>
        </w:rPr>
        <w:t xml:space="preserve"> НАД, </w:t>
      </w:r>
      <w:proofErr w:type="spellStart"/>
      <w:r w:rsidR="00C50E43" w:rsidRPr="00406065">
        <w:rPr>
          <w:color w:val="292B2C"/>
        </w:rPr>
        <w:t>приєднання</w:t>
      </w:r>
      <w:proofErr w:type="spellEnd"/>
      <w:r w:rsidR="00C50E43" w:rsidRPr="00406065">
        <w:rPr>
          <w:color w:val="292B2C"/>
        </w:rPr>
        <w:t xml:space="preserve"> до </w:t>
      </w:r>
      <w:proofErr w:type="spellStart"/>
      <w:r w:rsidR="00C50E43" w:rsidRPr="00406065">
        <w:rPr>
          <w:color w:val="292B2C"/>
        </w:rPr>
        <w:t>неї</w:t>
      </w:r>
      <w:proofErr w:type="spellEnd"/>
      <w:r w:rsidR="00C50E43" w:rsidRPr="00406065">
        <w:rPr>
          <w:color w:val="292B2C"/>
        </w:rPr>
        <w:t xml:space="preserve"> атому </w:t>
      </w:r>
      <w:proofErr w:type="spellStart"/>
      <w:r w:rsidR="00C50E43" w:rsidRPr="00406065">
        <w:rPr>
          <w:color w:val="292B2C"/>
        </w:rPr>
        <w:t>Гідрогену</w:t>
      </w:r>
      <w:proofErr w:type="spellEnd"/>
      <w:r w:rsidR="00C50E43" w:rsidRPr="00406065">
        <w:rPr>
          <w:color w:val="292B2C"/>
        </w:rPr>
        <w:t xml:space="preserve"> переводить </w:t>
      </w:r>
      <w:proofErr w:type="spellStart"/>
      <w:r w:rsidR="00C50E43" w:rsidRPr="00406065">
        <w:rPr>
          <w:color w:val="292B2C"/>
        </w:rPr>
        <w:t>її</w:t>
      </w:r>
      <w:proofErr w:type="spellEnd"/>
      <w:r w:rsidR="00C50E43" w:rsidRPr="00406065">
        <w:rPr>
          <w:color w:val="292B2C"/>
        </w:rPr>
        <w:t xml:space="preserve"> у </w:t>
      </w:r>
      <w:proofErr w:type="spellStart"/>
      <w:r w:rsidR="00C50E43" w:rsidRPr="00406065">
        <w:rPr>
          <w:color w:val="292B2C"/>
        </w:rPr>
        <w:t>відновлену</w:t>
      </w:r>
      <w:proofErr w:type="spellEnd"/>
      <w:r w:rsidR="00C50E43" w:rsidRPr="00406065">
        <w:rPr>
          <w:color w:val="292B2C"/>
        </w:rPr>
        <w:t xml:space="preserve"> форму (НАД • Н)</w:t>
      </w:r>
      <w:proofErr w:type="gramStart"/>
      <w:r w:rsidR="00C50E43" w:rsidRPr="00406065">
        <w:rPr>
          <w:color w:val="292B2C"/>
        </w:rPr>
        <w:t xml:space="preserve"> )</w:t>
      </w:r>
      <w:proofErr w:type="gramEnd"/>
      <w:r w:rsidR="00C50E43" w:rsidRPr="00406065">
        <w:rPr>
          <w:color w:val="292B2C"/>
        </w:rPr>
        <w:t>.</w:t>
      </w:r>
    </w:p>
    <w:p w:rsidR="00C50E43" w:rsidRPr="00406065" w:rsidRDefault="00C50E43" w:rsidP="00406065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406065">
        <w:rPr>
          <w:color w:val="292B2C"/>
        </w:rPr>
        <w:t>П</w:t>
      </w:r>
      <w:proofErr w:type="gramEnd"/>
      <w:r w:rsidRPr="00406065">
        <w:rPr>
          <w:color w:val="292B2C"/>
        </w:rPr>
        <w:t>ід</w:t>
      </w:r>
      <w:proofErr w:type="spellEnd"/>
      <w:r w:rsidRPr="00406065">
        <w:rPr>
          <w:color w:val="292B2C"/>
        </w:rPr>
        <w:t xml:space="preserve"> час окисно-</w:t>
      </w:r>
      <w:proofErr w:type="spellStart"/>
      <w:r w:rsidRPr="00406065">
        <w:rPr>
          <w:color w:val="292B2C"/>
        </w:rPr>
        <w:t>відновних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реакцій</w:t>
      </w:r>
      <w:proofErr w:type="spellEnd"/>
      <w:r w:rsidRPr="00406065">
        <w:rPr>
          <w:color w:val="292B2C"/>
        </w:rPr>
        <w:t xml:space="preserve"> (</w:t>
      </w:r>
      <w:proofErr w:type="spellStart"/>
      <w:r w:rsidRPr="00406065">
        <w:rPr>
          <w:color w:val="292B2C"/>
        </w:rPr>
        <w:t>докладніше</w:t>
      </w:r>
      <w:proofErr w:type="spellEnd"/>
      <w:r w:rsidRPr="00406065">
        <w:rPr>
          <w:color w:val="292B2C"/>
        </w:rPr>
        <w:t xml:space="preserve"> про них </w:t>
      </w:r>
      <w:proofErr w:type="spellStart"/>
      <w:r w:rsidRPr="00406065">
        <w:rPr>
          <w:color w:val="292B2C"/>
        </w:rPr>
        <w:t>ви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дізнаєтеся</w:t>
      </w:r>
      <w:proofErr w:type="spellEnd"/>
      <w:r w:rsidRPr="00406065">
        <w:rPr>
          <w:color w:val="292B2C"/>
        </w:rPr>
        <w:t xml:space="preserve"> на уроках </w:t>
      </w:r>
      <w:proofErr w:type="spellStart"/>
      <w:r w:rsidRPr="00406065">
        <w:rPr>
          <w:color w:val="292B2C"/>
        </w:rPr>
        <w:t>хімії</w:t>
      </w:r>
      <w:proofErr w:type="spellEnd"/>
      <w:r w:rsidRPr="00406065">
        <w:rPr>
          <w:color w:val="292B2C"/>
        </w:rPr>
        <w:t xml:space="preserve">) </w:t>
      </w:r>
      <w:proofErr w:type="spellStart"/>
      <w:r w:rsidRPr="00406065">
        <w:rPr>
          <w:color w:val="292B2C"/>
        </w:rPr>
        <w:t>електрони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переносяться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від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відновника</w:t>
      </w:r>
      <w:proofErr w:type="spellEnd"/>
      <w:r w:rsidRPr="00406065">
        <w:rPr>
          <w:color w:val="292B2C"/>
        </w:rPr>
        <w:t xml:space="preserve"> (</w:t>
      </w:r>
      <w:proofErr w:type="spellStart"/>
      <w:r w:rsidRPr="00406065">
        <w:rPr>
          <w:color w:val="292B2C"/>
        </w:rPr>
        <w:t>сполуки</w:t>
      </w:r>
      <w:proofErr w:type="spellEnd"/>
      <w:r w:rsidRPr="00406065">
        <w:rPr>
          <w:color w:val="292B2C"/>
        </w:rPr>
        <w:t xml:space="preserve">-донора, яка </w:t>
      </w:r>
      <w:proofErr w:type="spellStart"/>
      <w:r w:rsidRPr="00406065">
        <w:rPr>
          <w:color w:val="292B2C"/>
        </w:rPr>
        <w:t>їх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постачає</w:t>
      </w:r>
      <w:proofErr w:type="spellEnd"/>
      <w:r w:rsidRPr="00406065">
        <w:rPr>
          <w:color w:val="292B2C"/>
        </w:rPr>
        <w:t xml:space="preserve">) до </w:t>
      </w:r>
      <w:proofErr w:type="spellStart"/>
      <w:r w:rsidRPr="00406065">
        <w:rPr>
          <w:color w:val="292B2C"/>
        </w:rPr>
        <w:t>окисника</w:t>
      </w:r>
      <w:proofErr w:type="spellEnd"/>
      <w:r w:rsidRPr="00406065">
        <w:rPr>
          <w:color w:val="292B2C"/>
        </w:rPr>
        <w:t xml:space="preserve"> (</w:t>
      </w:r>
      <w:proofErr w:type="spellStart"/>
      <w:r w:rsidRPr="00406065">
        <w:rPr>
          <w:color w:val="292B2C"/>
        </w:rPr>
        <w:t>сполуки</w:t>
      </w:r>
      <w:proofErr w:type="spellEnd"/>
      <w:r w:rsidRPr="00406065">
        <w:rPr>
          <w:color w:val="292B2C"/>
        </w:rPr>
        <w:t xml:space="preserve">-акцептора, яка </w:t>
      </w:r>
      <w:proofErr w:type="spellStart"/>
      <w:r w:rsidRPr="00406065">
        <w:rPr>
          <w:color w:val="292B2C"/>
        </w:rPr>
        <w:t>їх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сприймає</w:t>
      </w:r>
      <w:proofErr w:type="spellEnd"/>
      <w:r w:rsidRPr="00406065">
        <w:rPr>
          <w:color w:val="292B2C"/>
        </w:rPr>
        <w:t xml:space="preserve">). </w:t>
      </w:r>
      <w:proofErr w:type="spellStart"/>
      <w:r w:rsidRPr="00406065">
        <w:rPr>
          <w:color w:val="292B2C"/>
        </w:rPr>
        <w:t>Процес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біологічного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окиснення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органічних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сполук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пов’язаний</w:t>
      </w:r>
      <w:proofErr w:type="spellEnd"/>
      <w:r w:rsidRPr="00406065">
        <w:rPr>
          <w:color w:val="292B2C"/>
        </w:rPr>
        <w:t xml:space="preserve"> з </w:t>
      </w:r>
      <w:proofErr w:type="spellStart"/>
      <w:r w:rsidRPr="00406065">
        <w:rPr>
          <w:color w:val="292B2C"/>
        </w:rPr>
        <w:t>відщепленням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від</w:t>
      </w:r>
      <w:proofErr w:type="spellEnd"/>
      <w:r w:rsidRPr="00406065">
        <w:rPr>
          <w:color w:val="292B2C"/>
        </w:rPr>
        <w:t xml:space="preserve"> них </w:t>
      </w:r>
      <w:proofErr w:type="spellStart"/>
      <w:r w:rsidRPr="00406065">
        <w:rPr>
          <w:color w:val="292B2C"/>
        </w:rPr>
        <w:t>атомів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Гідрогену</w:t>
      </w:r>
      <w:proofErr w:type="spellEnd"/>
      <w:r w:rsidRPr="00406065">
        <w:rPr>
          <w:color w:val="292B2C"/>
        </w:rPr>
        <w:t xml:space="preserve">. За </w:t>
      </w:r>
      <w:proofErr w:type="spellStart"/>
      <w:r w:rsidRPr="00406065">
        <w:rPr>
          <w:color w:val="292B2C"/>
        </w:rPr>
        <w:t>участю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специфічних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ферментів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ці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атоми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окиснюються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тобто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втрачають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електрони</w:t>
      </w:r>
      <w:proofErr w:type="spellEnd"/>
      <w:r w:rsidRPr="00406065">
        <w:rPr>
          <w:color w:val="292B2C"/>
        </w:rPr>
        <w:t xml:space="preserve"> (e</w:t>
      </w:r>
      <w:r w:rsidRPr="00406065">
        <w:rPr>
          <w:color w:val="292B2C"/>
          <w:vertAlign w:val="superscript"/>
        </w:rPr>
        <w:t>-</w:t>
      </w:r>
      <w:r w:rsidRPr="00406065">
        <w:rPr>
          <w:color w:val="292B2C"/>
        </w:rPr>
        <w:t xml:space="preserve">). При </w:t>
      </w:r>
      <w:proofErr w:type="spellStart"/>
      <w:r w:rsidRPr="00406065">
        <w:rPr>
          <w:color w:val="292B2C"/>
        </w:rPr>
        <w:t>цьому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електрони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які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звільнилися</w:t>
      </w:r>
      <w:proofErr w:type="spellEnd"/>
      <w:r w:rsidRPr="00406065">
        <w:rPr>
          <w:color w:val="292B2C"/>
        </w:rPr>
        <w:t xml:space="preserve">, за </w:t>
      </w:r>
      <w:proofErr w:type="spellStart"/>
      <w:r w:rsidRPr="00406065">
        <w:rPr>
          <w:color w:val="292B2C"/>
        </w:rPr>
        <w:t>допомогою</w:t>
      </w:r>
      <w:proofErr w:type="spellEnd"/>
      <w:r w:rsidRPr="00406065">
        <w:rPr>
          <w:color w:val="292B2C"/>
        </w:rPr>
        <w:t xml:space="preserve"> </w:t>
      </w:r>
      <w:proofErr w:type="spellStart"/>
      <w:proofErr w:type="gramStart"/>
      <w:r w:rsidRPr="00406065">
        <w:rPr>
          <w:color w:val="292B2C"/>
        </w:rPr>
        <w:t>посл</w:t>
      </w:r>
      <w:proofErr w:type="gramEnd"/>
      <w:r w:rsidRPr="00406065">
        <w:rPr>
          <w:color w:val="292B2C"/>
        </w:rPr>
        <w:t>ідовного</w:t>
      </w:r>
      <w:proofErr w:type="spellEnd"/>
      <w:r w:rsidRPr="00406065">
        <w:rPr>
          <w:color w:val="292B2C"/>
        </w:rPr>
        <w:t xml:space="preserve"> ряду </w:t>
      </w:r>
      <w:proofErr w:type="spellStart"/>
      <w:r w:rsidRPr="00406065">
        <w:rPr>
          <w:color w:val="292B2C"/>
        </w:rPr>
        <w:t>сполук-переносників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розташованих</w:t>
      </w:r>
      <w:proofErr w:type="spellEnd"/>
      <w:r w:rsidRPr="00406065">
        <w:rPr>
          <w:color w:val="292B2C"/>
        </w:rPr>
        <w:t xml:space="preserve"> у </w:t>
      </w:r>
      <w:proofErr w:type="spellStart"/>
      <w:r w:rsidRPr="00406065">
        <w:rPr>
          <w:color w:val="292B2C"/>
        </w:rPr>
        <w:t>внутрішній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мембрані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мітохондрії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транспортуються</w:t>
      </w:r>
      <w:proofErr w:type="spellEnd"/>
      <w:r w:rsidRPr="00406065">
        <w:rPr>
          <w:color w:val="292B2C"/>
        </w:rPr>
        <w:t xml:space="preserve"> до </w:t>
      </w:r>
      <w:proofErr w:type="spellStart"/>
      <w:r w:rsidRPr="00406065">
        <w:rPr>
          <w:color w:val="292B2C"/>
        </w:rPr>
        <w:t>її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внутрішньої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поверхні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тоді</w:t>
      </w:r>
      <w:proofErr w:type="spellEnd"/>
      <w:r w:rsidRPr="00406065">
        <w:rPr>
          <w:color w:val="292B2C"/>
        </w:rPr>
        <w:t xml:space="preserve"> як </w:t>
      </w:r>
      <w:proofErr w:type="spellStart"/>
      <w:r w:rsidRPr="00406065">
        <w:rPr>
          <w:color w:val="292B2C"/>
        </w:rPr>
        <w:t>йони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Гідрогену</w:t>
      </w:r>
      <w:proofErr w:type="spellEnd"/>
      <w:r w:rsidRPr="00406065">
        <w:rPr>
          <w:color w:val="292B2C"/>
        </w:rPr>
        <w:t xml:space="preserve"> Н</w:t>
      </w:r>
      <w:r w:rsidRPr="00406065">
        <w:rPr>
          <w:color w:val="292B2C"/>
          <w:vertAlign w:val="superscript"/>
        </w:rPr>
        <w:t>+</w:t>
      </w:r>
      <w:r w:rsidRPr="00406065">
        <w:rPr>
          <w:color w:val="292B2C"/>
        </w:rPr>
        <w:t> </w:t>
      </w:r>
      <w:proofErr w:type="spellStart"/>
      <w:r w:rsidRPr="00406065">
        <w:rPr>
          <w:color w:val="292B2C"/>
        </w:rPr>
        <w:t>накопичуються</w:t>
      </w:r>
      <w:proofErr w:type="spellEnd"/>
      <w:r w:rsidRPr="00406065">
        <w:rPr>
          <w:color w:val="292B2C"/>
        </w:rPr>
        <w:t xml:space="preserve"> на </w:t>
      </w:r>
      <w:proofErr w:type="spellStart"/>
      <w:r w:rsidRPr="00406065">
        <w:rPr>
          <w:color w:val="292B2C"/>
        </w:rPr>
        <w:t>зовнішній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поверхні</w:t>
      </w:r>
      <w:proofErr w:type="spellEnd"/>
      <w:r w:rsidRPr="00406065">
        <w:rPr>
          <w:color w:val="292B2C"/>
        </w:rPr>
        <w:t xml:space="preserve"> . </w:t>
      </w:r>
      <w:proofErr w:type="spellStart"/>
      <w:r w:rsidRPr="00406065">
        <w:rPr>
          <w:color w:val="292B2C"/>
        </w:rPr>
        <w:t>Цей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механізм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дістав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назву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дихальний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ланцюг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або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ланцюг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перенесення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електронів</w:t>
      </w:r>
      <w:proofErr w:type="spellEnd"/>
      <w:r w:rsidRPr="00406065">
        <w:rPr>
          <w:color w:val="292B2C"/>
        </w:rPr>
        <w:t xml:space="preserve">. </w:t>
      </w:r>
      <w:proofErr w:type="spellStart"/>
      <w:r w:rsidRPr="00406065">
        <w:rPr>
          <w:color w:val="292B2C"/>
        </w:rPr>
        <w:t>Унаслідок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цих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процесі</w:t>
      </w:r>
      <w:proofErr w:type="gramStart"/>
      <w:r w:rsidRPr="00406065">
        <w:rPr>
          <w:color w:val="292B2C"/>
        </w:rPr>
        <w:t>в</w:t>
      </w:r>
      <w:proofErr w:type="spellEnd"/>
      <w:proofErr w:type="gramEnd"/>
      <w:r w:rsidRPr="00406065">
        <w:rPr>
          <w:color w:val="292B2C"/>
        </w:rPr>
        <w:t xml:space="preserve"> на </w:t>
      </w:r>
      <w:proofErr w:type="spellStart"/>
      <w:r w:rsidRPr="00406065">
        <w:rPr>
          <w:color w:val="292B2C"/>
        </w:rPr>
        <w:t>зовнішній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поверхні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мембрани</w:t>
      </w:r>
      <w:proofErr w:type="spellEnd"/>
      <w:r w:rsidRPr="00406065">
        <w:rPr>
          <w:color w:val="292B2C"/>
        </w:rPr>
        <w:t xml:space="preserve"> </w:t>
      </w:r>
      <w:proofErr w:type="spellStart"/>
      <w:proofErr w:type="gramStart"/>
      <w:r w:rsidRPr="00406065">
        <w:rPr>
          <w:color w:val="292B2C"/>
        </w:rPr>
        <w:t>концентру</w:t>
      </w:r>
      <w:proofErr w:type="gramEnd"/>
      <w:r w:rsidRPr="00406065">
        <w:rPr>
          <w:color w:val="292B2C"/>
        </w:rPr>
        <w:t>ється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позитивний</w:t>
      </w:r>
      <w:proofErr w:type="spellEnd"/>
      <w:r w:rsidRPr="00406065">
        <w:rPr>
          <w:color w:val="292B2C"/>
        </w:rPr>
        <w:t xml:space="preserve"> заряд, а на </w:t>
      </w:r>
      <w:proofErr w:type="spellStart"/>
      <w:r w:rsidRPr="00406065">
        <w:rPr>
          <w:color w:val="292B2C"/>
        </w:rPr>
        <w:t>внутрішній</w:t>
      </w:r>
      <w:proofErr w:type="spellEnd"/>
      <w:r w:rsidRPr="00406065">
        <w:rPr>
          <w:color w:val="292B2C"/>
        </w:rPr>
        <w:t xml:space="preserve"> - </w:t>
      </w:r>
      <w:proofErr w:type="spellStart"/>
      <w:r w:rsidRPr="00406065">
        <w:rPr>
          <w:color w:val="292B2C"/>
        </w:rPr>
        <w:t>негативний</w:t>
      </w:r>
      <w:proofErr w:type="spellEnd"/>
      <w:r w:rsidRPr="00406065">
        <w:rPr>
          <w:color w:val="292B2C"/>
        </w:rPr>
        <w:t xml:space="preserve">. </w:t>
      </w:r>
      <w:proofErr w:type="spellStart"/>
      <w:r w:rsidRPr="00406065">
        <w:rPr>
          <w:color w:val="292B2C"/>
        </w:rPr>
        <w:t>Переносники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електронів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входять</w:t>
      </w:r>
      <w:proofErr w:type="spellEnd"/>
      <w:r w:rsidRPr="00406065">
        <w:rPr>
          <w:color w:val="292B2C"/>
        </w:rPr>
        <w:t xml:space="preserve"> </w:t>
      </w:r>
      <w:proofErr w:type="gramStart"/>
      <w:r w:rsidRPr="00406065">
        <w:rPr>
          <w:color w:val="292B2C"/>
        </w:rPr>
        <w:t>до</w:t>
      </w:r>
      <w:proofErr w:type="gramEnd"/>
      <w:r w:rsidRPr="00406065">
        <w:rPr>
          <w:color w:val="292B2C"/>
        </w:rPr>
        <w:t xml:space="preserve"> складу </w:t>
      </w:r>
      <w:proofErr w:type="spellStart"/>
      <w:r w:rsidRPr="00406065">
        <w:rPr>
          <w:color w:val="292B2C"/>
        </w:rPr>
        <w:t>ферментних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комплексів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які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каталізують</w:t>
      </w:r>
      <w:proofErr w:type="spellEnd"/>
      <w:r w:rsidRPr="00406065">
        <w:rPr>
          <w:color w:val="292B2C"/>
        </w:rPr>
        <w:t xml:space="preserve"> окисно-</w:t>
      </w:r>
      <w:proofErr w:type="spellStart"/>
      <w:r w:rsidRPr="00406065">
        <w:rPr>
          <w:color w:val="292B2C"/>
        </w:rPr>
        <w:t>відновні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реакції</w:t>
      </w:r>
      <w:proofErr w:type="spellEnd"/>
      <w:r w:rsidRPr="00406065">
        <w:rPr>
          <w:color w:val="292B2C"/>
        </w:rPr>
        <w:t>.</w:t>
      </w:r>
    </w:p>
    <w:p w:rsidR="00C50E43" w:rsidRPr="00406065" w:rsidRDefault="00C50E43" w:rsidP="00406065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406065">
        <w:rPr>
          <w:color w:val="292B2C"/>
        </w:rPr>
        <w:t>Дихальний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ланцюг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починається</w:t>
      </w:r>
      <w:proofErr w:type="spellEnd"/>
      <w:r w:rsidRPr="00406065">
        <w:rPr>
          <w:color w:val="292B2C"/>
        </w:rPr>
        <w:t xml:space="preserve"> в </w:t>
      </w:r>
      <w:proofErr w:type="spellStart"/>
      <w:r w:rsidRPr="00406065">
        <w:rPr>
          <w:color w:val="292B2C"/>
        </w:rPr>
        <w:t>мітохондріях</w:t>
      </w:r>
      <w:proofErr w:type="spellEnd"/>
      <w:r w:rsidRPr="00406065">
        <w:rPr>
          <w:color w:val="292B2C"/>
        </w:rPr>
        <w:t xml:space="preserve"> з </w:t>
      </w:r>
      <w:proofErr w:type="spellStart"/>
      <w:r w:rsidRPr="00406065">
        <w:rPr>
          <w:color w:val="292B2C"/>
        </w:rPr>
        <w:t>окиснення</w:t>
      </w:r>
      <w:proofErr w:type="spellEnd"/>
      <w:r w:rsidRPr="00406065">
        <w:rPr>
          <w:color w:val="292B2C"/>
        </w:rPr>
        <w:t xml:space="preserve"> НАД • Н (</w:t>
      </w:r>
      <w:proofErr w:type="spellStart"/>
      <w:r w:rsidRPr="00406065">
        <w:rPr>
          <w:color w:val="292B2C"/>
        </w:rPr>
        <w:t>відновлена</w:t>
      </w:r>
      <w:proofErr w:type="spellEnd"/>
      <w:r w:rsidRPr="00406065">
        <w:rPr>
          <w:color w:val="292B2C"/>
        </w:rPr>
        <w:t xml:space="preserve"> форма) до НАД</w:t>
      </w:r>
      <w:r w:rsidRPr="00406065">
        <w:rPr>
          <w:color w:val="292B2C"/>
          <w:vertAlign w:val="superscript"/>
        </w:rPr>
        <w:t>+</w:t>
      </w:r>
      <w:r w:rsidRPr="00406065">
        <w:rPr>
          <w:color w:val="292B2C"/>
        </w:rPr>
        <w:t> (</w:t>
      </w:r>
      <w:proofErr w:type="spellStart"/>
      <w:r w:rsidRPr="00406065">
        <w:rPr>
          <w:color w:val="292B2C"/>
        </w:rPr>
        <w:t>окиснена</w:t>
      </w:r>
      <w:proofErr w:type="spellEnd"/>
      <w:r w:rsidRPr="00406065">
        <w:rPr>
          <w:color w:val="292B2C"/>
        </w:rPr>
        <w:t xml:space="preserve"> форма), </w:t>
      </w:r>
      <w:proofErr w:type="spellStart"/>
      <w:r w:rsidRPr="00406065">
        <w:rPr>
          <w:color w:val="292B2C"/>
        </w:rPr>
        <w:t>йонів</w:t>
      </w:r>
      <w:proofErr w:type="spellEnd"/>
      <w:r w:rsidRPr="00406065">
        <w:rPr>
          <w:color w:val="292B2C"/>
        </w:rPr>
        <w:t xml:space="preserve"> Н</w:t>
      </w:r>
      <w:r w:rsidRPr="00406065">
        <w:rPr>
          <w:color w:val="292B2C"/>
          <w:vertAlign w:val="superscript"/>
        </w:rPr>
        <w:t>+</w:t>
      </w:r>
      <w:r w:rsidRPr="00406065">
        <w:rPr>
          <w:color w:val="292B2C"/>
        </w:rPr>
        <w:t xml:space="preserve"> та </w:t>
      </w:r>
      <w:proofErr w:type="spellStart"/>
      <w:r w:rsidRPr="00406065">
        <w:rPr>
          <w:color w:val="292B2C"/>
        </w:rPr>
        <w:t>двох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електронів</w:t>
      </w:r>
      <w:proofErr w:type="spellEnd"/>
      <w:r w:rsidRPr="00406065">
        <w:rPr>
          <w:color w:val="292B2C"/>
        </w:rPr>
        <w:t xml:space="preserve"> (e</w:t>
      </w:r>
      <w:r w:rsidRPr="00406065">
        <w:rPr>
          <w:color w:val="292B2C"/>
          <w:vertAlign w:val="superscript"/>
        </w:rPr>
        <w:t>-</w:t>
      </w:r>
      <w:r w:rsidRPr="00406065">
        <w:rPr>
          <w:color w:val="292B2C"/>
        </w:rPr>
        <w:t xml:space="preserve">). За </w:t>
      </w:r>
      <w:proofErr w:type="spellStart"/>
      <w:r w:rsidRPr="00406065">
        <w:rPr>
          <w:color w:val="292B2C"/>
        </w:rPr>
        <w:t>участю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цих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електронів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двох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йонів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Гідрогену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кисню</w:t>
      </w:r>
      <w:proofErr w:type="spellEnd"/>
      <w:r w:rsidRPr="00406065">
        <w:rPr>
          <w:color w:val="292B2C"/>
        </w:rPr>
        <w:t xml:space="preserve"> О</w:t>
      </w:r>
      <w:proofErr w:type="gramStart"/>
      <w:r w:rsidRPr="00406065">
        <w:rPr>
          <w:color w:val="292B2C"/>
          <w:vertAlign w:val="subscript"/>
        </w:rPr>
        <w:t>2</w:t>
      </w:r>
      <w:proofErr w:type="gramEnd"/>
      <w:r w:rsidRPr="00406065">
        <w:rPr>
          <w:color w:val="292B2C"/>
          <w:vertAlign w:val="subscript"/>
        </w:rPr>
        <w:t> </w:t>
      </w:r>
      <w:proofErr w:type="spellStart"/>
      <w:r w:rsidRPr="00406065">
        <w:rPr>
          <w:color w:val="292B2C"/>
        </w:rPr>
        <w:t>утворюється</w:t>
      </w:r>
      <w:proofErr w:type="spellEnd"/>
      <w:r w:rsidRPr="00406065">
        <w:rPr>
          <w:color w:val="292B2C"/>
        </w:rPr>
        <w:t xml:space="preserve"> молекула води</w:t>
      </w:r>
      <w:r w:rsidRPr="00406065">
        <w:rPr>
          <w:color w:val="292B2C"/>
          <w:lang w:val="uk-UA"/>
        </w:rPr>
        <w:t>.</w:t>
      </w:r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Якщо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врахувати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що</w:t>
      </w:r>
      <w:proofErr w:type="spellEnd"/>
      <w:r w:rsidRPr="00406065">
        <w:rPr>
          <w:color w:val="292B2C"/>
        </w:rPr>
        <w:t xml:space="preserve"> на </w:t>
      </w:r>
      <w:proofErr w:type="spellStart"/>
      <w:r w:rsidRPr="00406065">
        <w:rPr>
          <w:color w:val="292B2C"/>
        </w:rPr>
        <w:t>етапі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гліколізу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синтезуються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дві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молекули</w:t>
      </w:r>
      <w:proofErr w:type="spellEnd"/>
      <w:r w:rsidRPr="00406065">
        <w:rPr>
          <w:color w:val="292B2C"/>
        </w:rPr>
        <w:t xml:space="preserve"> АТФ, то </w:t>
      </w:r>
      <w:proofErr w:type="spellStart"/>
      <w:r w:rsidRPr="00406065">
        <w:rPr>
          <w:color w:val="292B2C"/>
        </w:rPr>
        <w:t>енергії</w:t>
      </w:r>
      <w:proofErr w:type="spellEnd"/>
      <w:r w:rsidRPr="00406065">
        <w:rPr>
          <w:color w:val="292B2C"/>
        </w:rPr>
        <w:t xml:space="preserve">, яка </w:t>
      </w:r>
      <w:proofErr w:type="spellStart"/>
      <w:r w:rsidRPr="00406065">
        <w:rPr>
          <w:color w:val="292B2C"/>
        </w:rPr>
        <w:t>виділяється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внаслідок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повного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розщеплення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однієї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молекули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глюкози</w:t>
      </w:r>
      <w:proofErr w:type="spellEnd"/>
      <w:r w:rsidRPr="00406065">
        <w:rPr>
          <w:color w:val="292B2C"/>
        </w:rPr>
        <w:t xml:space="preserve"> </w:t>
      </w:r>
      <w:proofErr w:type="spellStart"/>
      <w:proofErr w:type="gramStart"/>
      <w:r w:rsidRPr="00406065">
        <w:rPr>
          <w:color w:val="292B2C"/>
        </w:rPr>
        <w:t>п</w:t>
      </w:r>
      <w:proofErr w:type="gramEnd"/>
      <w:r w:rsidRPr="00406065">
        <w:rPr>
          <w:color w:val="292B2C"/>
        </w:rPr>
        <w:t>ід</w:t>
      </w:r>
      <w:proofErr w:type="spellEnd"/>
      <w:r w:rsidRPr="00406065">
        <w:rPr>
          <w:color w:val="292B2C"/>
        </w:rPr>
        <w:t xml:space="preserve"> час </w:t>
      </w:r>
      <w:proofErr w:type="spellStart"/>
      <w:r w:rsidRPr="00406065">
        <w:rPr>
          <w:color w:val="292B2C"/>
        </w:rPr>
        <w:t>здійснення</w:t>
      </w:r>
      <w:proofErr w:type="spellEnd"/>
      <w:r w:rsidRPr="00406065">
        <w:rPr>
          <w:color w:val="292B2C"/>
        </w:rPr>
        <w:t xml:space="preserve"> як </w:t>
      </w:r>
      <w:proofErr w:type="spellStart"/>
      <w:r w:rsidRPr="00406065">
        <w:rPr>
          <w:color w:val="292B2C"/>
        </w:rPr>
        <w:t>анаеробного</w:t>
      </w:r>
      <w:proofErr w:type="spellEnd"/>
      <w:r w:rsidRPr="00406065">
        <w:rPr>
          <w:color w:val="292B2C"/>
        </w:rPr>
        <w:t xml:space="preserve">, так і </w:t>
      </w:r>
      <w:proofErr w:type="spellStart"/>
      <w:r w:rsidRPr="00406065">
        <w:rPr>
          <w:color w:val="292B2C"/>
        </w:rPr>
        <w:t>аеробного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етапів</w:t>
      </w:r>
      <w:proofErr w:type="spellEnd"/>
      <w:r w:rsidRPr="00406065">
        <w:rPr>
          <w:color w:val="292B2C"/>
        </w:rPr>
        <w:t xml:space="preserve">, </w:t>
      </w:r>
      <w:proofErr w:type="spellStart"/>
      <w:r w:rsidRPr="00406065">
        <w:rPr>
          <w:color w:val="292B2C"/>
        </w:rPr>
        <w:t>вистачає</w:t>
      </w:r>
      <w:proofErr w:type="spellEnd"/>
      <w:r w:rsidRPr="00406065">
        <w:rPr>
          <w:color w:val="292B2C"/>
        </w:rPr>
        <w:t xml:space="preserve"> на </w:t>
      </w:r>
      <w:proofErr w:type="spellStart"/>
      <w:r w:rsidRPr="00406065">
        <w:rPr>
          <w:color w:val="292B2C"/>
        </w:rPr>
        <w:t>утворення</w:t>
      </w:r>
      <w:proofErr w:type="spellEnd"/>
      <w:r w:rsidRPr="00406065">
        <w:rPr>
          <w:color w:val="292B2C"/>
        </w:rPr>
        <w:t xml:space="preserve"> 38 молекул АТФ. </w:t>
      </w:r>
      <w:proofErr w:type="spellStart"/>
      <w:r w:rsidRPr="00406065">
        <w:rPr>
          <w:color w:val="292B2C"/>
        </w:rPr>
        <w:t>Сумарне</w:t>
      </w:r>
      <w:proofErr w:type="spellEnd"/>
      <w:r w:rsidRPr="00406065">
        <w:rPr>
          <w:color w:val="292B2C"/>
        </w:rPr>
        <w:t xml:space="preserve"> </w:t>
      </w:r>
      <w:proofErr w:type="spellStart"/>
      <w:proofErr w:type="gramStart"/>
      <w:r w:rsidRPr="00406065">
        <w:rPr>
          <w:color w:val="292B2C"/>
        </w:rPr>
        <w:t>р</w:t>
      </w:r>
      <w:proofErr w:type="gramEnd"/>
      <w:r w:rsidRPr="00406065">
        <w:rPr>
          <w:color w:val="292B2C"/>
        </w:rPr>
        <w:t>івняння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розщеплення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глюкози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має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вигляд</w:t>
      </w:r>
      <w:proofErr w:type="spellEnd"/>
      <w:r w:rsidRPr="00406065">
        <w:rPr>
          <w:color w:val="292B2C"/>
        </w:rPr>
        <w:t>:</w:t>
      </w:r>
      <w:r w:rsidR="00406065">
        <w:rPr>
          <w:color w:val="292B2C"/>
          <w:lang w:val="uk-UA"/>
        </w:rPr>
        <w:t xml:space="preserve">  </w:t>
      </w:r>
      <w:r w:rsidRPr="00406065">
        <w:rPr>
          <w:color w:val="292B2C"/>
        </w:rPr>
        <w:t>С</w:t>
      </w:r>
      <w:r w:rsidRPr="00406065">
        <w:rPr>
          <w:color w:val="292B2C"/>
          <w:vertAlign w:val="subscript"/>
        </w:rPr>
        <w:t>6</w:t>
      </w:r>
      <w:r w:rsidRPr="00406065">
        <w:rPr>
          <w:color w:val="292B2C"/>
        </w:rPr>
        <w:t>Н</w:t>
      </w:r>
      <w:r w:rsidRPr="00406065">
        <w:rPr>
          <w:color w:val="292B2C"/>
          <w:vertAlign w:val="subscript"/>
        </w:rPr>
        <w:t>12</w:t>
      </w:r>
      <w:r w:rsidRPr="00406065">
        <w:rPr>
          <w:color w:val="292B2C"/>
        </w:rPr>
        <w:t>О</w:t>
      </w:r>
      <w:r w:rsidRPr="00406065">
        <w:rPr>
          <w:color w:val="292B2C"/>
          <w:vertAlign w:val="subscript"/>
        </w:rPr>
        <w:t>6</w:t>
      </w:r>
      <w:r w:rsidRPr="00406065">
        <w:rPr>
          <w:color w:val="292B2C"/>
        </w:rPr>
        <w:t> + 38АДФ + 38Н</w:t>
      </w:r>
      <w:r w:rsidRPr="00406065">
        <w:rPr>
          <w:color w:val="292B2C"/>
          <w:vertAlign w:val="subscript"/>
        </w:rPr>
        <w:t>3</w:t>
      </w:r>
      <w:r w:rsidRPr="00406065">
        <w:rPr>
          <w:color w:val="292B2C"/>
        </w:rPr>
        <w:t>РО</w:t>
      </w:r>
      <w:r w:rsidRPr="00406065">
        <w:rPr>
          <w:color w:val="292B2C"/>
          <w:vertAlign w:val="subscript"/>
        </w:rPr>
        <w:t>4</w:t>
      </w:r>
      <w:r w:rsidRPr="00406065">
        <w:rPr>
          <w:color w:val="292B2C"/>
        </w:rPr>
        <w:t> + 6О</w:t>
      </w:r>
      <w:r w:rsidRPr="00406065">
        <w:rPr>
          <w:color w:val="292B2C"/>
          <w:vertAlign w:val="subscript"/>
        </w:rPr>
        <w:t>2 </w:t>
      </w:r>
      <w:r w:rsidRPr="00406065">
        <w:rPr>
          <w:color w:val="292B2C"/>
        </w:rPr>
        <w:t>→ 38АТФ + 6СО</w:t>
      </w:r>
      <w:r w:rsidRPr="00406065">
        <w:rPr>
          <w:color w:val="292B2C"/>
          <w:vertAlign w:val="subscript"/>
        </w:rPr>
        <w:t>2</w:t>
      </w:r>
      <w:r w:rsidRPr="00406065">
        <w:rPr>
          <w:color w:val="292B2C"/>
        </w:rPr>
        <w:t> + 44Н</w:t>
      </w:r>
      <w:r w:rsidRPr="00406065">
        <w:rPr>
          <w:color w:val="292B2C"/>
          <w:vertAlign w:val="subscript"/>
        </w:rPr>
        <w:t>2</w:t>
      </w:r>
      <w:r w:rsidRPr="00406065">
        <w:rPr>
          <w:color w:val="292B2C"/>
        </w:rPr>
        <w:t>О</w:t>
      </w:r>
    </w:p>
    <w:p w:rsidR="00C50E43" w:rsidRPr="00406065" w:rsidRDefault="00C50E43" w:rsidP="00406065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406065">
        <w:rPr>
          <w:color w:val="292B2C"/>
        </w:rPr>
        <w:t>Завершується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енергетичний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обмін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виведенням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кінцевих</w:t>
      </w:r>
      <w:proofErr w:type="spellEnd"/>
      <w:r w:rsidRPr="00406065">
        <w:rPr>
          <w:color w:val="292B2C"/>
        </w:rPr>
        <w:t xml:space="preserve"> </w:t>
      </w:r>
      <w:proofErr w:type="spellStart"/>
      <w:r w:rsidRPr="00406065">
        <w:rPr>
          <w:color w:val="292B2C"/>
        </w:rPr>
        <w:t>продуктів</w:t>
      </w:r>
      <w:proofErr w:type="spellEnd"/>
      <w:r w:rsidRPr="00406065">
        <w:rPr>
          <w:color w:val="292B2C"/>
        </w:rPr>
        <w:t xml:space="preserve"> (молекул Н</w:t>
      </w:r>
      <w:r w:rsidRPr="00406065">
        <w:rPr>
          <w:color w:val="292B2C"/>
          <w:vertAlign w:val="subscript"/>
        </w:rPr>
        <w:t>2</w:t>
      </w:r>
      <w:r w:rsidRPr="00406065">
        <w:rPr>
          <w:color w:val="292B2C"/>
        </w:rPr>
        <w:t>О та СО</w:t>
      </w:r>
      <w:proofErr w:type="gramStart"/>
      <w:r w:rsidRPr="00406065">
        <w:rPr>
          <w:color w:val="292B2C"/>
          <w:vertAlign w:val="subscript"/>
        </w:rPr>
        <w:t>2</w:t>
      </w:r>
      <w:proofErr w:type="gramEnd"/>
      <w:r w:rsidRPr="00406065">
        <w:rPr>
          <w:color w:val="292B2C"/>
        </w:rPr>
        <w:t xml:space="preserve">) з </w:t>
      </w:r>
      <w:proofErr w:type="spellStart"/>
      <w:r w:rsidRPr="00406065">
        <w:rPr>
          <w:color w:val="292B2C"/>
        </w:rPr>
        <w:t>організму</w:t>
      </w:r>
      <w:proofErr w:type="spellEnd"/>
      <w:r w:rsidRPr="00406065">
        <w:rPr>
          <w:color w:val="292B2C"/>
        </w:rPr>
        <w:t>.</w:t>
      </w:r>
    </w:p>
    <w:p w:rsidR="00C50E43" w:rsidRPr="00406065" w:rsidRDefault="00C50E43" w:rsidP="00406065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406065">
        <w:rPr>
          <w:color w:val="292B2C"/>
          <w:lang w:val="uk-UA"/>
        </w:rPr>
        <w:t xml:space="preserve">Закріплення знань. </w:t>
      </w:r>
      <w:r w:rsidRPr="00406065">
        <w:rPr>
          <w:color w:val="292B2C"/>
          <w:shd w:val="clear" w:color="auto" w:fill="FFFFFF"/>
        </w:rPr>
        <w:t xml:space="preserve">1. </w:t>
      </w:r>
      <w:proofErr w:type="spellStart"/>
      <w:r w:rsidRPr="00406065">
        <w:rPr>
          <w:color w:val="292B2C"/>
          <w:shd w:val="clear" w:color="auto" w:fill="FFFFFF"/>
        </w:rPr>
        <w:t>Які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процеси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відбуваються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406065">
        <w:rPr>
          <w:color w:val="292B2C"/>
          <w:shd w:val="clear" w:color="auto" w:fill="FFFFFF"/>
        </w:rPr>
        <w:t>п</w:t>
      </w:r>
      <w:proofErr w:type="gramEnd"/>
      <w:r w:rsidRPr="00406065">
        <w:rPr>
          <w:color w:val="292B2C"/>
          <w:shd w:val="clear" w:color="auto" w:fill="FFFFFF"/>
        </w:rPr>
        <w:t>ід</w:t>
      </w:r>
      <w:proofErr w:type="spellEnd"/>
      <w:r w:rsidRPr="00406065">
        <w:rPr>
          <w:color w:val="292B2C"/>
          <w:shd w:val="clear" w:color="auto" w:fill="FFFFFF"/>
        </w:rPr>
        <w:t xml:space="preserve"> час </w:t>
      </w:r>
      <w:proofErr w:type="spellStart"/>
      <w:r w:rsidRPr="00406065">
        <w:rPr>
          <w:color w:val="292B2C"/>
          <w:shd w:val="clear" w:color="auto" w:fill="FFFFFF"/>
        </w:rPr>
        <w:t>кисневого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етапу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енергетичного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обміну</w:t>
      </w:r>
      <w:proofErr w:type="spellEnd"/>
      <w:r w:rsidRPr="00406065">
        <w:rPr>
          <w:color w:val="292B2C"/>
          <w:shd w:val="clear" w:color="auto" w:fill="FFFFFF"/>
        </w:rPr>
        <w:t xml:space="preserve">? 2. </w:t>
      </w:r>
      <w:proofErr w:type="spellStart"/>
      <w:r w:rsidRPr="00406065">
        <w:rPr>
          <w:color w:val="292B2C"/>
          <w:shd w:val="clear" w:color="auto" w:fill="FFFFFF"/>
        </w:rPr>
        <w:t>Які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умови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здійснення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кисневого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етапу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енергетичного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обміну</w:t>
      </w:r>
      <w:proofErr w:type="spellEnd"/>
      <w:r w:rsidRPr="00406065">
        <w:rPr>
          <w:color w:val="292B2C"/>
          <w:shd w:val="clear" w:color="auto" w:fill="FFFFFF"/>
        </w:rPr>
        <w:t xml:space="preserve">? 3. </w:t>
      </w:r>
      <w:proofErr w:type="spellStart"/>
      <w:r w:rsidRPr="00406065">
        <w:rPr>
          <w:color w:val="292B2C"/>
          <w:shd w:val="clear" w:color="auto" w:fill="FFFFFF"/>
        </w:rPr>
        <w:t>Що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таке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дихальний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ланцюг</w:t>
      </w:r>
      <w:proofErr w:type="spellEnd"/>
      <w:r w:rsidRPr="00406065">
        <w:rPr>
          <w:color w:val="292B2C"/>
          <w:shd w:val="clear" w:color="auto" w:fill="FFFFFF"/>
        </w:rPr>
        <w:t xml:space="preserve">? Яка </w:t>
      </w:r>
      <w:proofErr w:type="spellStart"/>
      <w:r w:rsidRPr="00406065">
        <w:rPr>
          <w:color w:val="292B2C"/>
          <w:shd w:val="clear" w:color="auto" w:fill="FFFFFF"/>
        </w:rPr>
        <w:t>його</w:t>
      </w:r>
      <w:proofErr w:type="spellEnd"/>
      <w:r w:rsidRPr="00406065">
        <w:rPr>
          <w:color w:val="292B2C"/>
          <w:shd w:val="clear" w:color="auto" w:fill="FFFFFF"/>
        </w:rPr>
        <w:t xml:space="preserve"> роль у </w:t>
      </w:r>
      <w:proofErr w:type="spellStart"/>
      <w:r w:rsidRPr="00406065">
        <w:rPr>
          <w:color w:val="292B2C"/>
          <w:shd w:val="clear" w:color="auto" w:fill="FFFFFF"/>
        </w:rPr>
        <w:t>процесах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кисневого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етапу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lastRenderedPageBreak/>
        <w:t>енергетичного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обміну</w:t>
      </w:r>
      <w:proofErr w:type="spellEnd"/>
      <w:r w:rsidRPr="00406065">
        <w:rPr>
          <w:color w:val="292B2C"/>
          <w:shd w:val="clear" w:color="auto" w:fill="FFFFFF"/>
        </w:rPr>
        <w:t xml:space="preserve">? 4. </w:t>
      </w:r>
      <w:proofErr w:type="spellStart"/>
      <w:r w:rsidRPr="00406065">
        <w:rPr>
          <w:color w:val="292B2C"/>
          <w:shd w:val="clear" w:color="auto" w:fill="FFFFFF"/>
        </w:rPr>
        <w:t>Скільки</w:t>
      </w:r>
      <w:proofErr w:type="spellEnd"/>
      <w:r w:rsidRPr="00406065">
        <w:rPr>
          <w:color w:val="292B2C"/>
          <w:shd w:val="clear" w:color="auto" w:fill="FFFFFF"/>
        </w:rPr>
        <w:t xml:space="preserve"> молекул АТФ </w:t>
      </w:r>
      <w:proofErr w:type="spellStart"/>
      <w:r w:rsidRPr="00406065">
        <w:rPr>
          <w:color w:val="292B2C"/>
          <w:shd w:val="clear" w:color="auto" w:fill="FFFFFF"/>
        </w:rPr>
        <w:t>синтезується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406065">
        <w:rPr>
          <w:color w:val="292B2C"/>
          <w:shd w:val="clear" w:color="auto" w:fill="FFFFFF"/>
        </w:rPr>
        <w:t>п</w:t>
      </w:r>
      <w:proofErr w:type="gramEnd"/>
      <w:r w:rsidRPr="00406065">
        <w:rPr>
          <w:color w:val="292B2C"/>
          <w:shd w:val="clear" w:color="auto" w:fill="FFFFFF"/>
        </w:rPr>
        <w:t>ід</w:t>
      </w:r>
      <w:proofErr w:type="spellEnd"/>
      <w:r w:rsidRPr="00406065">
        <w:rPr>
          <w:color w:val="292B2C"/>
          <w:shd w:val="clear" w:color="auto" w:fill="FFFFFF"/>
        </w:rPr>
        <w:t xml:space="preserve"> час </w:t>
      </w:r>
      <w:proofErr w:type="spellStart"/>
      <w:r w:rsidRPr="00406065">
        <w:rPr>
          <w:color w:val="292B2C"/>
          <w:shd w:val="clear" w:color="auto" w:fill="FFFFFF"/>
        </w:rPr>
        <w:t>кисневого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етапу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енергетичного</w:t>
      </w:r>
      <w:proofErr w:type="spellEnd"/>
      <w:r w:rsidRPr="00406065">
        <w:rPr>
          <w:color w:val="292B2C"/>
          <w:shd w:val="clear" w:color="auto" w:fill="FFFFFF"/>
        </w:rPr>
        <w:t xml:space="preserve"> </w:t>
      </w:r>
      <w:proofErr w:type="spellStart"/>
      <w:r w:rsidRPr="00406065">
        <w:rPr>
          <w:color w:val="292B2C"/>
          <w:shd w:val="clear" w:color="auto" w:fill="FFFFFF"/>
        </w:rPr>
        <w:t>обміну</w:t>
      </w:r>
      <w:proofErr w:type="spellEnd"/>
      <w:r w:rsidRPr="00406065">
        <w:rPr>
          <w:color w:val="292B2C"/>
          <w:shd w:val="clear" w:color="auto" w:fill="FFFFFF"/>
        </w:rPr>
        <w:t>?</w:t>
      </w:r>
    </w:p>
    <w:p w:rsidR="00C50E43" w:rsidRPr="00406065" w:rsidRDefault="00C50E43" w:rsidP="00406065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406065">
        <w:rPr>
          <w:color w:val="292B2C"/>
          <w:shd w:val="clear" w:color="auto" w:fill="FFFFFF"/>
          <w:lang w:val="uk-UA"/>
        </w:rPr>
        <w:t>Дом</w:t>
      </w:r>
      <w:proofErr w:type="spellEnd"/>
      <w:r w:rsidRPr="00406065">
        <w:rPr>
          <w:color w:val="292B2C"/>
          <w:shd w:val="clear" w:color="auto" w:fill="FFFFFF"/>
          <w:lang w:val="uk-UA"/>
        </w:rPr>
        <w:t xml:space="preserve">\\завдання. Вивчити п17. Заповнити таблицю. </w:t>
      </w:r>
      <w:r w:rsidR="00406065" w:rsidRPr="00406065">
        <w:rPr>
          <w:color w:val="292B2C"/>
          <w:shd w:val="clear" w:color="auto" w:fill="FFFFFF"/>
          <w:lang w:val="uk-UA"/>
        </w:rPr>
        <w:t>Пройти тестування https://naurok.com.ua/test/join?gamecode=5265508</w:t>
      </w:r>
    </w:p>
    <w:p w:rsidR="00C50E43" w:rsidRPr="00406065" w:rsidRDefault="00C50E43" w:rsidP="004060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0E43" w:rsidRPr="0040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01CA9"/>
    <w:multiLevelType w:val="hybridMultilevel"/>
    <w:tmpl w:val="CC2C3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82"/>
    <w:rsid w:val="0018247C"/>
    <w:rsid w:val="001A14A9"/>
    <w:rsid w:val="001F0D09"/>
    <w:rsid w:val="00406065"/>
    <w:rsid w:val="00AE5B4E"/>
    <w:rsid w:val="00C50E43"/>
    <w:rsid w:val="00DB4B82"/>
    <w:rsid w:val="00D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47C"/>
    <w:pPr>
      <w:ind w:left="720"/>
      <w:contextualSpacing/>
    </w:pPr>
  </w:style>
  <w:style w:type="table" w:styleId="a4">
    <w:name w:val="Table Grid"/>
    <w:basedOn w:val="a1"/>
    <w:uiPriority w:val="59"/>
    <w:rsid w:val="00C5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5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50E43"/>
    <w:rPr>
      <w:b/>
      <w:bCs/>
    </w:rPr>
  </w:style>
  <w:style w:type="character" w:styleId="a7">
    <w:name w:val="Emphasis"/>
    <w:basedOn w:val="a0"/>
    <w:uiPriority w:val="20"/>
    <w:qFormat/>
    <w:rsid w:val="00C50E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47C"/>
    <w:pPr>
      <w:ind w:left="720"/>
      <w:contextualSpacing/>
    </w:pPr>
  </w:style>
  <w:style w:type="table" w:styleId="a4">
    <w:name w:val="Table Grid"/>
    <w:basedOn w:val="a1"/>
    <w:uiPriority w:val="59"/>
    <w:rsid w:val="00C5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5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50E43"/>
    <w:rPr>
      <w:b/>
      <w:bCs/>
    </w:rPr>
  </w:style>
  <w:style w:type="character" w:styleId="a7">
    <w:name w:val="Emphasis"/>
    <w:basedOn w:val="a0"/>
    <w:uiPriority w:val="20"/>
    <w:qFormat/>
    <w:rsid w:val="00C50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2022-11-21T17:17:00Z</dcterms:created>
  <dcterms:modified xsi:type="dcterms:W3CDTF">2022-11-21T18:34:00Z</dcterms:modified>
</cp:coreProperties>
</file>