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1B" w:rsidRPr="002F01DE" w:rsidRDefault="000B49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Класичні методи генетичних досліджень</w:t>
      </w:r>
    </w:p>
    <w:p w:rsidR="000B49AB" w:rsidRPr="002F01DE" w:rsidRDefault="000B49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 xml:space="preserve">Мета: познайомитись із розвитком та виникненням науки генетики, методами вивчення закономірностей спадковості, значенням для людини в практичній діяльності як спостереження за своїм </w:t>
      </w:r>
      <w:proofErr w:type="spellStart"/>
      <w:r w:rsidRPr="002F01DE">
        <w:rPr>
          <w:rFonts w:ascii="Times New Roman" w:hAnsi="Times New Roman" w:cs="Times New Roman"/>
          <w:sz w:val="24"/>
          <w:szCs w:val="24"/>
          <w:lang w:val="uk-UA"/>
        </w:rPr>
        <w:t>родовідом</w:t>
      </w:r>
      <w:proofErr w:type="spellEnd"/>
      <w:r w:rsidRPr="002F01DE">
        <w:rPr>
          <w:rFonts w:ascii="Times New Roman" w:hAnsi="Times New Roman" w:cs="Times New Roman"/>
          <w:sz w:val="24"/>
          <w:szCs w:val="24"/>
          <w:lang w:val="uk-UA"/>
        </w:rPr>
        <w:t>..</w:t>
      </w:r>
    </w:p>
    <w:p w:rsidR="00900877" w:rsidRPr="002F01DE" w:rsidRDefault="009008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900877" w:rsidRPr="002F01DE" w:rsidRDefault="00900877" w:rsidP="009008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тексту п29</w:t>
      </w:r>
    </w:p>
    <w:p w:rsidR="00900877" w:rsidRPr="002F01DE" w:rsidRDefault="00900877" w:rsidP="009008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генетика (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генезис —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— наука про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закони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спадковості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900877" w:rsidRPr="002F01DE" w:rsidRDefault="00900877" w:rsidP="009008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Які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вчени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внесли вклад у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передрозвиток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науки генетики? Яким чином? Які завдання сучасної генетики? Як ви їх розумієте?</w:t>
      </w:r>
    </w:p>
    <w:p w:rsidR="00900877" w:rsidRPr="002F01DE" w:rsidRDefault="00900877" w:rsidP="009008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Вивчаємо методи дослідження в генетиці. Заповнюємо таблицю.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929"/>
        <w:gridCol w:w="6202"/>
      </w:tblGrid>
      <w:tr w:rsidR="00EE464D" w:rsidRPr="002F01DE" w:rsidTr="00EE464D">
        <w:tc>
          <w:tcPr>
            <w:tcW w:w="1929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01D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методу. </w:t>
            </w:r>
          </w:p>
        </w:tc>
        <w:tc>
          <w:tcPr>
            <w:tcW w:w="6202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01D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</w:tr>
      <w:tr w:rsidR="00EE464D" w:rsidRPr="002F01DE" w:rsidTr="00EE464D">
        <w:tc>
          <w:tcPr>
            <w:tcW w:w="1929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02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E464D" w:rsidRPr="002F01DE" w:rsidTr="00EE464D">
        <w:tc>
          <w:tcPr>
            <w:tcW w:w="1929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202" w:type="dxa"/>
          </w:tcPr>
          <w:p w:rsidR="00EE464D" w:rsidRPr="002F01DE" w:rsidRDefault="00EE464D" w:rsidP="00EE46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EE464D" w:rsidRPr="002F01DE" w:rsidRDefault="00EE464D" w:rsidP="00EE46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Розгляньте уважно мал29.3. це метод родоводів. Що він дасть при використанні саме вам7 яку інформацію ви можете отримати про себе?</w:t>
      </w:r>
    </w:p>
    <w:p w:rsidR="00EE464D" w:rsidRPr="002F01DE" w:rsidRDefault="00EE464D" w:rsidP="00EE46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Ілюстрація 29.2. яку інформацію ви отримали, вивчаючи малюнок? Це каріотип жінки чи чоловіка7</w:t>
      </w:r>
    </w:p>
    <w:p w:rsidR="00EE464D" w:rsidRPr="002F01DE" w:rsidRDefault="00EE464D" w:rsidP="00EE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</w:t>
      </w:r>
    </w:p>
    <w:p w:rsidR="002F01DE" w:rsidRPr="002F01DE" w:rsidRDefault="00EE464D" w:rsidP="002F01DE">
      <w:pPr>
        <w:pStyle w:val="a6"/>
        <w:shd w:val="clear" w:color="auto" w:fill="FFFFFF"/>
        <w:spacing w:before="0" w:beforeAutospacing="0"/>
        <w:rPr>
          <w:color w:val="292B2C"/>
        </w:rPr>
      </w:pPr>
      <w:r w:rsidRPr="002F01DE">
        <w:rPr>
          <w:lang w:val="uk-UA"/>
        </w:rPr>
        <w:t xml:space="preserve">== </w:t>
      </w:r>
      <w:proofErr w:type="spellStart"/>
      <w:r w:rsidR="002F01DE" w:rsidRPr="002F01DE">
        <w:rPr>
          <w:rStyle w:val="a7"/>
          <w:i w:val="0"/>
          <w:color w:val="292B2C"/>
        </w:rPr>
        <w:t>Перші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відомості</w:t>
      </w:r>
      <w:proofErr w:type="spellEnd"/>
      <w:r w:rsidR="002F01DE" w:rsidRPr="002F01DE">
        <w:rPr>
          <w:rStyle w:val="a7"/>
          <w:i w:val="0"/>
          <w:color w:val="292B2C"/>
        </w:rPr>
        <w:t xml:space="preserve"> про </w:t>
      </w:r>
      <w:proofErr w:type="spellStart"/>
      <w:r w:rsidR="002F01DE" w:rsidRPr="002F01DE">
        <w:rPr>
          <w:rStyle w:val="a7"/>
          <w:i w:val="0"/>
          <w:color w:val="292B2C"/>
        </w:rPr>
        <w:t>успадкування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ознак</w:t>
      </w:r>
      <w:proofErr w:type="spellEnd"/>
      <w:r w:rsidR="002F01DE" w:rsidRPr="002F01DE">
        <w:rPr>
          <w:rStyle w:val="a7"/>
          <w:i w:val="0"/>
          <w:color w:val="292B2C"/>
        </w:rPr>
        <w:t xml:space="preserve"> одержано з </w:t>
      </w:r>
      <w:proofErr w:type="spellStart"/>
      <w:r w:rsidR="002F01DE" w:rsidRPr="002F01DE">
        <w:rPr>
          <w:rStyle w:val="a7"/>
          <w:i w:val="0"/>
          <w:color w:val="292B2C"/>
        </w:rPr>
        <w:t>повсякденних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спостережень</w:t>
      </w:r>
      <w:proofErr w:type="spellEnd"/>
      <w:r w:rsidR="002F01DE" w:rsidRPr="002F01DE">
        <w:rPr>
          <w:rStyle w:val="a7"/>
          <w:i w:val="0"/>
          <w:color w:val="292B2C"/>
        </w:rPr>
        <w:t xml:space="preserve"> і </w:t>
      </w:r>
      <w:proofErr w:type="spellStart"/>
      <w:r w:rsidR="002F01DE" w:rsidRPr="002F01DE">
        <w:rPr>
          <w:rStyle w:val="a7"/>
          <w:i w:val="0"/>
          <w:color w:val="292B2C"/>
        </w:rPr>
        <w:t>медичної</w:t>
      </w:r>
      <w:proofErr w:type="spellEnd"/>
      <w:r w:rsidR="002F01DE" w:rsidRPr="002F01DE">
        <w:rPr>
          <w:rStyle w:val="a7"/>
          <w:i w:val="0"/>
          <w:color w:val="292B2C"/>
        </w:rPr>
        <w:t xml:space="preserve"> практики. </w:t>
      </w:r>
      <w:proofErr w:type="spellStart"/>
      <w:r w:rsidR="002F01DE" w:rsidRPr="002F01DE">
        <w:rPr>
          <w:rStyle w:val="a7"/>
          <w:i w:val="0"/>
          <w:color w:val="292B2C"/>
        </w:rPr>
        <w:t>Багато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цінних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спостережень</w:t>
      </w:r>
      <w:proofErr w:type="spellEnd"/>
      <w:r w:rsidR="002F01DE" w:rsidRPr="002F01DE">
        <w:rPr>
          <w:rStyle w:val="a7"/>
          <w:i w:val="0"/>
          <w:color w:val="292B2C"/>
        </w:rPr>
        <w:t xml:space="preserve"> за </w:t>
      </w:r>
      <w:proofErr w:type="spellStart"/>
      <w:r w:rsidR="002F01DE" w:rsidRPr="002F01DE">
        <w:rPr>
          <w:rStyle w:val="a7"/>
          <w:i w:val="0"/>
          <w:color w:val="292B2C"/>
        </w:rPr>
        <w:t>успадкуванням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ознак</w:t>
      </w:r>
      <w:proofErr w:type="spellEnd"/>
      <w:r w:rsidR="002F01DE" w:rsidRPr="002F01DE">
        <w:rPr>
          <w:rStyle w:val="a7"/>
          <w:i w:val="0"/>
          <w:color w:val="292B2C"/>
        </w:rPr>
        <w:t xml:space="preserve"> у людей і </w:t>
      </w:r>
      <w:proofErr w:type="spellStart"/>
      <w:r w:rsidR="002F01DE" w:rsidRPr="002F01DE">
        <w:rPr>
          <w:rStyle w:val="a7"/>
          <w:i w:val="0"/>
          <w:color w:val="292B2C"/>
        </w:rPr>
        <w:t>тварин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міститься</w:t>
      </w:r>
      <w:proofErr w:type="spellEnd"/>
      <w:r w:rsidR="002F01DE" w:rsidRPr="002F01DE">
        <w:rPr>
          <w:rStyle w:val="a7"/>
          <w:i w:val="0"/>
          <w:color w:val="292B2C"/>
        </w:rPr>
        <w:t xml:space="preserve"> в </w:t>
      </w:r>
      <w:proofErr w:type="spellStart"/>
      <w:r w:rsidR="002F01DE" w:rsidRPr="002F01DE">
        <w:rPr>
          <w:rStyle w:val="a7"/>
          <w:i w:val="0"/>
          <w:color w:val="292B2C"/>
        </w:rPr>
        <w:t>наукових</w:t>
      </w:r>
      <w:proofErr w:type="spellEnd"/>
      <w:r w:rsidR="002F01DE" w:rsidRPr="002F01DE">
        <w:rPr>
          <w:rStyle w:val="a7"/>
          <w:i w:val="0"/>
          <w:color w:val="292B2C"/>
        </w:rPr>
        <w:t xml:space="preserve">, </w:t>
      </w:r>
      <w:proofErr w:type="spellStart"/>
      <w:r w:rsidR="002F01DE" w:rsidRPr="002F01DE">
        <w:rPr>
          <w:rStyle w:val="a7"/>
          <w:i w:val="0"/>
          <w:color w:val="292B2C"/>
        </w:rPr>
        <w:t>філософських</w:t>
      </w:r>
      <w:proofErr w:type="spellEnd"/>
      <w:r w:rsidR="002F01DE" w:rsidRPr="002F01DE">
        <w:rPr>
          <w:rStyle w:val="a7"/>
          <w:i w:val="0"/>
          <w:color w:val="292B2C"/>
        </w:rPr>
        <w:t xml:space="preserve"> і </w:t>
      </w:r>
      <w:proofErr w:type="spellStart"/>
      <w:r w:rsidR="002F01DE" w:rsidRPr="002F01DE">
        <w:rPr>
          <w:rStyle w:val="a7"/>
          <w:i w:val="0"/>
          <w:color w:val="292B2C"/>
        </w:rPr>
        <w:t>літературних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джерелах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давніх</w:t>
      </w:r>
      <w:proofErr w:type="spellEnd"/>
      <w:r w:rsidR="002F01DE" w:rsidRPr="002F01DE">
        <w:rPr>
          <w:rStyle w:val="a7"/>
          <w:i w:val="0"/>
          <w:color w:val="292B2C"/>
        </w:rPr>
        <w:t xml:space="preserve"> і </w:t>
      </w:r>
      <w:proofErr w:type="spellStart"/>
      <w:r w:rsidR="002F01DE" w:rsidRPr="002F01DE">
        <w:rPr>
          <w:rStyle w:val="a7"/>
          <w:i w:val="0"/>
          <w:color w:val="292B2C"/>
        </w:rPr>
        <w:t>середніх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ві</w:t>
      </w:r>
      <w:proofErr w:type="gramStart"/>
      <w:r w:rsidR="002F01DE" w:rsidRPr="002F01DE">
        <w:rPr>
          <w:rStyle w:val="a7"/>
          <w:i w:val="0"/>
          <w:color w:val="292B2C"/>
        </w:rPr>
        <w:t>к</w:t>
      </w:r>
      <w:proofErr w:type="gramEnd"/>
      <w:r w:rsidR="002F01DE" w:rsidRPr="002F01DE">
        <w:rPr>
          <w:rStyle w:val="a7"/>
          <w:i w:val="0"/>
          <w:color w:val="292B2C"/>
        </w:rPr>
        <w:t>ів</w:t>
      </w:r>
      <w:proofErr w:type="spellEnd"/>
      <w:r w:rsidR="002F01DE" w:rsidRPr="002F01DE">
        <w:rPr>
          <w:rStyle w:val="a7"/>
          <w:i w:val="0"/>
          <w:color w:val="292B2C"/>
        </w:rPr>
        <w:t xml:space="preserve">. </w:t>
      </w:r>
      <w:proofErr w:type="spellStart"/>
      <w:r w:rsidR="002F01DE" w:rsidRPr="002F01DE">
        <w:rPr>
          <w:rStyle w:val="a7"/>
          <w:i w:val="0"/>
          <w:color w:val="292B2C"/>
        </w:rPr>
        <w:t>Прості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типи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успадкування</w:t>
      </w:r>
      <w:proofErr w:type="spellEnd"/>
      <w:r w:rsidR="002F01DE" w:rsidRPr="002F01DE">
        <w:rPr>
          <w:rStyle w:val="a7"/>
          <w:i w:val="0"/>
          <w:color w:val="292B2C"/>
        </w:rPr>
        <w:t xml:space="preserve"> </w:t>
      </w:r>
      <w:proofErr w:type="spellStart"/>
      <w:r w:rsidR="002F01DE" w:rsidRPr="002F01DE">
        <w:rPr>
          <w:rStyle w:val="a7"/>
          <w:i w:val="0"/>
          <w:color w:val="292B2C"/>
        </w:rPr>
        <w:t>ознак</w:t>
      </w:r>
      <w:proofErr w:type="spellEnd"/>
      <w:r w:rsidR="002F01DE" w:rsidRPr="002F01DE">
        <w:rPr>
          <w:rStyle w:val="a7"/>
          <w:i w:val="0"/>
          <w:color w:val="292B2C"/>
        </w:rPr>
        <w:t xml:space="preserve"> у </w:t>
      </w:r>
      <w:proofErr w:type="spellStart"/>
      <w:r w:rsidR="002F01DE" w:rsidRPr="002F01DE">
        <w:rPr>
          <w:rStyle w:val="a7"/>
          <w:i w:val="0"/>
          <w:color w:val="292B2C"/>
        </w:rPr>
        <w:t>людини</w:t>
      </w:r>
      <w:proofErr w:type="spellEnd"/>
      <w:r w:rsidR="002F01DE" w:rsidRPr="002F01DE">
        <w:rPr>
          <w:rStyle w:val="a7"/>
          <w:i w:val="0"/>
          <w:color w:val="292B2C"/>
        </w:rPr>
        <w:t xml:space="preserve"> описано </w:t>
      </w:r>
      <w:proofErr w:type="spellStart"/>
      <w:r w:rsidR="002F01DE" w:rsidRPr="002F01DE">
        <w:rPr>
          <w:rStyle w:val="a7"/>
          <w:i w:val="0"/>
          <w:color w:val="292B2C"/>
        </w:rPr>
        <w:t>задовго</w:t>
      </w:r>
      <w:proofErr w:type="spellEnd"/>
      <w:r w:rsidR="002F01DE" w:rsidRPr="002F01DE">
        <w:rPr>
          <w:rStyle w:val="a7"/>
          <w:i w:val="0"/>
          <w:color w:val="292B2C"/>
        </w:rPr>
        <w:t xml:space="preserve"> до </w:t>
      </w:r>
      <w:proofErr w:type="spellStart"/>
      <w:r w:rsidR="002F01DE" w:rsidRPr="002F01DE">
        <w:rPr>
          <w:rStyle w:val="a7"/>
          <w:i w:val="0"/>
          <w:color w:val="292B2C"/>
        </w:rPr>
        <w:t>виникнення</w:t>
      </w:r>
      <w:proofErr w:type="spellEnd"/>
      <w:r w:rsidR="002F01DE" w:rsidRPr="002F01DE">
        <w:rPr>
          <w:rStyle w:val="a7"/>
          <w:i w:val="0"/>
          <w:color w:val="292B2C"/>
        </w:rPr>
        <w:t xml:space="preserve"> генетики як науки.</w:t>
      </w:r>
    </w:p>
    <w:p w:rsidR="002F01DE" w:rsidRPr="002F01DE" w:rsidRDefault="002F01DE" w:rsidP="002F01DE">
      <w:pPr>
        <w:pStyle w:val="a6"/>
        <w:shd w:val="clear" w:color="auto" w:fill="FFFFFF"/>
        <w:spacing w:before="0" w:beforeAutospacing="0"/>
        <w:rPr>
          <w:color w:val="292B2C"/>
        </w:rPr>
      </w:pPr>
      <w:r w:rsidRPr="002F01DE">
        <w:rPr>
          <w:rStyle w:val="a7"/>
          <w:i w:val="0"/>
          <w:color w:val="292B2C"/>
        </w:rPr>
        <w:t xml:space="preserve">Уже в 1750 р. </w:t>
      </w:r>
      <w:proofErr w:type="spellStart"/>
      <w:r w:rsidRPr="002F01DE">
        <w:rPr>
          <w:rStyle w:val="a7"/>
          <w:i w:val="0"/>
          <w:color w:val="292B2C"/>
        </w:rPr>
        <w:t>французький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лікар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proofErr w:type="gramStart"/>
      <w:r w:rsidRPr="002F01DE">
        <w:rPr>
          <w:rStyle w:val="a7"/>
          <w:i w:val="0"/>
          <w:color w:val="292B2C"/>
        </w:rPr>
        <w:t>П</w:t>
      </w:r>
      <w:proofErr w:type="gramEnd"/>
      <w:r w:rsidRPr="002F01DE">
        <w:rPr>
          <w:rStyle w:val="a7"/>
          <w:i w:val="0"/>
          <w:color w:val="292B2C"/>
        </w:rPr>
        <w:t>’єр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Мопертюї</w:t>
      </w:r>
      <w:proofErr w:type="spellEnd"/>
      <w:r w:rsidRPr="002F01DE">
        <w:rPr>
          <w:rStyle w:val="a7"/>
          <w:i w:val="0"/>
          <w:color w:val="292B2C"/>
        </w:rPr>
        <w:t xml:space="preserve"> описав характер </w:t>
      </w:r>
      <w:proofErr w:type="spellStart"/>
      <w:r w:rsidRPr="002F01DE">
        <w:rPr>
          <w:rStyle w:val="a7"/>
          <w:i w:val="0"/>
          <w:color w:val="292B2C"/>
        </w:rPr>
        <w:t>успадкування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полідактилії</w:t>
      </w:r>
      <w:proofErr w:type="spellEnd"/>
      <w:r w:rsidRPr="002F01DE">
        <w:rPr>
          <w:rStyle w:val="a7"/>
          <w:i w:val="0"/>
          <w:color w:val="292B2C"/>
        </w:rPr>
        <w:t xml:space="preserve"> (</w:t>
      </w:r>
      <w:proofErr w:type="spellStart"/>
      <w:r w:rsidRPr="002F01DE">
        <w:rPr>
          <w:rStyle w:val="a7"/>
          <w:i w:val="0"/>
          <w:color w:val="292B2C"/>
        </w:rPr>
        <w:t>збільшення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кількості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пальців</w:t>
      </w:r>
      <w:proofErr w:type="spellEnd"/>
      <w:r w:rsidRPr="002F01DE">
        <w:rPr>
          <w:rStyle w:val="a7"/>
          <w:i w:val="0"/>
          <w:color w:val="292B2C"/>
        </w:rPr>
        <w:t xml:space="preserve">). У 1814 р. Джон Адамс </w:t>
      </w:r>
      <w:proofErr w:type="spellStart"/>
      <w:r w:rsidRPr="002F01DE">
        <w:rPr>
          <w:rStyle w:val="a7"/>
          <w:i w:val="0"/>
          <w:color w:val="292B2C"/>
        </w:rPr>
        <w:t>опублікував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працю</w:t>
      </w:r>
      <w:proofErr w:type="spellEnd"/>
      <w:r w:rsidRPr="002F01DE">
        <w:rPr>
          <w:rStyle w:val="a7"/>
          <w:i w:val="0"/>
          <w:color w:val="292B2C"/>
        </w:rPr>
        <w:t xml:space="preserve">, </w:t>
      </w:r>
      <w:proofErr w:type="gramStart"/>
      <w:r w:rsidRPr="002F01DE">
        <w:rPr>
          <w:rStyle w:val="a7"/>
          <w:i w:val="0"/>
          <w:color w:val="292B2C"/>
        </w:rPr>
        <w:t>у</w:t>
      </w:r>
      <w:proofErr w:type="gram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якій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розрізняв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спадкові</w:t>
      </w:r>
      <w:proofErr w:type="spellEnd"/>
      <w:r w:rsidRPr="002F01DE">
        <w:rPr>
          <w:rStyle w:val="a7"/>
          <w:i w:val="0"/>
          <w:color w:val="292B2C"/>
        </w:rPr>
        <w:t xml:space="preserve"> й </w:t>
      </w:r>
      <w:proofErr w:type="spellStart"/>
      <w:r w:rsidRPr="002F01DE">
        <w:rPr>
          <w:rStyle w:val="a7"/>
          <w:i w:val="0"/>
          <w:color w:val="292B2C"/>
        </w:rPr>
        <w:t>неспадкові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захворювання</w:t>
      </w:r>
      <w:proofErr w:type="spellEnd"/>
      <w:r w:rsidRPr="002F01DE">
        <w:rPr>
          <w:rStyle w:val="a7"/>
          <w:i w:val="0"/>
          <w:color w:val="292B2C"/>
        </w:rPr>
        <w:t xml:space="preserve">. </w:t>
      </w:r>
      <w:proofErr w:type="spellStart"/>
      <w:r w:rsidRPr="002F01DE">
        <w:rPr>
          <w:rStyle w:val="a7"/>
          <w:i w:val="0"/>
          <w:color w:val="292B2C"/>
        </w:rPr>
        <w:t>Він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описував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результати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близькоспоріднених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шлюбів</w:t>
      </w:r>
      <w:proofErr w:type="spellEnd"/>
      <w:r w:rsidRPr="002F01DE">
        <w:rPr>
          <w:rStyle w:val="a7"/>
          <w:i w:val="0"/>
          <w:color w:val="292B2C"/>
        </w:rPr>
        <w:t xml:space="preserve">. У </w:t>
      </w:r>
      <w:proofErr w:type="spellStart"/>
      <w:r w:rsidRPr="002F01DE">
        <w:rPr>
          <w:rStyle w:val="a7"/>
          <w:i w:val="0"/>
          <w:color w:val="292B2C"/>
        </w:rPr>
        <w:t>випадках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виявлення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спадкових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сімейних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захворювань</w:t>
      </w:r>
      <w:proofErr w:type="spellEnd"/>
      <w:r w:rsidRPr="002F01DE">
        <w:rPr>
          <w:rStyle w:val="a7"/>
          <w:i w:val="0"/>
          <w:color w:val="292B2C"/>
        </w:rPr>
        <w:t xml:space="preserve"> батьки </w:t>
      </w:r>
      <w:proofErr w:type="spellStart"/>
      <w:proofErr w:type="gramStart"/>
      <w:r w:rsidRPr="002F01DE">
        <w:rPr>
          <w:rStyle w:val="a7"/>
          <w:i w:val="0"/>
          <w:color w:val="292B2C"/>
        </w:rPr>
        <w:t>хворо</w:t>
      </w:r>
      <w:proofErr w:type="gramEnd"/>
      <w:r w:rsidRPr="002F01DE">
        <w:rPr>
          <w:rStyle w:val="a7"/>
          <w:i w:val="0"/>
          <w:color w:val="292B2C"/>
        </w:rPr>
        <w:t>ї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людини</w:t>
      </w:r>
      <w:proofErr w:type="spellEnd"/>
      <w:r w:rsidRPr="002F01DE">
        <w:rPr>
          <w:rStyle w:val="a7"/>
          <w:i w:val="0"/>
          <w:color w:val="292B2C"/>
        </w:rPr>
        <w:t xml:space="preserve"> часто </w:t>
      </w:r>
      <w:proofErr w:type="spellStart"/>
      <w:r w:rsidRPr="002F01DE">
        <w:rPr>
          <w:rStyle w:val="a7"/>
          <w:i w:val="0"/>
          <w:color w:val="292B2C"/>
        </w:rPr>
        <w:t>перебувають</w:t>
      </w:r>
      <w:proofErr w:type="spellEnd"/>
      <w:r w:rsidRPr="002F01DE">
        <w:rPr>
          <w:rStyle w:val="a7"/>
          <w:i w:val="0"/>
          <w:color w:val="292B2C"/>
        </w:rPr>
        <w:t xml:space="preserve"> у </w:t>
      </w:r>
      <w:proofErr w:type="spellStart"/>
      <w:r w:rsidRPr="002F01DE">
        <w:rPr>
          <w:rStyle w:val="a7"/>
          <w:i w:val="0"/>
          <w:color w:val="292B2C"/>
        </w:rPr>
        <w:t>близьких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родинних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стосунках</w:t>
      </w:r>
      <w:proofErr w:type="spellEnd"/>
      <w:r w:rsidRPr="002F01DE">
        <w:rPr>
          <w:rStyle w:val="a7"/>
          <w:i w:val="0"/>
          <w:color w:val="292B2C"/>
        </w:rPr>
        <w:t xml:space="preserve">. </w:t>
      </w:r>
      <w:proofErr w:type="spellStart"/>
      <w:r w:rsidRPr="002F01DE">
        <w:rPr>
          <w:rStyle w:val="a7"/>
          <w:i w:val="0"/>
          <w:color w:val="292B2C"/>
        </w:rPr>
        <w:t>Він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констатував</w:t>
      </w:r>
      <w:proofErr w:type="spellEnd"/>
      <w:r w:rsidRPr="002F01DE">
        <w:rPr>
          <w:rStyle w:val="a7"/>
          <w:i w:val="0"/>
          <w:color w:val="292B2C"/>
        </w:rPr>
        <w:t xml:space="preserve">, </w:t>
      </w:r>
      <w:proofErr w:type="spellStart"/>
      <w:r w:rsidRPr="002F01DE">
        <w:rPr>
          <w:rStyle w:val="a7"/>
          <w:i w:val="0"/>
          <w:color w:val="292B2C"/>
        </w:rPr>
        <w:t>що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спадкові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захворювання</w:t>
      </w:r>
      <w:proofErr w:type="spellEnd"/>
      <w:r w:rsidRPr="002F01DE">
        <w:rPr>
          <w:rStyle w:val="a7"/>
          <w:i w:val="0"/>
          <w:color w:val="292B2C"/>
        </w:rPr>
        <w:t xml:space="preserve"> не </w:t>
      </w:r>
      <w:proofErr w:type="spellStart"/>
      <w:r w:rsidRPr="002F01DE">
        <w:rPr>
          <w:rStyle w:val="a7"/>
          <w:i w:val="0"/>
          <w:color w:val="292B2C"/>
        </w:rPr>
        <w:t>обов'язково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виникають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одразу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proofErr w:type="gramStart"/>
      <w:r w:rsidRPr="002F01DE">
        <w:rPr>
          <w:rStyle w:val="a7"/>
          <w:i w:val="0"/>
          <w:color w:val="292B2C"/>
        </w:rPr>
        <w:t>п</w:t>
      </w:r>
      <w:proofErr w:type="gramEnd"/>
      <w:r w:rsidRPr="002F01DE">
        <w:rPr>
          <w:rStyle w:val="a7"/>
          <w:i w:val="0"/>
          <w:color w:val="292B2C"/>
        </w:rPr>
        <w:t>ісля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народження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дитини</w:t>
      </w:r>
      <w:proofErr w:type="spellEnd"/>
      <w:r w:rsidRPr="002F01DE">
        <w:rPr>
          <w:rStyle w:val="a7"/>
          <w:i w:val="0"/>
          <w:color w:val="292B2C"/>
        </w:rPr>
        <w:t xml:space="preserve">, вони </w:t>
      </w:r>
      <w:proofErr w:type="spellStart"/>
      <w:r w:rsidRPr="002F01DE">
        <w:rPr>
          <w:rStyle w:val="a7"/>
          <w:i w:val="0"/>
          <w:color w:val="292B2C"/>
        </w:rPr>
        <w:t>можуть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проявлятися</w:t>
      </w:r>
      <w:proofErr w:type="spellEnd"/>
      <w:r w:rsidRPr="002F01DE">
        <w:rPr>
          <w:rStyle w:val="a7"/>
          <w:i w:val="0"/>
          <w:color w:val="292B2C"/>
        </w:rPr>
        <w:t xml:space="preserve"> й </w:t>
      </w:r>
      <w:proofErr w:type="spellStart"/>
      <w:r w:rsidRPr="002F01DE">
        <w:rPr>
          <w:rStyle w:val="a7"/>
          <w:i w:val="0"/>
          <w:color w:val="292B2C"/>
        </w:rPr>
        <w:t>пізніше</w:t>
      </w:r>
      <w:proofErr w:type="spellEnd"/>
      <w:r w:rsidRPr="002F01DE">
        <w:rPr>
          <w:rStyle w:val="a7"/>
          <w:i w:val="0"/>
          <w:color w:val="292B2C"/>
        </w:rPr>
        <w:t>.</w:t>
      </w:r>
    </w:p>
    <w:p w:rsidR="002F01DE" w:rsidRPr="002F01DE" w:rsidRDefault="002F01DE" w:rsidP="002F01DE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2F01DE">
        <w:rPr>
          <w:rStyle w:val="a7"/>
          <w:i w:val="0"/>
          <w:color w:val="292B2C"/>
        </w:rPr>
        <w:t>Протягом</w:t>
      </w:r>
      <w:proofErr w:type="spellEnd"/>
      <w:r w:rsidRPr="002F01DE">
        <w:rPr>
          <w:rStyle w:val="a7"/>
          <w:i w:val="0"/>
          <w:color w:val="292B2C"/>
        </w:rPr>
        <w:t xml:space="preserve"> 1803-1820 </w:t>
      </w:r>
      <w:proofErr w:type="spellStart"/>
      <w:r w:rsidRPr="002F01DE">
        <w:rPr>
          <w:rStyle w:val="a7"/>
          <w:i w:val="0"/>
          <w:color w:val="292B2C"/>
        </w:rPr>
        <w:t>рр</w:t>
      </w:r>
      <w:proofErr w:type="spellEnd"/>
      <w:r w:rsidRPr="002F01DE">
        <w:rPr>
          <w:rStyle w:val="a7"/>
          <w:i w:val="0"/>
          <w:color w:val="292B2C"/>
        </w:rPr>
        <w:t xml:space="preserve">. </w:t>
      </w:r>
      <w:proofErr w:type="spellStart"/>
      <w:r w:rsidRPr="002F01DE">
        <w:rPr>
          <w:rStyle w:val="a7"/>
          <w:i w:val="0"/>
          <w:color w:val="292B2C"/>
        </w:rPr>
        <w:t>кілька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лікарів</w:t>
      </w:r>
      <w:proofErr w:type="spellEnd"/>
      <w:r w:rsidRPr="002F01DE">
        <w:rPr>
          <w:rStyle w:val="a7"/>
          <w:i w:val="0"/>
          <w:color w:val="292B2C"/>
        </w:rPr>
        <w:t xml:space="preserve"> описали тип </w:t>
      </w:r>
      <w:proofErr w:type="spellStart"/>
      <w:r w:rsidRPr="002F01DE">
        <w:rPr>
          <w:rStyle w:val="a7"/>
          <w:i w:val="0"/>
          <w:color w:val="292B2C"/>
        </w:rPr>
        <w:t>успадкування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гемофілії</w:t>
      </w:r>
      <w:proofErr w:type="spellEnd"/>
      <w:r w:rsidRPr="002F01DE">
        <w:rPr>
          <w:rStyle w:val="a7"/>
          <w:i w:val="0"/>
          <w:color w:val="292B2C"/>
        </w:rPr>
        <w:t xml:space="preserve">. А </w:t>
      </w:r>
      <w:proofErr w:type="spellStart"/>
      <w:r w:rsidRPr="002F01DE">
        <w:rPr>
          <w:rStyle w:val="a7"/>
          <w:i w:val="0"/>
          <w:color w:val="292B2C"/>
        </w:rPr>
        <w:t>швейцарський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лі</w:t>
      </w:r>
      <w:proofErr w:type="gramStart"/>
      <w:r w:rsidRPr="002F01DE">
        <w:rPr>
          <w:rStyle w:val="a7"/>
          <w:i w:val="0"/>
          <w:color w:val="292B2C"/>
        </w:rPr>
        <w:t>кар</w:t>
      </w:r>
      <w:proofErr w:type="spellEnd"/>
      <w:r w:rsidRPr="002F01DE">
        <w:rPr>
          <w:rStyle w:val="a7"/>
          <w:i w:val="0"/>
          <w:color w:val="292B2C"/>
        </w:rPr>
        <w:t>-офтальмолог</w:t>
      </w:r>
      <w:proofErr w:type="gram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Йоганн</w:t>
      </w:r>
      <w:proofErr w:type="spellEnd"/>
      <w:r w:rsidRPr="002F01DE">
        <w:rPr>
          <w:rStyle w:val="a7"/>
          <w:i w:val="0"/>
          <w:color w:val="292B2C"/>
        </w:rPr>
        <w:t xml:space="preserve"> Горнер у 1876 р. описав тип </w:t>
      </w:r>
      <w:proofErr w:type="spellStart"/>
      <w:r w:rsidRPr="002F01DE">
        <w:rPr>
          <w:rStyle w:val="a7"/>
          <w:i w:val="0"/>
          <w:color w:val="292B2C"/>
        </w:rPr>
        <w:t>успадкування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дальтонізму</w:t>
      </w:r>
      <w:proofErr w:type="spellEnd"/>
      <w:r w:rsidRPr="002F01DE">
        <w:rPr>
          <w:rStyle w:val="a7"/>
          <w:i w:val="0"/>
          <w:color w:val="292B2C"/>
        </w:rPr>
        <w:t xml:space="preserve"> (</w:t>
      </w:r>
      <w:proofErr w:type="spellStart"/>
      <w:r w:rsidRPr="002F01DE">
        <w:rPr>
          <w:rStyle w:val="a7"/>
          <w:i w:val="0"/>
          <w:color w:val="292B2C"/>
        </w:rPr>
        <w:t>колірної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сліпоти</w:t>
      </w:r>
      <w:proofErr w:type="spellEnd"/>
      <w:r w:rsidRPr="002F01DE">
        <w:rPr>
          <w:rStyle w:val="a7"/>
          <w:i w:val="0"/>
          <w:color w:val="292B2C"/>
        </w:rPr>
        <w:t>).</w:t>
      </w:r>
    </w:p>
    <w:p w:rsidR="002F01DE" w:rsidRPr="002F01DE" w:rsidRDefault="002F01DE" w:rsidP="002F01DE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2F01DE">
        <w:rPr>
          <w:rStyle w:val="a7"/>
          <w:i w:val="0"/>
          <w:color w:val="292B2C"/>
        </w:rPr>
        <w:t>Батьком</w:t>
      </w:r>
      <w:proofErr w:type="spellEnd"/>
      <w:r w:rsidRPr="002F01DE">
        <w:rPr>
          <w:rStyle w:val="a7"/>
          <w:i w:val="0"/>
          <w:color w:val="292B2C"/>
        </w:rPr>
        <w:t xml:space="preserve"> генетики </w:t>
      </w:r>
      <w:proofErr w:type="spellStart"/>
      <w:r w:rsidRPr="002F01DE">
        <w:rPr>
          <w:rStyle w:val="a7"/>
          <w:i w:val="0"/>
          <w:color w:val="292B2C"/>
        </w:rPr>
        <w:t>вважається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proofErr w:type="gramStart"/>
      <w:r w:rsidRPr="002F01DE">
        <w:rPr>
          <w:rStyle w:val="a7"/>
          <w:i w:val="0"/>
          <w:color w:val="292B2C"/>
        </w:rPr>
        <w:t>австр</w:t>
      </w:r>
      <w:proofErr w:type="gramEnd"/>
      <w:r w:rsidRPr="002F01DE">
        <w:rPr>
          <w:rStyle w:val="a7"/>
          <w:i w:val="0"/>
          <w:color w:val="292B2C"/>
        </w:rPr>
        <w:t>ійський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ботанік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Грегор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Йоганн</w:t>
      </w:r>
      <w:proofErr w:type="spellEnd"/>
      <w:r w:rsidRPr="002F01DE">
        <w:rPr>
          <w:rStyle w:val="a7"/>
          <w:i w:val="0"/>
          <w:color w:val="292B2C"/>
        </w:rPr>
        <w:t xml:space="preserve"> Мендель, </w:t>
      </w:r>
      <w:proofErr w:type="spellStart"/>
      <w:r w:rsidRPr="002F01DE">
        <w:rPr>
          <w:rStyle w:val="a7"/>
          <w:i w:val="0"/>
          <w:color w:val="292B2C"/>
        </w:rPr>
        <w:t>який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відкрив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закономірності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успадкування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ознак</w:t>
      </w:r>
      <w:proofErr w:type="spellEnd"/>
      <w:r w:rsidRPr="002F01DE">
        <w:rPr>
          <w:rStyle w:val="a7"/>
          <w:i w:val="0"/>
          <w:color w:val="292B2C"/>
        </w:rPr>
        <w:t xml:space="preserve"> при </w:t>
      </w:r>
      <w:proofErr w:type="spellStart"/>
      <w:r w:rsidRPr="002F01DE">
        <w:rPr>
          <w:rStyle w:val="a7"/>
          <w:i w:val="0"/>
          <w:color w:val="292B2C"/>
        </w:rPr>
        <w:t>схрещуванні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організмів</w:t>
      </w:r>
      <w:proofErr w:type="spellEnd"/>
      <w:r w:rsidRPr="002F01DE">
        <w:rPr>
          <w:rStyle w:val="a7"/>
          <w:i w:val="0"/>
          <w:color w:val="292B2C"/>
        </w:rPr>
        <w:t xml:space="preserve">. У 1866 р. </w:t>
      </w:r>
      <w:proofErr w:type="spellStart"/>
      <w:r w:rsidRPr="002F01DE">
        <w:rPr>
          <w:rStyle w:val="a7"/>
          <w:i w:val="0"/>
          <w:color w:val="292B2C"/>
        </w:rPr>
        <w:t>він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опублікував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результати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своєї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роботи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під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назвою</w:t>
      </w:r>
      <w:proofErr w:type="spellEnd"/>
      <w:r w:rsidRPr="002F01DE">
        <w:rPr>
          <w:rStyle w:val="a7"/>
          <w:i w:val="0"/>
          <w:color w:val="292B2C"/>
        </w:rPr>
        <w:t xml:space="preserve"> «</w:t>
      </w:r>
      <w:proofErr w:type="spellStart"/>
      <w:r w:rsidRPr="002F01DE">
        <w:rPr>
          <w:rStyle w:val="a7"/>
          <w:i w:val="0"/>
          <w:color w:val="292B2C"/>
        </w:rPr>
        <w:t>Експерименти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із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рослинними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гібридами</w:t>
      </w:r>
      <w:proofErr w:type="spellEnd"/>
      <w:r w:rsidRPr="002F01DE">
        <w:rPr>
          <w:rStyle w:val="a7"/>
          <w:i w:val="0"/>
          <w:color w:val="292B2C"/>
        </w:rPr>
        <w:t xml:space="preserve">». Але </w:t>
      </w:r>
      <w:proofErr w:type="spellStart"/>
      <w:r w:rsidRPr="002F01DE">
        <w:rPr>
          <w:rStyle w:val="a7"/>
          <w:i w:val="0"/>
          <w:color w:val="292B2C"/>
        </w:rPr>
        <w:t>інтерес</w:t>
      </w:r>
      <w:proofErr w:type="spellEnd"/>
      <w:r w:rsidRPr="002F01DE">
        <w:rPr>
          <w:rStyle w:val="a7"/>
          <w:i w:val="0"/>
          <w:color w:val="292B2C"/>
        </w:rPr>
        <w:t xml:space="preserve"> до </w:t>
      </w:r>
      <w:proofErr w:type="spellStart"/>
      <w:r w:rsidRPr="002F01DE">
        <w:rPr>
          <w:rStyle w:val="a7"/>
          <w:i w:val="0"/>
          <w:color w:val="292B2C"/>
        </w:rPr>
        <w:t>публікації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був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незначним</w:t>
      </w:r>
      <w:proofErr w:type="spellEnd"/>
      <w:r w:rsidRPr="002F01DE">
        <w:rPr>
          <w:rStyle w:val="a7"/>
          <w:i w:val="0"/>
          <w:color w:val="292B2C"/>
        </w:rPr>
        <w:t xml:space="preserve">. </w:t>
      </w:r>
      <w:proofErr w:type="gramStart"/>
      <w:r w:rsidRPr="002F01DE">
        <w:rPr>
          <w:rStyle w:val="a7"/>
          <w:i w:val="0"/>
          <w:color w:val="292B2C"/>
        </w:rPr>
        <w:t>Лише на</w:t>
      </w:r>
      <w:proofErr w:type="gramEnd"/>
      <w:r w:rsidRPr="002F01DE">
        <w:rPr>
          <w:rStyle w:val="a7"/>
          <w:i w:val="0"/>
          <w:color w:val="292B2C"/>
        </w:rPr>
        <w:t xml:space="preserve"> початку ХХ ст. </w:t>
      </w:r>
      <w:proofErr w:type="spellStart"/>
      <w:r w:rsidRPr="002F01DE">
        <w:rPr>
          <w:rStyle w:val="a7"/>
          <w:i w:val="0"/>
          <w:color w:val="292B2C"/>
        </w:rPr>
        <w:t>було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усвідомлено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важливість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висновків</w:t>
      </w:r>
      <w:proofErr w:type="spellEnd"/>
      <w:r w:rsidRPr="002F01DE">
        <w:rPr>
          <w:rStyle w:val="a7"/>
          <w:i w:val="0"/>
          <w:color w:val="292B2C"/>
        </w:rPr>
        <w:t xml:space="preserve"> Менделя.</w:t>
      </w:r>
    </w:p>
    <w:p w:rsidR="002F01DE" w:rsidRPr="002F01DE" w:rsidRDefault="002F01DE" w:rsidP="002F01DE">
      <w:pPr>
        <w:pStyle w:val="a6"/>
        <w:shd w:val="clear" w:color="auto" w:fill="FFFFFF"/>
        <w:spacing w:before="0" w:beforeAutospacing="0"/>
        <w:rPr>
          <w:color w:val="292B2C"/>
        </w:rPr>
      </w:pPr>
      <w:r w:rsidRPr="002F01DE">
        <w:rPr>
          <w:rStyle w:val="a7"/>
          <w:i w:val="0"/>
          <w:color w:val="292B2C"/>
        </w:rPr>
        <w:t xml:space="preserve">У 1900 р. </w:t>
      </w:r>
      <w:proofErr w:type="spellStart"/>
      <w:r w:rsidRPr="002F01DE">
        <w:rPr>
          <w:rStyle w:val="a7"/>
          <w:i w:val="0"/>
          <w:color w:val="292B2C"/>
        </w:rPr>
        <w:t>закони</w:t>
      </w:r>
      <w:proofErr w:type="spellEnd"/>
      <w:r w:rsidRPr="002F01DE">
        <w:rPr>
          <w:rStyle w:val="a7"/>
          <w:i w:val="0"/>
          <w:color w:val="292B2C"/>
        </w:rPr>
        <w:t xml:space="preserve"> Менделя «</w:t>
      </w:r>
      <w:proofErr w:type="spellStart"/>
      <w:r w:rsidRPr="002F01DE">
        <w:rPr>
          <w:rStyle w:val="a7"/>
          <w:i w:val="0"/>
          <w:color w:val="292B2C"/>
        </w:rPr>
        <w:t>перевідкрили</w:t>
      </w:r>
      <w:proofErr w:type="spellEnd"/>
      <w:r w:rsidRPr="002F01DE">
        <w:rPr>
          <w:rStyle w:val="a7"/>
          <w:i w:val="0"/>
          <w:color w:val="292B2C"/>
        </w:rPr>
        <w:t xml:space="preserve">» </w:t>
      </w:r>
      <w:proofErr w:type="spellStart"/>
      <w:r w:rsidRPr="002F01DE">
        <w:rPr>
          <w:rStyle w:val="a7"/>
          <w:i w:val="0"/>
          <w:color w:val="292B2C"/>
        </w:rPr>
        <w:t>незалежно</w:t>
      </w:r>
      <w:proofErr w:type="spellEnd"/>
      <w:r w:rsidRPr="002F01DE">
        <w:rPr>
          <w:rStyle w:val="a7"/>
          <w:i w:val="0"/>
          <w:color w:val="292B2C"/>
        </w:rPr>
        <w:t xml:space="preserve"> один </w:t>
      </w:r>
      <w:proofErr w:type="spellStart"/>
      <w:r w:rsidRPr="002F01DE">
        <w:rPr>
          <w:rStyle w:val="a7"/>
          <w:i w:val="0"/>
          <w:color w:val="292B2C"/>
        </w:rPr>
        <w:t>від</w:t>
      </w:r>
      <w:proofErr w:type="spellEnd"/>
      <w:r w:rsidRPr="002F01DE">
        <w:rPr>
          <w:rStyle w:val="a7"/>
          <w:i w:val="0"/>
          <w:color w:val="292B2C"/>
        </w:rPr>
        <w:t xml:space="preserve"> одного </w:t>
      </w:r>
      <w:proofErr w:type="spellStart"/>
      <w:r w:rsidRPr="002F01DE">
        <w:rPr>
          <w:rStyle w:val="a7"/>
          <w:i w:val="0"/>
          <w:color w:val="292B2C"/>
        </w:rPr>
        <w:t>відразу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троє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вчених</w:t>
      </w:r>
      <w:proofErr w:type="spellEnd"/>
      <w:r w:rsidRPr="002F01DE">
        <w:rPr>
          <w:rStyle w:val="a7"/>
          <w:i w:val="0"/>
          <w:color w:val="292B2C"/>
        </w:rPr>
        <w:t xml:space="preserve"> - Гуго де </w:t>
      </w:r>
      <w:proofErr w:type="spellStart"/>
      <w:proofErr w:type="gramStart"/>
      <w:r w:rsidRPr="002F01DE">
        <w:rPr>
          <w:rStyle w:val="a7"/>
          <w:i w:val="0"/>
          <w:color w:val="292B2C"/>
        </w:rPr>
        <w:t>Фр</w:t>
      </w:r>
      <w:proofErr w:type="gramEnd"/>
      <w:r w:rsidRPr="002F01DE">
        <w:rPr>
          <w:rStyle w:val="a7"/>
          <w:i w:val="0"/>
          <w:color w:val="292B2C"/>
        </w:rPr>
        <w:t>із</w:t>
      </w:r>
      <w:proofErr w:type="spellEnd"/>
      <w:r w:rsidRPr="002F01DE">
        <w:rPr>
          <w:rStyle w:val="a7"/>
          <w:i w:val="0"/>
          <w:color w:val="292B2C"/>
        </w:rPr>
        <w:t xml:space="preserve"> (</w:t>
      </w:r>
      <w:proofErr w:type="spellStart"/>
      <w:r w:rsidRPr="002F01DE">
        <w:rPr>
          <w:rStyle w:val="a7"/>
          <w:i w:val="0"/>
          <w:color w:val="292B2C"/>
        </w:rPr>
        <w:t>Нідерланди</w:t>
      </w:r>
      <w:proofErr w:type="spellEnd"/>
      <w:r w:rsidRPr="002F01DE">
        <w:rPr>
          <w:rStyle w:val="a7"/>
          <w:i w:val="0"/>
          <w:color w:val="292B2C"/>
        </w:rPr>
        <w:t xml:space="preserve">), Карл </w:t>
      </w:r>
      <w:proofErr w:type="spellStart"/>
      <w:r w:rsidRPr="002F01DE">
        <w:rPr>
          <w:rStyle w:val="a7"/>
          <w:i w:val="0"/>
          <w:color w:val="292B2C"/>
        </w:rPr>
        <w:t>Корренс</w:t>
      </w:r>
      <w:proofErr w:type="spellEnd"/>
      <w:r w:rsidRPr="002F01DE">
        <w:rPr>
          <w:rStyle w:val="a7"/>
          <w:i w:val="0"/>
          <w:color w:val="292B2C"/>
        </w:rPr>
        <w:t xml:space="preserve"> (</w:t>
      </w:r>
      <w:proofErr w:type="spellStart"/>
      <w:r w:rsidRPr="002F01DE">
        <w:rPr>
          <w:rStyle w:val="a7"/>
          <w:i w:val="0"/>
          <w:color w:val="292B2C"/>
        </w:rPr>
        <w:t>Німеччина</w:t>
      </w:r>
      <w:proofErr w:type="spellEnd"/>
      <w:r w:rsidRPr="002F01DE">
        <w:rPr>
          <w:rStyle w:val="a7"/>
          <w:i w:val="0"/>
          <w:color w:val="292B2C"/>
        </w:rPr>
        <w:t xml:space="preserve">) і </w:t>
      </w:r>
      <w:proofErr w:type="spellStart"/>
      <w:r w:rsidRPr="002F01DE">
        <w:rPr>
          <w:rStyle w:val="a7"/>
          <w:i w:val="0"/>
          <w:color w:val="292B2C"/>
        </w:rPr>
        <w:t>Еріх</w:t>
      </w:r>
      <w:proofErr w:type="spellEnd"/>
      <w:r w:rsidRPr="002F01DE">
        <w:rPr>
          <w:rStyle w:val="a7"/>
          <w:i w:val="0"/>
          <w:color w:val="292B2C"/>
        </w:rPr>
        <w:t xml:space="preserve"> Чермак (</w:t>
      </w:r>
      <w:proofErr w:type="spellStart"/>
      <w:r w:rsidRPr="002F01DE">
        <w:rPr>
          <w:rStyle w:val="a7"/>
          <w:i w:val="0"/>
          <w:color w:val="292B2C"/>
        </w:rPr>
        <w:t>Австрія</w:t>
      </w:r>
      <w:proofErr w:type="spellEnd"/>
      <w:r w:rsidRPr="002F01DE">
        <w:rPr>
          <w:rStyle w:val="a7"/>
          <w:i w:val="0"/>
          <w:color w:val="292B2C"/>
        </w:rPr>
        <w:t xml:space="preserve">). У 1909 р. </w:t>
      </w:r>
      <w:proofErr w:type="spellStart"/>
      <w:r w:rsidRPr="002F01DE">
        <w:rPr>
          <w:rStyle w:val="a7"/>
          <w:i w:val="0"/>
          <w:color w:val="292B2C"/>
        </w:rPr>
        <w:t>данський</w:t>
      </w:r>
      <w:proofErr w:type="spellEnd"/>
      <w:r w:rsidRPr="002F01DE">
        <w:rPr>
          <w:rStyle w:val="a7"/>
          <w:i w:val="0"/>
          <w:color w:val="292B2C"/>
        </w:rPr>
        <w:t xml:space="preserve"> учений</w:t>
      </w:r>
      <w:proofErr w:type="gramStart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В</w:t>
      </w:r>
      <w:proofErr w:type="gramEnd"/>
      <w:r w:rsidRPr="002F01DE">
        <w:rPr>
          <w:rStyle w:val="a7"/>
          <w:i w:val="0"/>
          <w:color w:val="292B2C"/>
        </w:rPr>
        <w:t>ільгельм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Йогансен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увів</w:t>
      </w:r>
      <w:proofErr w:type="spellEnd"/>
      <w:r w:rsidRPr="002F01DE">
        <w:rPr>
          <w:rStyle w:val="a7"/>
          <w:i w:val="0"/>
          <w:color w:val="292B2C"/>
        </w:rPr>
        <w:t xml:space="preserve"> </w:t>
      </w:r>
      <w:proofErr w:type="spellStart"/>
      <w:r w:rsidRPr="002F01DE">
        <w:rPr>
          <w:rStyle w:val="a7"/>
          <w:i w:val="0"/>
          <w:color w:val="292B2C"/>
        </w:rPr>
        <w:t>поняття</w:t>
      </w:r>
      <w:proofErr w:type="spellEnd"/>
      <w:r w:rsidRPr="002F01DE">
        <w:rPr>
          <w:rStyle w:val="a7"/>
          <w:i w:val="0"/>
          <w:color w:val="292B2C"/>
        </w:rPr>
        <w:t xml:space="preserve"> ген.</w:t>
      </w:r>
    </w:p>
    <w:p w:rsidR="00EE464D" w:rsidRPr="002F01DE" w:rsidRDefault="002F01DE" w:rsidP="00EE464D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 xml:space="preserve">== </w:t>
      </w:r>
      <w:r w:rsidR="00EE464D" w:rsidRPr="002F01D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Методи генетики</w:t>
      </w:r>
      <w:r w:rsidR="00EE464D" w:rsidRPr="002F01DE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Відповідь на цю загадку з'явилася лише в ХІХ ст., коли австрійський біолог і дослідник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Грегор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Мендель провів перші наукові дослідження спадковості. </w:t>
      </w:r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Учений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використав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гібридологічний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 -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схрещування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ізними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ознаками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аналіз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="00EE464D"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потомства</w:t>
      </w: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момент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публікації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Менделя не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викликали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цікавості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Про них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згадали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аж на початку ХХ ст., коли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ідники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повторно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відкрили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встановлені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закономірності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Успадкування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вивчати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ряді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аналізуючи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родоводи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генеалогічним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порівнювати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ступінь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близнят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Через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стало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зрозумілим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носіє</w:t>
      </w:r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spellEnd"/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спадковості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ДНК.</w:t>
      </w:r>
    </w:p>
    <w:p w:rsidR="002F01DE" w:rsidRPr="002F01DE" w:rsidRDefault="002F01DE" w:rsidP="00EE464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Сучасні учені можуть читати повну структуру генів (визначати їхню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нуклеотидну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послідовність), виокремлювати клітини або тканини, у яких ці гени «працюють», визначати їхню роль у функціонуванні організмів і прогнозувати наслідки змін у структурі генів (тобто мутацій) тощо.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генетичної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інженерії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дають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змінювати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задля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набуття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корисних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властивостей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Медична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генетика </w:t>
      </w:r>
      <w:proofErr w:type="spellStart"/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поясню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причини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уможливлює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моделювання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шляхів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лікування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Тобто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розуміння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механізмів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ідження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проводять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клітинному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цитологічний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метод)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молекулярному (молекулярно-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метод)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рівнях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метою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розуміння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ролі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гена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вчені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здійснювати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інактивацію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шляхом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викликаних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Зв'язок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існуючими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мутаціями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ідкісними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захворюваннями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встановлений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шляхом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аналізу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генетичної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зокрема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</w:p>
    <w:p w:rsidR="00EE464D" w:rsidRPr="002F01DE" w:rsidRDefault="00EE464D" w:rsidP="00EE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01DE">
        <w:rPr>
          <w:rFonts w:ascii="Times New Roman" w:hAnsi="Times New Roman" w:cs="Times New Roman"/>
          <w:sz w:val="24"/>
          <w:szCs w:val="24"/>
          <w:lang w:val="uk-UA"/>
        </w:rPr>
        <w:t>Заккріплення</w:t>
      </w:r>
      <w:proofErr w:type="spellEnd"/>
      <w:r w:rsidRPr="002F01DE">
        <w:rPr>
          <w:rFonts w:ascii="Times New Roman" w:hAnsi="Times New Roman" w:cs="Times New Roman"/>
          <w:sz w:val="24"/>
          <w:szCs w:val="24"/>
          <w:lang w:val="uk-UA"/>
        </w:rPr>
        <w:t xml:space="preserve"> знань. Дайте відповіді на запитання параграфа.</w:t>
      </w:r>
    </w:p>
    <w:p w:rsidR="00EE464D" w:rsidRPr="002F01DE" w:rsidRDefault="00EE464D" w:rsidP="00EE4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01D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2F01DE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п29. Заповнити таблицю. Відповісти на запитання. 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методів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генетики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здається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вам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точним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найменш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точним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Відповіді прислати на </w:t>
      </w:r>
      <w:proofErr w:type="spellStart"/>
      <w:r w:rsid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хумен</w:t>
      </w:r>
      <w:proofErr w:type="spellEnd"/>
      <w:r w:rsidR="002F01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bookmarkStart w:id="0" w:name="_GoBack"/>
      <w:bookmarkEnd w:id="0"/>
    </w:p>
    <w:sectPr w:rsidR="00EE464D" w:rsidRPr="002F0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2B04"/>
    <w:multiLevelType w:val="hybridMultilevel"/>
    <w:tmpl w:val="D334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CD"/>
    <w:rsid w:val="000B49AB"/>
    <w:rsid w:val="001234CD"/>
    <w:rsid w:val="002F01DE"/>
    <w:rsid w:val="00900877"/>
    <w:rsid w:val="00901E29"/>
    <w:rsid w:val="00C1461B"/>
    <w:rsid w:val="00E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77"/>
    <w:pPr>
      <w:ind w:left="720"/>
      <w:contextualSpacing/>
    </w:pPr>
  </w:style>
  <w:style w:type="table" w:styleId="a4">
    <w:name w:val="Table Grid"/>
    <w:basedOn w:val="a1"/>
    <w:uiPriority w:val="59"/>
    <w:rsid w:val="00EE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E464D"/>
    <w:rPr>
      <w:b/>
      <w:bCs/>
    </w:rPr>
  </w:style>
  <w:style w:type="paragraph" w:styleId="a6">
    <w:name w:val="Normal (Web)"/>
    <w:basedOn w:val="a"/>
    <w:uiPriority w:val="99"/>
    <w:semiHidden/>
    <w:unhideWhenUsed/>
    <w:rsid w:val="002F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F01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77"/>
    <w:pPr>
      <w:ind w:left="720"/>
      <w:contextualSpacing/>
    </w:pPr>
  </w:style>
  <w:style w:type="table" w:styleId="a4">
    <w:name w:val="Table Grid"/>
    <w:basedOn w:val="a1"/>
    <w:uiPriority w:val="59"/>
    <w:rsid w:val="00EE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E464D"/>
    <w:rPr>
      <w:b/>
      <w:bCs/>
    </w:rPr>
  </w:style>
  <w:style w:type="paragraph" w:styleId="a6">
    <w:name w:val="Normal (Web)"/>
    <w:basedOn w:val="a"/>
    <w:uiPriority w:val="99"/>
    <w:semiHidden/>
    <w:unhideWhenUsed/>
    <w:rsid w:val="002F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F0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2023-01-24T06:24:00Z</dcterms:created>
  <dcterms:modified xsi:type="dcterms:W3CDTF">2023-01-24T12:23:00Z</dcterms:modified>
</cp:coreProperties>
</file>