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825147">
        <w:rPr>
          <w:rFonts w:ascii="Times New Roman" w:eastAsia="Calibri" w:hAnsi="Times New Roman" w:cs="Times New Roman"/>
          <w:sz w:val="28"/>
          <w:szCs w:val="28"/>
          <w:lang w:val="en-US"/>
        </w:rPr>
        <w:t>01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 w:rsidRPr="00825147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Клас 9 – А.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826E6" w:rsidRPr="00825147">
        <w:rPr>
          <w:rFonts w:ascii="Times New Roman" w:hAnsi="Times New Roman" w:cs="Times New Roman"/>
          <w:sz w:val="28"/>
          <w:szCs w:val="28"/>
          <w:lang w:val="uk-UA"/>
        </w:rPr>
        <w:t>Об’єкт вивчення економічної географії. Взаємодія господарства і природи в географічному середовищі. Економічна географія в системі географічних наук. Значення знань з економічної географії.</w:t>
      </w:r>
    </w:p>
    <w:p w:rsidR="00A523F3" w:rsidRPr="00825147" w:rsidRDefault="00A523F3" w:rsidP="00825147">
      <w:pPr>
        <w:widowControl w:val="0"/>
        <w:autoSpaceDE w:val="0"/>
        <w:autoSpaceDN w:val="0"/>
        <w:spacing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25147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25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55100"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ознайомити учнів</w:t>
      </w:r>
      <w:r w:rsidR="00F55100" w:rsidRPr="00825147">
        <w:rPr>
          <w:rFonts w:ascii="Times New Roman" w:eastAsia="Calibri" w:hAnsi="Times New Roman" w:cs="Times New Roman"/>
          <w:b/>
          <w:bCs/>
          <w:color w:val="000000"/>
          <w:spacing w:val="-2"/>
          <w:kern w:val="20"/>
          <w:sz w:val="28"/>
          <w:szCs w:val="28"/>
          <w:lang w:val="uk-UA" w:eastAsia="uk-UA"/>
        </w:rPr>
        <w:t xml:space="preserve"> </w:t>
      </w:r>
      <w:r w:rsidR="00F55100" w:rsidRPr="00825147">
        <w:rPr>
          <w:rFonts w:ascii="Times New Roman" w:eastAsia="Calibri" w:hAnsi="Times New Roman" w:cs="Times New Roman"/>
          <w:color w:val="000000"/>
          <w:spacing w:val="-2"/>
          <w:kern w:val="20"/>
          <w:sz w:val="28"/>
          <w:szCs w:val="28"/>
          <w:lang w:val="uk-UA" w:eastAsia="uk-UA"/>
        </w:rPr>
        <w:t xml:space="preserve">з об’єктом вивчення економічної </w:t>
      </w:r>
      <w:r w:rsidR="00F55100"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географії; </w:t>
      </w:r>
      <w:r w:rsidR="00F55100"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пояснити зміст поняття «географічне середовище»; навести приклади</w:t>
      </w:r>
      <w:r w:rsidR="00F55100"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зв’язків </w:t>
      </w:r>
      <w:r w:rsidR="00F55100" w:rsidRPr="00825147">
        <w:rPr>
          <w:rFonts w:ascii="Times New Roman" w:eastAsia="Calibri" w:hAnsi="Times New Roman" w:cs="Times New Roman"/>
          <w:color w:val="000000"/>
          <w:spacing w:val="-2"/>
          <w:kern w:val="20"/>
          <w:sz w:val="28"/>
          <w:szCs w:val="28"/>
          <w:lang w:val="uk-UA" w:eastAsia="uk-UA"/>
        </w:rPr>
        <w:t xml:space="preserve">економічної </w:t>
      </w:r>
      <w:r w:rsidR="00F55100"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географії з іншими науками; </w:t>
      </w:r>
      <w:r w:rsidR="00F55100"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пояснити учням</w:t>
      </w:r>
      <w:r w:rsidR="00F55100" w:rsidRPr="008251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="00F55100"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актуальність і необхідність вивчення економічної географії</w:t>
      </w:r>
    </w:p>
    <w:p w:rsidR="00A523F3" w:rsidRPr="00825147" w:rsidRDefault="00A523F3" w:rsidP="008251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55100" w:rsidRPr="00F55100" w:rsidRDefault="00F55100" w:rsidP="0082514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F5510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Система географічних наук об’єднує два основних розділи: фізичну та соціально-економічну географію. Ви вже знаєте, що фізична географія вивчає земну поверхню, її природу, процеси та явища, що відбуваються в ній. </w:t>
      </w:r>
    </w:p>
    <w:p w:rsidR="00FF5712" w:rsidRPr="00FF5712" w:rsidRDefault="00FF5712" w:rsidP="0082514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</w:pPr>
      <w:proofErr w:type="spellStart"/>
      <w:r w:rsidRPr="00FF57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Економі́чна</w:t>
      </w:r>
      <w:proofErr w:type="spellEnd"/>
      <w:r w:rsidRPr="00FF57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 xml:space="preserve"> географія </w:t>
      </w:r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— розділ </w:t>
      </w:r>
      <w:hyperlink r:id="rId6" w:tooltip="Суспільно-географічні науки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соціально-економічної географії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 </w:t>
      </w:r>
      <w:hyperlink r:id="rId7" w:tooltip="Наука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наука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про територіальну організацію суспільного виробництва, вивчає закономірності, принципи та фактори формування територіальної структури господарства різних країн і регіонів. Приділяє увагу питанню територіальних зв'язків об'єктів виробництва. Поділяється на загальну економічну географію, галузеву (</w:t>
      </w:r>
      <w:hyperlink r:id="rId8" w:tooltip="Географія промисловості (ще не написана)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географія промисловості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 сільського господарства, транспорту, торгівлі тощо), регіональну економічну географію і географію світового господарства.</w:t>
      </w:r>
    </w:p>
    <w:p w:rsidR="00825147" w:rsidRPr="00825147" w:rsidRDefault="00825147" w:rsidP="00825147">
      <w:pPr>
        <w:autoSpaceDE w:val="0"/>
        <w:autoSpaceDN w:val="0"/>
        <w:adjustRightInd w:val="0"/>
        <w:spacing w:before="5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пов'язана і з низкою наук, що вив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чають природу, наприклад із хімією. Це пояснюється тим, що розгляд технології виробництва багатьох видів продукції неможливий без відо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мостей про властивості й склад різних речовин, про їхні перетворення, наприклад при отриманні чорних і кольорових металів із рудних ко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рисних копалин.</w:t>
      </w:r>
    </w:p>
    <w:p w:rsidR="00825147" w:rsidRPr="00825147" w:rsidRDefault="00825147" w:rsidP="00825147">
      <w:pPr>
        <w:autoSpaceDE w:val="0"/>
        <w:autoSpaceDN w:val="0"/>
        <w:adjustRightInd w:val="0"/>
        <w:spacing w:before="14" w:after="0" w:line="240" w:lineRule="auto"/>
        <w:ind w:right="77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Використовуючи зв'язки з іншими науками й маючи власний потужний науковий потенціал, економічна географія здатна проводити різно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планові дослідження географічних умов розвитку й розміщення господарства, розробляти рекомендації </w:t>
      </w:r>
      <w:proofErr w:type="spellStart"/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іцодо</w:t>
      </w:r>
      <w:proofErr w:type="spellEnd"/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вдосконалення його територіальної організа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ції. Наприклад, сприяти раціональному розміщенню різних господарських об'єктів, використовуючи економіко-математичне моделювання. Це особливо важливо в час, коли відбувалась перебудова господарства країни.</w:t>
      </w:r>
    </w:p>
    <w:p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ind w:right="91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Сучасні керівники розуміють, що для створення будь-якого підприємства необхідне економічне обґрунтування. При цьому мають бути вра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ховані історичні особливості даної території, склад і структура населення, склад і рівень розвитку різних галузей господарства, особливості природних умов, стан навколишнього середовища.</w:t>
      </w:r>
    </w:p>
    <w:p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Важливим напрямком географії промисловості є дослідження місця й ролі різних підприємств у господарстві країни, області, міста. З'ясовується, як це підприємство впливає на розселення та інші характеристики місцевого 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>населення; яким чином використовує природні ресурси; як впливає на стан природного середовища. При цьому враховується, що кожне промислове під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приємство виконує соціально-економічні функції. Створення деяких із них навіть може зумовити формування населеного пункту.</w:t>
      </w:r>
    </w:p>
    <w:p w:rsidR="00825147" w:rsidRPr="00825147" w:rsidRDefault="00825147" w:rsidP="00825147">
      <w:pPr>
        <w:autoSpaceDE w:val="0"/>
        <w:autoSpaceDN w:val="0"/>
        <w:adjustRightInd w:val="0"/>
        <w:spacing w:before="115" w:after="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Джерела географічних знань.</w:t>
      </w:r>
    </w:p>
    <w:p w:rsidR="00825147" w:rsidRPr="00825147" w:rsidRDefault="00825147" w:rsidP="00825147">
      <w:pPr>
        <w:autoSpaceDE w:val="0"/>
        <w:autoSpaceDN w:val="0"/>
        <w:adjustRightInd w:val="0"/>
        <w:spacing w:before="91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Вивчаючи географію, ви користувалися картами атласів. Вам відомо, що карти містять у десятки разів більше інформації, аніж текст, але тре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ба вміти користуватися картами.</w:t>
      </w:r>
    </w:p>
    <w:p w:rsidR="00825147" w:rsidRPr="00825147" w:rsidRDefault="00825147" w:rsidP="00825147">
      <w:pPr>
        <w:autoSpaceDE w:val="0"/>
        <w:autoSpaceDN w:val="0"/>
        <w:adjustRightInd w:val="0"/>
        <w:spacing w:before="29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Важливими джерелами географічних знань є енциклопедії, геогра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фічні довідники та інша наукова й науково-популярна література. У ній ви знайдете достовірну інформацію про географічні об'єкти, процеси та явища, що відбуваються на Землі.</w:t>
      </w:r>
    </w:p>
    <w:p w:rsidR="00825147" w:rsidRPr="00825147" w:rsidRDefault="00825147" w:rsidP="00825147">
      <w:pPr>
        <w:autoSpaceDE w:val="0"/>
        <w:autoSpaceDN w:val="0"/>
        <w:adjustRightInd w:val="0"/>
        <w:spacing w:before="24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Величезні можливості надає комп'ютер, із його допомогою можна пра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цювати з електронними підручниками, картами й атласами. Електрон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ні підручники мають великі переваги перед звичайними. Вони можуть містити мову диктора, різноманітні ілюстрації, анімацію, інтерактивні завдання, мультимедійні ефекти. Електронні підручники не зношуються й займають мало місця. У них легко знайти потрібну інформацію: понят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тя, географічний об'єкт, ім'я вченого тощо.</w:t>
      </w:r>
    </w:p>
    <w:p w:rsidR="00825147" w:rsidRPr="00825147" w:rsidRDefault="00825147" w:rsidP="00825147">
      <w:pPr>
        <w:autoSpaceDE w:val="0"/>
        <w:autoSpaceDN w:val="0"/>
        <w:adjustRightInd w:val="0"/>
        <w:spacing w:before="14" w:after="0" w:line="240" w:lineRule="auto"/>
        <w:ind w:right="72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більше, ніж будь-який інший шкіль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предмет, потребує виходу у світовий простір. Це дозволяють зробити комп'ютерні телекомунікації. їхній розвиток привів до створення Інтернету — глобальної мережі, що поєднує різних користувачів. Основною перевагою мережі Інтернет є наявність величезної кількості інформації, у тому числі географічної. За допомогою сучасних інформаційних техно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логій ви можете одержати статистичні дані, різноманітний ілюстратив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матеріал.</w:t>
      </w:r>
    </w:p>
    <w:p w:rsidR="00F55100" w:rsidRPr="00825147" w:rsidRDefault="00F55100" w:rsidP="0082514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CF6F8B">
        <w:rPr>
          <w:rFonts w:ascii="Times New Roman" w:eastAsia="Calibri" w:hAnsi="Times New Roman" w:cs="Times New Roman"/>
          <w:sz w:val="28"/>
          <w:szCs w:val="28"/>
        </w:rPr>
        <w:t>1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A523F3" w:rsidRPr="00825147" w:rsidRDefault="00CF6F8B" w:rsidP="0082514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відеоурок</w:t>
      </w:r>
      <w:bookmarkStart w:id="0" w:name="_GoBack"/>
      <w:bookmarkEnd w:id="0"/>
      <w:r w:rsidR="00A523F3"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A523F3" w:rsidRPr="008251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6F8B">
        <w:rPr>
          <w:rFonts w:ascii="Times New Roman" w:hAnsi="Times New Roman" w:cs="Times New Roman"/>
          <w:sz w:val="28"/>
          <w:szCs w:val="28"/>
          <w:lang w:val="uk-UA"/>
        </w:rPr>
        <w:t>https://www.youtube.com/watch?v=0QKJ4lKzoHE</w:t>
      </w: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3F3" w:rsidRPr="00825147" w:rsidRDefault="00A523F3" w:rsidP="00825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3F3" w:rsidRPr="00825147" w:rsidRDefault="00A523F3" w:rsidP="00825147">
      <w:pPr>
        <w:jc w:val="both"/>
        <w:rPr>
          <w:sz w:val="28"/>
          <w:szCs w:val="28"/>
          <w:lang w:val="uk-UA"/>
        </w:rPr>
      </w:pPr>
    </w:p>
    <w:p w:rsidR="009E4D3B" w:rsidRPr="00825147" w:rsidRDefault="00CF6F8B" w:rsidP="00825147">
      <w:pPr>
        <w:jc w:val="both"/>
        <w:rPr>
          <w:sz w:val="28"/>
          <w:szCs w:val="28"/>
          <w:lang w:val="uk-UA"/>
        </w:rPr>
      </w:pPr>
    </w:p>
    <w:sectPr w:rsidR="009E4D3B" w:rsidRPr="0082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1D"/>
    <w:rsid w:val="0004051D"/>
    <w:rsid w:val="00825147"/>
    <w:rsid w:val="00911B96"/>
    <w:rsid w:val="00A523F3"/>
    <w:rsid w:val="00CF6F8B"/>
    <w:rsid w:val="00E7009F"/>
    <w:rsid w:val="00E826E6"/>
    <w:rsid w:val="00F55100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3F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523F3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52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3F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523F3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5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3%D0%B5%D0%BE%D0%B3%D1%80%D0%B0%D1%84%D1%96%D1%8F_%D0%BF%D1%80%D0%BE%D0%BC%D0%B8%D1%81%D0%BB%D0%BE%D0%B2%D0%BE%D1%81%D1%82%D1%96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D%D0%B0%D1%83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1%83%D1%81%D0%BF%D1%96%D0%BB%D1%8C%D0%BD%D0%BE-%D0%B3%D0%B5%D0%BE%D0%B3%D1%80%D0%B0%D1%84%D1%96%D1%87%D0%BD%D1%96_%D0%BD%D0%B0%D1%83%D0%BA%D0%B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2022-08-31T13:32:00Z</dcterms:created>
  <dcterms:modified xsi:type="dcterms:W3CDTF">2022-08-31T13:52:00Z</dcterms:modified>
</cp:coreProperties>
</file>