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500" w:rsidRPr="00825147" w:rsidRDefault="00853500" w:rsidP="008535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>.0</w:t>
      </w:r>
      <w:r w:rsidRPr="00853500">
        <w:rPr>
          <w:rFonts w:ascii="Times New Roman" w:eastAsia="Calibri" w:hAnsi="Times New Roman" w:cs="Times New Roman"/>
          <w:sz w:val="28"/>
          <w:szCs w:val="28"/>
        </w:rPr>
        <w:t>9</w:t>
      </w:r>
      <w:r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853500" w:rsidRPr="00825147" w:rsidRDefault="00853500" w:rsidP="008535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Б</w:t>
      </w:r>
      <w:bookmarkStart w:id="0" w:name="_GoBack"/>
      <w:bookmarkEnd w:id="0"/>
      <w:r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53500" w:rsidRPr="00825147" w:rsidRDefault="00853500" w:rsidP="008535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853500" w:rsidRPr="00825147" w:rsidRDefault="00853500" w:rsidP="008535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853500" w:rsidRPr="00825147" w:rsidRDefault="00853500" w:rsidP="008535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53500" w:rsidRPr="00825147" w:rsidRDefault="00853500" w:rsidP="008535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5147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825147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825147">
        <w:rPr>
          <w:rFonts w:ascii="Times New Roman" w:hAnsi="Times New Roman" w:cs="Times New Roman"/>
          <w:sz w:val="28"/>
          <w:szCs w:val="28"/>
          <w:lang w:val="uk-UA"/>
        </w:rPr>
        <w:t>Об’єкт вивчення економічної географії. Взаємодія господарства і природи в географічному середовищі. Економічна географія в системі географічних наук. Значення знань з економічної географії.</w:t>
      </w:r>
    </w:p>
    <w:p w:rsidR="00853500" w:rsidRPr="00825147" w:rsidRDefault="00853500" w:rsidP="00853500">
      <w:pPr>
        <w:widowControl w:val="0"/>
        <w:autoSpaceDE w:val="0"/>
        <w:autoSpaceDN w:val="0"/>
        <w:spacing w:line="240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825147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8251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825147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 w:eastAsia="uk-UA"/>
        </w:rPr>
        <w:t>ознайомити учнів</w:t>
      </w:r>
      <w:r w:rsidRPr="00825147">
        <w:rPr>
          <w:rFonts w:ascii="Times New Roman" w:eastAsia="Calibri" w:hAnsi="Times New Roman" w:cs="Times New Roman"/>
          <w:b/>
          <w:bCs/>
          <w:color w:val="000000"/>
          <w:spacing w:val="-2"/>
          <w:kern w:val="20"/>
          <w:sz w:val="28"/>
          <w:szCs w:val="28"/>
          <w:lang w:val="uk-UA" w:eastAsia="uk-UA"/>
        </w:rPr>
        <w:t xml:space="preserve"> </w:t>
      </w:r>
      <w:r w:rsidRPr="00825147">
        <w:rPr>
          <w:rFonts w:ascii="Times New Roman" w:eastAsia="Calibri" w:hAnsi="Times New Roman" w:cs="Times New Roman"/>
          <w:color w:val="000000"/>
          <w:spacing w:val="-2"/>
          <w:kern w:val="20"/>
          <w:sz w:val="28"/>
          <w:szCs w:val="28"/>
          <w:lang w:val="uk-UA" w:eastAsia="uk-UA"/>
        </w:rPr>
        <w:t xml:space="preserve">з об’єктом вивчення економічної </w:t>
      </w:r>
      <w:r w:rsidRPr="00825147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 xml:space="preserve">географії; </w:t>
      </w:r>
      <w:r w:rsidRPr="00825147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 w:eastAsia="uk-UA"/>
        </w:rPr>
        <w:t>пояснити зміст поняття «географічне середовище»; навести приклади</w:t>
      </w:r>
      <w:r w:rsidRPr="00825147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 xml:space="preserve"> зв’язків </w:t>
      </w:r>
      <w:r w:rsidRPr="00825147">
        <w:rPr>
          <w:rFonts w:ascii="Times New Roman" w:eastAsia="Calibri" w:hAnsi="Times New Roman" w:cs="Times New Roman"/>
          <w:color w:val="000000"/>
          <w:spacing w:val="-2"/>
          <w:kern w:val="20"/>
          <w:sz w:val="28"/>
          <w:szCs w:val="28"/>
          <w:lang w:val="uk-UA" w:eastAsia="uk-UA"/>
        </w:rPr>
        <w:t xml:space="preserve">економічної </w:t>
      </w:r>
      <w:r w:rsidRPr="00825147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 xml:space="preserve">географії з іншими науками; </w:t>
      </w:r>
      <w:r w:rsidRPr="00825147">
        <w:rPr>
          <w:rFonts w:ascii="Times New Roman" w:eastAsia="Calibri" w:hAnsi="Times New Roman" w:cs="Times New Roman"/>
          <w:bCs/>
          <w:color w:val="000000"/>
          <w:sz w:val="28"/>
          <w:szCs w:val="28"/>
          <w:lang w:val="uk-UA" w:eastAsia="uk-UA"/>
        </w:rPr>
        <w:t>пояснити учням</w:t>
      </w:r>
      <w:r w:rsidRPr="00825147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 w:eastAsia="uk-UA"/>
        </w:rPr>
        <w:t xml:space="preserve"> </w:t>
      </w:r>
      <w:r w:rsidRPr="00825147">
        <w:rPr>
          <w:rFonts w:ascii="Times New Roman" w:eastAsia="Calibri" w:hAnsi="Times New Roman" w:cs="Times New Roman"/>
          <w:color w:val="000000"/>
          <w:sz w:val="28"/>
          <w:szCs w:val="28"/>
          <w:lang w:val="uk-UA" w:eastAsia="uk-UA"/>
        </w:rPr>
        <w:t>актуальність і необхідність вивчення економічної географії</w:t>
      </w:r>
    </w:p>
    <w:p w:rsidR="00853500" w:rsidRPr="00825147" w:rsidRDefault="00853500" w:rsidP="0085350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2514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53500" w:rsidRPr="00F55100" w:rsidRDefault="00853500" w:rsidP="0085350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F5510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Система географічних наук об’єднує два основних розділи: фізичну та соціально-економічну географію. Ви вже знаєте, що фізична географія вивчає земну поверхню, її природу, процеси та явища, що відбуваються в ній. </w:t>
      </w:r>
    </w:p>
    <w:p w:rsidR="00853500" w:rsidRPr="00FF5712" w:rsidRDefault="00853500" w:rsidP="00853500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</w:pPr>
      <w:proofErr w:type="spellStart"/>
      <w:r w:rsidRPr="00FF5712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 w:eastAsia="uk-UA"/>
        </w:rPr>
        <w:t>Економі́чна</w:t>
      </w:r>
      <w:proofErr w:type="spellEnd"/>
      <w:r w:rsidRPr="00FF5712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 w:eastAsia="uk-UA"/>
        </w:rPr>
        <w:t xml:space="preserve"> географія </w:t>
      </w:r>
      <w:r w:rsidRPr="00FF571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 — розділ </w:t>
      </w:r>
      <w:hyperlink r:id="rId5" w:tooltip="Суспільно-географічні науки" w:history="1">
        <w:r w:rsidRPr="00825147">
          <w:rPr>
            <w:rFonts w:ascii="Times New Roman" w:eastAsia="Calibri" w:hAnsi="Times New Roman" w:cs="Times New Roman"/>
            <w:sz w:val="28"/>
            <w:szCs w:val="28"/>
            <w:shd w:val="clear" w:color="auto" w:fill="FFFFFF"/>
            <w:lang w:val="uk-UA" w:eastAsia="uk-UA"/>
          </w:rPr>
          <w:t>соціально-економічної географії</w:t>
        </w:r>
      </w:hyperlink>
      <w:r w:rsidRPr="00FF571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, </w:t>
      </w:r>
      <w:hyperlink r:id="rId6" w:tooltip="Наука" w:history="1">
        <w:r w:rsidRPr="00825147">
          <w:rPr>
            <w:rFonts w:ascii="Times New Roman" w:eastAsia="Calibri" w:hAnsi="Times New Roman" w:cs="Times New Roman"/>
            <w:sz w:val="28"/>
            <w:szCs w:val="28"/>
            <w:shd w:val="clear" w:color="auto" w:fill="FFFFFF"/>
            <w:lang w:val="uk-UA" w:eastAsia="uk-UA"/>
          </w:rPr>
          <w:t>наука</w:t>
        </w:r>
      </w:hyperlink>
      <w:r w:rsidRPr="00FF571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 про територіальну організацію суспільного виробництва, вивчає закономірності, принципи та фактори формування територіальної структури господарства різних країн і регіонів. Приділяє увагу питанню територіальних зв'язків об'єктів виробництва. Поділяється на загальну економічну географію, галузеву (</w:t>
      </w:r>
      <w:hyperlink r:id="rId7" w:tooltip="Географія промисловості (ще не написана)" w:history="1">
        <w:r w:rsidRPr="00825147">
          <w:rPr>
            <w:rFonts w:ascii="Times New Roman" w:eastAsia="Calibri" w:hAnsi="Times New Roman" w:cs="Times New Roman"/>
            <w:sz w:val="28"/>
            <w:szCs w:val="28"/>
            <w:shd w:val="clear" w:color="auto" w:fill="FFFFFF"/>
            <w:lang w:val="uk-UA" w:eastAsia="uk-UA"/>
          </w:rPr>
          <w:t>географія промисловості</w:t>
        </w:r>
      </w:hyperlink>
      <w:r w:rsidRPr="00FF5712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 w:eastAsia="uk-UA"/>
        </w:rPr>
        <w:t>, сільського господарства, транспорту, торгівлі тощо), регіональну економічну географію і географію світового господарства.</w:t>
      </w:r>
    </w:p>
    <w:p w:rsidR="00853500" w:rsidRPr="00825147" w:rsidRDefault="00853500" w:rsidP="00853500">
      <w:pPr>
        <w:autoSpaceDE w:val="0"/>
        <w:autoSpaceDN w:val="0"/>
        <w:adjustRightInd w:val="0"/>
        <w:spacing w:before="5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Економічна географія пов'язана і з низкою наук, що вив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чають природу, наприклад із хімією. Це пояснюється тим, що розгляд технології виробництва багатьох видів продукції неможливий без відо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мостей про властивості й склад різних речовин, про їхні перетворення, наприклад при отриманні чорних і кольорових металів із рудних ко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рисних копалин.</w:t>
      </w:r>
    </w:p>
    <w:p w:rsidR="00853500" w:rsidRPr="00825147" w:rsidRDefault="00853500" w:rsidP="00853500">
      <w:pPr>
        <w:autoSpaceDE w:val="0"/>
        <w:autoSpaceDN w:val="0"/>
        <w:adjustRightInd w:val="0"/>
        <w:spacing w:before="14" w:after="0" w:line="240" w:lineRule="auto"/>
        <w:ind w:right="77"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Використовуючи зв'язки з іншими науками й маючи власний потужний науковий потенціал, економічна географія здатна проводити різно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 xml:space="preserve">планові дослідження географічних умов розвитку й розміщення господарства, розробляти рекомендації </w:t>
      </w:r>
      <w:proofErr w:type="spellStart"/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іцодо</w:t>
      </w:r>
      <w:proofErr w:type="spellEnd"/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вдосконалення його територіальної організа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ції. Наприклад, сприяти раціональному розміщенню різних господарських об'єктів, використовуючи економіко-математичне моделювання. Це особливо важливо в час, коли відбувалась перебудова господарства країни.</w:t>
      </w:r>
    </w:p>
    <w:p w:rsidR="00853500" w:rsidRPr="00825147" w:rsidRDefault="00853500" w:rsidP="00853500">
      <w:pPr>
        <w:autoSpaceDE w:val="0"/>
        <w:autoSpaceDN w:val="0"/>
        <w:adjustRightInd w:val="0"/>
        <w:spacing w:after="0" w:line="240" w:lineRule="auto"/>
        <w:ind w:right="91"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Сучасні керівники розуміють, що для створення будь-якого підприємства необхідне економічне обґрунтування. При цьому мають бути вра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ховані історичні особливості даної території, склад і структура населення, склад і рівень розвитку різних галузей господарства, особливості природних умов, стан навколишнього середовища.</w:t>
      </w:r>
    </w:p>
    <w:p w:rsidR="00853500" w:rsidRPr="00825147" w:rsidRDefault="00853500" w:rsidP="00853500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Важливим напрямком географії промисловості є дослідження місця й ролі різних підприємств у господарстві країни, області, міста. З'ясовується, як це підприємство впливає на розселення та інші характеристики місцевого 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lastRenderedPageBreak/>
        <w:t>населення; яким чином використовує природні ресурси; як впливає на стан природного середовища. При цьому враховується, що кожне промислове під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приємство виконує соціально-економічні функції. Створення деяких із них навіть може зумовити формування населеного пункту.</w:t>
      </w:r>
    </w:p>
    <w:p w:rsidR="00853500" w:rsidRPr="00825147" w:rsidRDefault="00853500" w:rsidP="00853500">
      <w:pPr>
        <w:autoSpaceDE w:val="0"/>
        <w:autoSpaceDN w:val="0"/>
        <w:adjustRightInd w:val="0"/>
        <w:spacing w:before="115" w:after="0" w:line="240" w:lineRule="auto"/>
        <w:ind w:left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Джерела географічних знань.</w:t>
      </w:r>
    </w:p>
    <w:p w:rsidR="00853500" w:rsidRPr="00825147" w:rsidRDefault="00853500" w:rsidP="00853500">
      <w:pPr>
        <w:autoSpaceDE w:val="0"/>
        <w:autoSpaceDN w:val="0"/>
        <w:adjustRightInd w:val="0"/>
        <w:spacing w:before="91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Вивчаючи географію, ви користувалися картами атласів. Вам відомо, що карти містять у десятки разів більше інформації, аніж текст, але тре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ба вміти користуватися картами.</w:t>
      </w:r>
    </w:p>
    <w:p w:rsidR="00853500" w:rsidRPr="00825147" w:rsidRDefault="00853500" w:rsidP="00853500">
      <w:pPr>
        <w:autoSpaceDE w:val="0"/>
        <w:autoSpaceDN w:val="0"/>
        <w:adjustRightInd w:val="0"/>
        <w:spacing w:before="29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Важливими джерелами географічних знань є енциклопедії, геогра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фічні довідники та інша наукова й науково-популярна література. У ній ви знайдете достовірну інформацію про географічні об'єкти, процеси та явища, що відбуваються на Землі.</w:t>
      </w:r>
    </w:p>
    <w:p w:rsidR="00853500" w:rsidRPr="00825147" w:rsidRDefault="00853500" w:rsidP="00853500">
      <w:pPr>
        <w:autoSpaceDE w:val="0"/>
        <w:autoSpaceDN w:val="0"/>
        <w:adjustRightInd w:val="0"/>
        <w:spacing w:before="24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Величезні можливості надає комп'ютер, із його допомогою можна пра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цювати з електронними підручниками, картами й атласами. Електрон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ні підручники мають великі переваги перед звичайними. Вони можуть містити мову диктора, різноманітні ілюстрації, анімацію, інтерактивні завдання, мультимедійні ефекти. Електронні підручники не зношуються й займають мало місця. У них легко знайти потрібну інформацію: понят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тя, географічний об'єкт, ім'я вченого тощо.</w:t>
      </w:r>
    </w:p>
    <w:p w:rsidR="00853500" w:rsidRPr="00825147" w:rsidRDefault="00853500" w:rsidP="00853500">
      <w:pPr>
        <w:autoSpaceDE w:val="0"/>
        <w:autoSpaceDN w:val="0"/>
        <w:adjustRightInd w:val="0"/>
        <w:spacing w:before="14" w:after="0" w:line="240" w:lineRule="auto"/>
        <w:ind w:right="72"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Економічна географія більше, ніж будь-який інший шкіль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ний предмет, потребує виходу у світовий простір. Це дозволяють зробити комп'ютерні телекомунікації. їхній розвиток привів до створення Інтернету — глобальної мережі, що поєднує різних користувачів. Основною перевагою мережі Інтернет є наявність величезної кількості інформації, у тому числі географічної. За допомогою сучасних інформаційних техно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логій ви можете одержати статистичні дані, різноманітний ілюстратив</w:t>
      </w:r>
      <w:r w:rsidRPr="00825147">
        <w:rPr>
          <w:rFonts w:ascii="Times New Roman" w:eastAsia="Calibri" w:hAnsi="Times New Roman" w:cs="Times New Roman"/>
          <w:sz w:val="28"/>
          <w:szCs w:val="28"/>
          <w:lang w:val="uk-UA" w:eastAsia="uk-UA"/>
        </w:rPr>
        <w:softHyphen/>
        <w:t>ний матеріал.</w:t>
      </w:r>
    </w:p>
    <w:p w:rsidR="00853500" w:rsidRPr="00825147" w:rsidRDefault="00853500" w:rsidP="0085350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53500" w:rsidRPr="00825147" w:rsidRDefault="00853500" w:rsidP="0085350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2514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853500" w:rsidRPr="00825147" w:rsidRDefault="00853500" w:rsidP="008535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</w:t>
      </w:r>
      <w:r w:rsidRPr="00CF6F8B">
        <w:rPr>
          <w:rFonts w:ascii="Times New Roman" w:eastAsia="Calibri" w:hAnsi="Times New Roman" w:cs="Times New Roman"/>
          <w:sz w:val="28"/>
          <w:szCs w:val="28"/>
        </w:rPr>
        <w:t>1</w:t>
      </w:r>
      <w:r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853500" w:rsidRPr="00825147" w:rsidRDefault="00853500" w:rsidP="008535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Переглянути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відеоурок</w:t>
      </w:r>
      <w:proofErr w:type="spellEnd"/>
      <w:r w:rsidRPr="008251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</w:t>
      </w:r>
      <w:r w:rsidRPr="008251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6F8B">
        <w:rPr>
          <w:rFonts w:ascii="Times New Roman" w:hAnsi="Times New Roman" w:cs="Times New Roman"/>
          <w:sz w:val="28"/>
          <w:szCs w:val="28"/>
          <w:lang w:val="uk-UA"/>
        </w:rPr>
        <w:t>https://www.youtube.com/watch?v=0QKJ4lKzoHE</w:t>
      </w:r>
    </w:p>
    <w:p w:rsidR="00853500" w:rsidRPr="00825147" w:rsidRDefault="00853500" w:rsidP="008535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3500" w:rsidRPr="00825147" w:rsidRDefault="00853500" w:rsidP="008535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3500" w:rsidRPr="00825147" w:rsidRDefault="00853500" w:rsidP="00853500">
      <w:pPr>
        <w:jc w:val="both"/>
        <w:rPr>
          <w:sz w:val="28"/>
          <w:szCs w:val="28"/>
          <w:lang w:val="uk-UA"/>
        </w:rPr>
      </w:pPr>
    </w:p>
    <w:p w:rsidR="00853500" w:rsidRPr="00825147" w:rsidRDefault="00853500" w:rsidP="00853500">
      <w:pPr>
        <w:jc w:val="both"/>
        <w:rPr>
          <w:sz w:val="28"/>
          <w:szCs w:val="28"/>
          <w:lang w:val="uk-UA"/>
        </w:rPr>
      </w:pPr>
    </w:p>
    <w:p w:rsidR="009E4D3B" w:rsidRPr="00853500" w:rsidRDefault="00853500">
      <w:pPr>
        <w:rPr>
          <w:lang w:val="uk-UA"/>
        </w:rPr>
      </w:pPr>
    </w:p>
    <w:sectPr w:rsidR="009E4D3B" w:rsidRPr="0085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B0B"/>
    <w:rsid w:val="00853500"/>
    <w:rsid w:val="00911B96"/>
    <w:rsid w:val="00C65B0B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5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5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/index.php?title=%D0%93%D0%B5%D0%BE%D0%B3%D1%80%D0%B0%D1%84%D1%96%D1%8F_%D0%BF%D1%80%D0%BE%D0%BC%D0%B8%D1%81%D0%BB%D0%BE%D0%B2%D0%BE%D1%81%D1%82%D1%96&amp;action=edit&amp;redlink=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D%D0%B0%D1%83%D0%BA%D0%B0" TargetMode="External"/><Relationship Id="rId5" Type="http://schemas.openxmlformats.org/officeDocument/2006/relationships/hyperlink" Target="https://uk.wikipedia.org/wiki/%D0%A1%D1%83%D1%81%D0%BF%D1%96%D0%BB%D1%8C%D0%BD%D0%BE-%D0%B3%D0%B5%D0%BE%D0%B3%D1%80%D0%B0%D1%84%D1%96%D1%87%D0%BD%D1%96_%D0%BD%D0%B0%D1%83%D0%BA%D0%B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2022-09-01T08:29:00Z</dcterms:created>
  <dcterms:modified xsi:type="dcterms:W3CDTF">2022-09-01T08:30:00Z</dcterms:modified>
</cp:coreProperties>
</file>