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469" w:rsidRPr="00AC5469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469">
        <w:rPr>
          <w:rFonts w:ascii="Times New Roman" w:hAnsi="Times New Roman" w:cs="Times New Roman"/>
          <w:sz w:val="28"/>
          <w:szCs w:val="28"/>
          <w:lang w:val="uk-UA"/>
        </w:rPr>
        <w:t>Дата 05.04.2023 р.</w:t>
      </w:r>
    </w:p>
    <w:p w:rsidR="00AC5469" w:rsidRPr="00AC5469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469">
        <w:rPr>
          <w:rFonts w:ascii="Times New Roman" w:hAnsi="Times New Roman" w:cs="Times New Roman"/>
          <w:sz w:val="28"/>
          <w:szCs w:val="28"/>
          <w:lang w:val="uk-UA"/>
        </w:rPr>
        <w:t>Клас 9 –А.</w:t>
      </w:r>
    </w:p>
    <w:p w:rsidR="00AC5469" w:rsidRPr="00AC5469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469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C5469" w:rsidRPr="00AC5469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5469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C5469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AC5469" w:rsidRPr="00FE3F8E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FE3F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Транспорт України. Залізничний транспорт – основний вид транспорту України. Найважливіші автомагістралі України. </w:t>
      </w: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«Чорна металургія світу».</w:t>
      </w:r>
    </w:p>
    <w:p w:rsidR="00AC5469" w:rsidRPr="00FE3F8E" w:rsidRDefault="00AC5469" w:rsidP="00AC54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FE3F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особливості транспортного комплексу України; показати своєрідність кожного виду транспорту; розвивати вміння систематизувати досліджуваний матеріал, самостійно працювати з підручником.</w:t>
      </w:r>
    </w:p>
    <w:p w:rsidR="00AC5469" w:rsidRPr="00FE3F8E" w:rsidRDefault="00AC5469" w:rsidP="00AC5469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Залізничний транспорт.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Залізничний транспорт в Україні за вантажообігом посідає перше місце, за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— друге. Основні вантажі: залізна руда, кам’яне вугілля, нафтопродукти, ліс, метали, мінеральні добрива, зерно. Довжина залізничних шляхів загального користування становить 21 тис. км (майже половина з них електрифіковані). Найбільш густа мережа залізниць — у Донецькій, Дніпропетровській, Львівській, Харківській областях. Найбільші залізничні вузли — Київ, Львів, Харків, Дніпро, Запоріжжя, Жмеринка.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Автомобільний транспорт.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В Україні перше місце за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та третє за вантажообігом. Основні вантажі: будівельні матеріали, зерно, метали, ліс, руди, вугілля, невеликі за обсягом і вагою штучні товари (побутова техніка, продукція хімічної, харчової, легкої промисловості). Довжина автомобільних доріг загального користування становить 169 тис. км, із них із твердим покриттям — 164 тис. км, швидкісних — 1770 км.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Найгустіша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мережа автошляхів у Закарпатській, Дніпропетровській,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Івано-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Франківській, Київській та Львівській областях.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>Трубопровідний транспорт.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Загальна довжина українських газопроводів — понад 37 тис. км (IV місце у світі). Найбільше значення має газотранспортна система (ГТС) «Укргазпрому» (дочірньої компанії «Нафтогаз України»), яка забезпечує подачу газу для внутрішніх потреб, а також транзит газу з Росії до країн Західної та Центральної Європи. Нафтопроводи: Долина — Дрогобич, Битків — Надвірна, Качанівка — Охтирка,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Гнідинці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— Прилуки — Кременчук — Херсон. Через нафтопровід Самара — Лисичанськ — Кременчук — Херсон — Одеса до України надходить нафта із Західного Сибіру, магістральний нафтопровід «Дружба», яким здійснюють транспортування російської нафти до європейських країн. За часів незалежності був прокладений новий магістральний нафтопровід «Одеса — Броди» (674 км).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Повітряний транспорт.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Повітряний транспорт посідає третє місце за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. Авіаційні послуги надають 73 авіаційні компанії (із них 33 українські). Понад 90 % повітряних перевезень припадає на міжнародні авіарейси. Найбільші </w:t>
      </w:r>
      <w:r w:rsidRPr="00FE3F8E">
        <w:rPr>
          <w:rFonts w:ascii="Times New Roman" w:hAnsi="Times New Roman" w:cs="Times New Roman"/>
          <w:sz w:val="28"/>
          <w:szCs w:val="28"/>
          <w:lang w:val="uk-UA"/>
        </w:rPr>
        <w:lastRenderedPageBreak/>
        <w:t>аеропорти: Бориспіль, Київ (Жуляни), Дніпро, Львів, Одеса, Харків, Запоріжжя.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Водний транспорт.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Водний транспорт в Україні представлений двома підгалузями: морський і річковий. Найважливішою судноплавною артерією є Дніпро, а також його притоки . Десна та Прип’ять. Основні вантажі: будівельні матеріали (понад 80 % усіх вантажів), руди, вугілля, метал, зерно й інша сільськогосподарська продукція. Найбільшими річковими портами на Дніпрі є Київ, Дніпро,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, Запоріжжя, Херсон, Черкаси, Кременчук; на Дунаї — Ізмаїл, Рені. Міжнародні перевезення здійснюють річкою Дунай. В організації морських перевезень розрізняють: малий каботаж (перевезення між портами однієї держави й одного моря); великий каботаж (перевезення між портами однієї держави різних морів); закордонні (експортні) перевезення. Найбільша кількість міжнародних морських перевезень припадає на порти Одеса,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Чорноморськ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і Південний. Частка морських перевезень дуже скоротилася 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>Міжнародні транспортні коридори на території України</w:t>
      </w: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Територією України проходять чотири європейські міжнародні транспортні коридори: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№ 3: Берлін (Дрезден) — Вроцлав — Львів — Київ;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№ 5: Трієст — Любляна — Будапешт — Братислава — Ужгород — Львів;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№ 7: Дунайський, водний;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№ 9: Гельсінкі — Санкт-Петербург — Вітебськ — Київ (відгалуження на Москву) — Одеса (відгалуження на Кишинів) —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Пловдів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— Бухарест —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Александруполіс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469" w:rsidRPr="00FE3F8E" w:rsidRDefault="00AC5469" w:rsidP="00AC54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Україна бере участь у програмі міжнародного співробітництва ТРАСЕКА що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передбачає розвиток сполучення Європа — Кавказ — Азія.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«Чорна металургія світу».</w:t>
      </w: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§ 21, усно опрацювати питання 1-4 стр.119.</w:t>
      </w:r>
    </w:p>
    <w:p w:rsidR="00AC5469" w:rsidRPr="00FE3F8E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>1. Опрацюйте § 36  підручника.</w:t>
      </w: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«Чорна металургія світу».</w:t>
      </w: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§ 21, усно опрацювати питання 1-4 стр.119.</w:t>
      </w:r>
    </w:p>
    <w:p w:rsidR="00AC5469" w:rsidRPr="00FE3F8E" w:rsidRDefault="00AC5469" w:rsidP="00AC546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FE3F8E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https://www.youtube.com/watch?v=pGS10HLPdVc</w:t>
        </w:r>
      </w:hyperlink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3. Виконати самостійну роботу письмово в зошиті (за буквою </w:t>
      </w:r>
      <w:proofErr w:type="spellStart"/>
      <w:r w:rsidRPr="00FE3F8E">
        <w:rPr>
          <w:rFonts w:ascii="Times New Roman" w:hAnsi="Times New Roman" w:cs="Times New Roman"/>
          <w:sz w:val="28"/>
          <w:szCs w:val="28"/>
          <w:lang w:val="uk-UA"/>
        </w:rPr>
        <w:t>пишео</w:t>
      </w:r>
      <w:proofErr w:type="spellEnd"/>
      <w:r w:rsidRPr="00FE3F8E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відповідь).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1.В Україні поширені такі види транспорту</w:t>
      </w:r>
    </w:p>
    <w:p w:rsidR="00AC5469" w:rsidRPr="00FE3F8E" w:rsidRDefault="00AC5469" w:rsidP="00AC54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сухопутний     Б. водний     В. повітряний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2.Головним видом пасажирських і вантажних перевезень виступає  </w:t>
      </w:r>
    </w:p>
    <w:p w:rsidR="00AC5469" w:rsidRPr="00FE3F8E" w:rsidRDefault="00AC5469" w:rsidP="00AC54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автомобільний   Б. залізничний   В. повітряний   Г. трубопровідний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Найбільші авіа порт України</w:t>
      </w:r>
    </w:p>
    <w:p w:rsidR="00AC5469" w:rsidRPr="00FE3F8E" w:rsidRDefault="00AC5469" w:rsidP="00AC54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Бориспіль    Б. Жуляни   В. Сімферопольський    Г.Київський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Кількість перевезених вантажів за певний проміжок час називається</w:t>
      </w:r>
    </w:p>
    <w:p w:rsidR="00AC5469" w:rsidRPr="00FE3F8E" w:rsidRDefault="00AC5469" w:rsidP="00AC54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паса жирообіг   Б. вантажообіг   В. малий каботаж   Г. великий каботаж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5.Кількість перевезених пасажирів за певний проміжок часу називається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 вантажообіг  Б. 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пасажирообіг</w:t>
      </w:r>
      <w:proofErr w:type="spellEnd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 В. малий каботаж  Г. великий каботаж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Головний порт Чорного моря</w:t>
      </w:r>
    </w:p>
    <w:p w:rsidR="00AC5469" w:rsidRPr="00FE3F8E" w:rsidRDefault="00AC5469" w:rsidP="00AC54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Київ    Б. Одеса   В. Миколаїв   Г. Іллічівськ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На міжнародні авіарейси припадає понад .... повітряних перевезень </w:t>
      </w:r>
    </w:p>
    <w:p w:rsidR="00AC5469" w:rsidRPr="00FE3F8E" w:rsidRDefault="00AC5469" w:rsidP="00AC54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60%  Б. 50%   В. 30%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Найгустіша</w:t>
      </w:r>
      <w:proofErr w:type="spellEnd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мережа залізниць у</w:t>
      </w:r>
    </w:p>
    <w:p w:rsidR="00AC5469" w:rsidRPr="00FE3F8E" w:rsidRDefault="00AC5469" w:rsidP="00AC5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Прикарпатті   Б. Поліссі    В. Придніпров'ї</w:t>
      </w:r>
    </w:p>
    <w:p w:rsidR="00AC5469" w:rsidRPr="00FE3F8E" w:rsidRDefault="00AC5469" w:rsidP="00AC5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Транспорт відносять до: </w:t>
      </w:r>
    </w:p>
    <w:p w:rsidR="00AC5469" w:rsidRPr="00FE3F8E" w:rsidRDefault="00AC5469" w:rsidP="00AC546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Первинного сектору господарства   Б. Третинного 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секттору</w:t>
      </w:r>
      <w:proofErr w:type="spellEnd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господарства</w:t>
      </w:r>
    </w:p>
    <w:p w:rsidR="00AC5469" w:rsidRPr="00FE3F8E" w:rsidRDefault="00AC5469" w:rsidP="00AC5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Вторинного сектору господарства   Г. Четвертинного сектору господарства</w:t>
      </w:r>
    </w:p>
    <w:p w:rsidR="00AC5469" w:rsidRPr="00FE3F8E" w:rsidRDefault="00AC5469" w:rsidP="00AC5469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E3F8E">
        <w:rPr>
          <w:sz w:val="28"/>
          <w:szCs w:val="28"/>
          <w:lang w:val="uk-UA"/>
        </w:rPr>
        <w:t>10. Які види транспорту входять до транспортної системи України? </w:t>
      </w:r>
    </w:p>
    <w:p w:rsidR="00AC5469" w:rsidRPr="00FE3F8E" w:rsidRDefault="00AC5469" w:rsidP="00AC546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Автомобільний, водний, залізничний, повітряний, космічний,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трубопровод</w:t>
      </w:r>
      <w:proofErr w:type="spellEnd"/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Автомобільний, водний, залізничний, повітряний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Автомобільний, морський, залізничний, 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трубопроводний</w:t>
      </w:r>
      <w:proofErr w:type="spellEnd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повітряний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Сухопутний, водний,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трубопроводний</w:t>
      </w:r>
      <w:proofErr w:type="spellEnd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повітряний</w:t>
      </w:r>
    </w:p>
    <w:p w:rsidR="00AC5469" w:rsidRPr="00FE3F8E" w:rsidRDefault="00AC5469" w:rsidP="00AC5469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E3F8E">
        <w:rPr>
          <w:sz w:val="28"/>
          <w:szCs w:val="28"/>
          <w:lang w:val="uk-UA"/>
        </w:rPr>
        <w:t xml:space="preserve">11. Назвіть показники ефективності роботи </w:t>
      </w:r>
      <w:proofErr w:type="spellStart"/>
      <w:r w:rsidRPr="00FE3F8E">
        <w:rPr>
          <w:sz w:val="28"/>
          <w:szCs w:val="28"/>
          <w:lang w:val="uk-UA"/>
        </w:rPr>
        <w:t>трубопроводного</w:t>
      </w:r>
      <w:proofErr w:type="spellEnd"/>
      <w:r w:rsidRPr="00FE3F8E">
        <w:rPr>
          <w:sz w:val="28"/>
          <w:szCs w:val="28"/>
          <w:lang w:val="uk-UA"/>
        </w:rPr>
        <w:t xml:space="preserve"> транспорту? </w:t>
      </w:r>
    </w:p>
    <w:p w:rsidR="00AC5469" w:rsidRPr="00FE3F8E" w:rsidRDefault="00AC5469" w:rsidP="00AC546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обсяг перевезень, 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пасажирообіг</w:t>
      </w:r>
      <w:proofErr w:type="spellEnd"/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обсяг перевезень, вантажообіг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обсяг перевезень, </w:t>
      </w:r>
      <w:proofErr w:type="spellStart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пасажирообіг</w:t>
      </w:r>
      <w:proofErr w:type="spellEnd"/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вантажообіг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3F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обсяг перевезень в тонно-кілометрах за певний проміжок часу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3F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FE3F8E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FE3F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E3F8E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FE3F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AC5469" w:rsidRPr="00FE3F8E" w:rsidRDefault="00AC5469" w:rsidP="00AC5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FE3F8E" w:rsidRDefault="00FE3F8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E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40"/>
    <w:rsid w:val="006C5A40"/>
    <w:rsid w:val="00911B96"/>
    <w:rsid w:val="00AC5469"/>
    <w:rsid w:val="00E7009F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5469"/>
    <w:rPr>
      <w:b/>
      <w:bCs/>
    </w:rPr>
  </w:style>
  <w:style w:type="character" w:styleId="a4">
    <w:name w:val="Hyperlink"/>
    <w:basedOn w:val="a0"/>
    <w:uiPriority w:val="99"/>
    <w:unhideWhenUsed/>
    <w:rsid w:val="00AC5469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AC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5469"/>
    <w:rPr>
      <w:b/>
      <w:bCs/>
    </w:rPr>
  </w:style>
  <w:style w:type="character" w:styleId="a4">
    <w:name w:val="Hyperlink"/>
    <w:basedOn w:val="a0"/>
    <w:uiPriority w:val="99"/>
    <w:unhideWhenUsed/>
    <w:rsid w:val="00AC5469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AC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GS10HLPd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2023-03-31T13:20:00Z</dcterms:created>
  <dcterms:modified xsi:type="dcterms:W3CDTF">2023-04-01T06:34:00Z</dcterms:modified>
</cp:coreProperties>
</file>