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14" w:rsidRPr="00471239" w:rsidRDefault="009D67D0" w:rsidP="00A155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12.05.2023</w:t>
      </w:r>
      <w:r w:rsidR="00A15514"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Б</w:t>
      </w: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15514" w:rsidRPr="007E7F5D" w:rsidRDefault="00A15514" w:rsidP="007E7F5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1239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</w:t>
      </w:r>
      <w:proofErr w:type="spellEnd"/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його переваги  й  недоліки. </w:t>
      </w:r>
      <w:proofErr w:type="spellStart"/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</w:t>
      </w:r>
      <w:proofErr w:type="spellEnd"/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інформаційних технологій (</w:t>
      </w:r>
      <w:proofErr w:type="spellStart"/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ІТаутсорсинг</w:t>
      </w:r>
      <w:proofErr w:type="spellEnd"/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). Комп'ютерне програмування, консультування та пов'язана з ними діяльність. Країни-лідери на світовому ринку комп’ютерного програмування.</w:t>
      </w:r>
      <w:r w:rsidR="007E7F5D" w:rsidRPr="007E7F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E7F5D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 w:rsidR="007E7F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</w:t>
      </w:r>
      <w:r w:rsidR="007E7F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Харчова промисловість України</w:t>
      </w:r>
      <w:r w:rsidR="007E7F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7E7F5D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F5D"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</w:t>
      </w:r>
    </w:p>
    <w:p w:rsidR="00A15514" w:rsidRPr="00471239" w:rsidRDefault="00A15514" w:rsidP="00A1551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71239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4712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поняття «</w:t>
      </w:r>
      <w:proofErr w:type="spellStart"/>
      <w:r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аутсорсинг</w:t>
      </w:r>
      <w:proofErr w:type="spellEnd"/>
      <w:r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»; ознайомити з видами </w:t>
      </w:r>
      <w:proofErr w:type="spellStart"/>
      <w:r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аутсорсингу</w:t>
      </w:r>
      <w:proofErr w:type="spellEnd"/>
      <w:r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його переваги та недоліки; визначити особливості розміщення </w:t>
      </w:r>
      <w:proofErr w:type="spellStart"/>
      <w:r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аутсорсингу</w:t>
      </w:r>
      <w:proofErr w:type="spellEnd"/>
      <w:r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світі; </w:t>
      </w:r>
      <w:proofErr w:type="spellStart"/>
      <w:r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з҆ясувати</w:t>
      </w:r>
      <w:proofErr w:type="spellEnd"/>
      <w:r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причини прискореного розвитку </w:t>
      </w:r>
      <w:proofErr w:type="spellStart"/>
      <w:r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аутсорсингу</w:t>
      </w:r>
      <w:proofErr w:type="spellEnd"/>
      <w:r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інформаційних технологій в Україні;</w:t>
      </w:r>
    </w:p>
    <w:p w:rsidR="00A15514" w:rsidRPr="00471239" w:rsidRDefault="00A15514" w:rsidP="00A1551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15514" w:rsidRPr="00004051" w:rsidRDefault="00A15514" w:rsidP="00A1551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ІТ-послуги</w:t>
      </w:r>
      <w:proofErr w:type="spellEnd"/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та їх складові</w:t>
      </w:r>
    </w:p>
    <w:p w:rsidR="00A15514" w:rsidRPr="00004051" w:rsidRDefault="00A15514" w:rsidP="00A15514">
      <w:pPr>
        <w:autoSpaceDE w:val="0"/>
        <w:autoSpaceDN w:val="0"/>
        <w:adjustRightInd w:val="0"/>
        <w:spacing w:after="0" w:line="240" w:lineRule="auto"/>
        <w:ind w:firstLine="34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i/>
          <w:sz w:val="28"/>
          <w:szCs w:val="28"/>
          <w:lang w:val="uk-UA"/>
        </w:rPr>
        <w:t>ІТ-послуги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поєднують різні види діяльності, спрямовані на задоволення інформаційних потреб користувачів.</w:t>
      </w:r>
    </w:p>
    <w:p w:rsidR="00A15514" w:rsidRPr="00004051" w:rsidRDefault="00A15514" w:rsidP="00A15514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Головні види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ІТ-послуг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A15514" w:rsidRPr="00004051" w:rsidRDefault="00A15514" w:rsidP="00A1551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розроблення програмного забезпечення;</w:t>
      </w:r>
    </w:p>
    <w:p w:rsidR="00A15514" w:rsidRPr="00004051" w:rsidRDefault="00A15514" w:rsidP="00A1551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програмна та мережева інтеграція (об’єднання мережевих систем або програмних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застосунків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);</w:t>
      </w:r>
    </w:p>
    <w:p w:rsidR="00A15514" w:rsidRPr="00004051" w:rsidRDefault="00A15514" w:rsidP="00A1551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забезпечення інформаційної безпеки;</w:t>
      </w:r>
    </w:p>
    <w:p w:rsidR="00A15514" w:rsidRPr="00004051" w:rsidRDefault="00A15514" w:rsidP="00A1551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-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ІТ-консалтинг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(консультування з питань використання інформаційних технологій);</w:t>
      </w:r>
    </w:p>
    <w:p w:rsidR="00A15514" w:rsidRPr="00004051" w:rsidRDefault="00A15514" w:rsidP="00A1551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ІТ-навчання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тренінги;</w:t>
      </w:r>
    </w:p>
    <w:p w:rsidR="00A15514" w:rsidRPr="00004051" w:rsidRDefault="00A15514" w:rsidP="00A1551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ІТ-аутсорсинг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15514" w:rsidRPr="00004051" w:rsidRDefault="00A15514" w:rsidP="00A15514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Причини зростання попиту на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ІТ-послуги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: застосування комп’ютерної техніки та Інтернету в усіх сферах господарської діяльності, збільшення кількості мобільних користувачів, глобальне поширення соціальних мереж, поява «хмарних» технологій.</w:t>
      </w:r>
    </w:p>
    <w:p w:rsidR="00A15514" w:rsidRPr="00004051" w:rsidRDefault="00A15514" w:rsidP="00A1551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Країни-лідери на світовому ринку програмування</w:t>
      </w:r>
    </w:p>
    <w:p w:rsidR="00A15514" w:rsidRPr="00004051" w:rsidRDefault="00A15514" w:rsidP="00A1551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Провідні виробники та експортери продукції комп’ютерного програмування: США, Німеччина, Велика Британія, Франція, Японія. Близько однієї третини світового виробництва програмного забезпечення припадає на американські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ІТ-компанії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IBM, Microsoft,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Oracle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Symantec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CA Technologies,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Google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Apple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. Одним із крупних виробників програмного забезпечення в світі є Китай. Галузь IT-послуг в Китаї зорієнтована переважно на задоволення внутрішнього попиту ТНК, банків, промислових та фінансових компаній.</w:t>
      </w:r>
    </w:p>
    <w:p w:rsidR="00A15514" w:rsidRPr="00004051" w:rsidRDefault="00A15514" w:rsidP="00A1551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Особливістю сучасного розвитку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ІТ-послуг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зростання ролі компаній з Ірландії, Ізраїлю, країн Латинської Америки та Східної Європи, зокрема й України.</w:t>
      </w:r>
    </w:p>
    <w:p w:rsidR="00A15514" w:rsidRPr="00004051" w:rsidRDefault="00A15514" w:rsidP="00A155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Найбільша кількість програмістів, що працюють на іноземні компанії, зосереджена в Індії.</w:t>
      </w:r>
    </w:p>
    <w:p w:rsidR="00A15514" w:rsidRPr="00004051" w:rsidRDefault="00A15514" w:rsidP="00A1551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15514" w:rsidRPr="00004051" w:rsidRDefault="00A15514" w:rsidP="00A1551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Аутсорсинг</w:t>
      </w:r>
      <w:proofErr w:type="spellEnd"/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та його переваги</w:t>
      </w:r>
    </w:p>
    <w:p w:rsidR="00A15514" w:rsidRPr="00004051" w:rsidRDefault="00A15514" w:rsidP="00A1551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15514" w:rsidRPr="00004051" w:rsidRDefault="00A15514" w:rsidP="00A1551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Аутсорсинг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(від англ.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оutsourcing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«використання зовнішнього ресурсу») передбачає передачу підприємством низки певних виробничих функцій іншим компаніям, що спеціалізуються на відповідній діяльності. Явище, протилежне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аутсорсингу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має назву </w:t>
      </w:r>
      <w:proofErr w:type="spellStart"/>
      <w:r w:rsidRPr="00004051">
        <w:rPr>
          <w:rFonts w:ascii="Times New Roman" w:eastAsia="Calibri" w:hAnsi="Times New Roman" w:cs="Times New Roman"/>
          <w:i/>
          <w:sz w:val="28"/>
          <w:szCs w:val="28"/>
          <w:lang w:val="uk-UA"/>
        </w:rPr>
        <w:t>інсорсинг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виконання проекту здійснюють співробітники компанії, а не сторонні спеціалісти. </w:t>
      </w:r>
    </w:p>
    <w:p w:rsidR="00A15514" w:rsidRPr="00004051" w:rsidRDefault="00A15514" w:rsidP="00A1551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Аутсорсингова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діяльність може бути застосована в різних галузях, проте найбільше поширений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ІТ-аутсорсинг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Причини: утримання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ІТ-підрозділів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великих корпорацій вимагає значних витрат. Для їх зменшення відмовляються від повного штату програмістів та передають частину їхньої роботи (можливо, й усю роботу повністю) іншим фірмам, у багатьох випадках — за кордон. Переваги: це дає змогу компаніям, що використовують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, суттєво збільшити масштаби власного виробництва та одночасно скоротити витрати на оплату працівникам.</w:t>
      </w:r>
    </w:p>
    <w:p w:rsidR="00A15514" w:rsidRPr="00004051" w:rsidRDefault="00A15514" w:rsidP="00A1551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ІТ-послуги</w:t>
      </w:r>
      <w:proofErr w:type="spellEnd"/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 Україні</w:t>
      </w:r>
    </w:p>
    <w:p w:rsidR="00A15514" w:rsidRPr="00004051" w:rsidRDefault="00A15514" w:rsidP="00A1551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Україна є одним із провідних світових експортерів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ІТ-послуг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й, зокрема,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ІТ-аутсорсингу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В Україні працює понад 4 тис. національних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ІТ-компаній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100 міжнародних центрів. Найбільша кількість підприємств, що надають послуги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ІТ-аутсорсингу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, розташовані в Києві, Харкові, Львові, Дніпрі, Одесі.</w:t>
      </w:r>
    </w:p>
    <w:p w:rsidR="00A15514" w:rsidRDefault="00A15514" w:rsidP="00A1551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Головна перевага українського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ІТ-бізнесу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наявність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високо-кваліфікованих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фахівців. За їх кількістю (понад 100 тис.) Україна утримає першість серед країн Європи. Основні замовники </w:t>
      </w:r>
      <w:proofErr w:type="spellStart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аутсорсингових</w:t>
      </w:r>
      <w:proofErr w:type="spellEnd"/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послуг в Україні — компанії США (45%), ЄС, Ізраїлю</w:t>
      </w:r>
      <w:r w:rsidR="009D67D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D67D0" w:rsidRPr="009D67D0" w:rsidRDefault="009D67D0" w:rsidP="009D67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67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Повторення теми  «Харчова промисловість України» </w:t>
      </w:r>
      <w:r>
        <w:rPr>
          <w:rFonts w:ascii="Times New Roman" w:hAnsi="Times New Roman" w:cs="Times New Roman"/>
          <w:sz w:val="28"/>
          <w:szCs w:val="28"/>
          <w:lang w:val="uk-UA"/>
        </w:rPr>
        <w:t>§ 33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>
        <w:rPr>
          <w:rFonts w:ascii="Times New Roman" w:hAnsi="Times New Roman" w:cs="Times New Roman"/>
          <w:sz w:val="28"/>
          <w:szCs w:val="28"/>
          <w:lang w:val="uk-UA"/>
        </w:rPr>
        <w:t>р.186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D67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</w:t>
      </w: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15514" w:rsidRPr="009D67D0" w:rsidRDefault="00A15514" w:rsidP="009D67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43  підручника.</w:t>
      </w:r>
      <w:r w:rsidR="009D67D0" w:rsidRPr="009D67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D67D0" w:rsidRPr="009D67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Повторення теми  «Харчова промисловість України» </w:t>
      </w:r>
      <w:r w:rsidR="009D67D0">
        <w:rPr>
          <w:rFonts w:ascii="Times New Roman" w:hAnsi="Times New Roman" w:cs="Times New Roman"/>
          <w:sz w:val="28"/>
          <w:szCs w:val="28"/>
          <w:lang w:val="uk-UA"/>
        </w:rPr>
        <w:t>§ 33</w:t>
      </w:r>
      <w:r w:rsidR="009D67D0"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 w:rsidR="009D67D0">
        <w:rPr>
          <w:rFonts w:ascii="Times New Roman" w:hAnsi="Times New Roman" w:cs="Times New Roman"/>
          <w:sz w:val="28"/>
          <w:szCs w:val="28"/>
          <w:lang w:val="uk-UA"/>
        </w:rPr>
        <w:t>р.186</w:t>
      </w:r>
      <w:r w:rsidR="009D67D0"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D67D0" w:rsidRPr="009D67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</w:t>
      </w:r>
    </w:p>
    <w:p w:rsidR="00A15514" w:rsidRDefault="00A15514" w:rsidP="00A15514">
      <w:pPr>
        <w:spacing w:after="0" w:line="240" w:lineRule="auto"/>
        <w:jc w:val="both"/>
        <w:rPr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712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67D0" w:rsidRPr="009D67D0" w:rsidRDefault="009D67D0" w:rsidP="00A155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2478D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https://www.youtube.com/watch?v=SvtxWa3nN-w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14" w:rsidRPr="00471239" w:rsidRDefault="00A15514" w:rsidP="00A1551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14" w:rsidRPr="00471239" w:rsidRDefault="00A15514" w:rsidP="00A1551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14" w:rsidRPr="00471239" w:rsidRDefault="00A15514" w:rsidP="00A1551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A15514" w:rsidRDefault="009D67D0">
      <w:pPr>
        <w:rPr>
          <w:lang w:val="uk-UA"/>
        </w:rPr>
      </w:pPr>
    </w:p>
    <w:sectPr w:rsidR="009E4D3B" w:rsidRPr="00A15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5949"/>
    <w:multiLevelType w:val="hybridMultilevel"/>
    <w:tmpl w:val="72606D9E"/>
    <w:lvl w:ilvl="0" w:tplc="D6C25AB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178EF"/>
    <w:multiLevelType w:val="hybridMultilevel"/>
    <w:tmpl w:val="715C68C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33F6AA5"/>
    <w:multiLevelType w:val="hybridMultilevel"/>
    <w:tmpl w:val="11A2BFA4"/>
    <w:lvl w:ilvl="0" w:tplc="CEA2CD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0687C"/>
    <w:multiLevelType w:val="hybridMultilevel"/>
    <w:tmpl w:val="6F3CD720"/>
    <w:lvl w:ilvl="0" w:tplc="4A3096D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C796D"/>
    <w:multiLevelType w:val="hybridMultilevel"/>
    <w:tmpl w:val="11F2DE6E"/>
    <w:lvl w:ilvl="0" w:tplc="D06EA1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EB"/>
    <w:rsid w:val="007E7F5D"/>
    <w:rsid w:val="008809EB"/>
    <w:rsid w:val="00911B96"/>
    <w:rsid w:val="009D67D0"/>
    <w:rsid w:val="00A15514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5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5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vtxWa3nN-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2022-05-18T10:25:00Z</dcterms:created>
  <dcterms:modified xsi:type="dcterms:W3CDTF">2023-05-07T09:08:00Z</dcterms:modified>
</cp:coreProperties>
</file>