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.05.2023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Б</w:t>
      </w:r>
      <w:bookmarkStart w:id="0" w:name="_GoBack"/>
      <w:bookmarkEnd w:id="0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045D0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045D0" w:rsidRPr="00B417A9" w:rsidRDefault="004045D0" w:rsidP="004045D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Поняття про глобальні проблеми людства, причини їх виникнення. Проблема війни і миру. Проблема тероризму. Екологічна проблема.  </w:t>
      </w:r>
    </w:p>
    <w:p w:rsidR="004045D0" w:rsidRPr="00B417A9" w:rsidRDefault="004045D0" w:rsidP="004045D0">
      <w:pPr>
        <w:tabs>
          <w:tab w:val="left" w:pos="567"/>
          <w:tab w:val="left" w:pos="1491"/>
        </w:tabs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уроку:</w:t>
      </w:r>
      <w:r w:rsidRPr="00B417A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B417A9">
        <w:rPr>
          <w:rFonts w:ascii="Times New Roman" w:eastAsia="Calibri" w:hAnsi="Times New Roman" w:cs="Times New Roman"/>
          <w:color w:val="000000"/>
          <w:spacing w:val="-5"/>
          <w:sz w:val="28"/>
          <w:szCs w:val="28"/>
          <w:lang w:val="uk-UA" w:eastAsia="uk-UA"/>
        </w:rPr>
        <w:t xml:space="preserve">поглиблення та систематизація знань про глобальні проблеми людства; </w:t>
      </w:r>
      <w:r w:rsidRPr="00B417A9">
        <w:rPr>
          <w:rFonts w:ascii="Times New Roman" w:eastAsia="Calibri" w:hAnsi="Times New Roman" w:cs="Times New Roman"/>
          <w:color w:val="000000"/>
          <w:spacing w:val="-4"/>
          <w:sz w:val="28"/>
          <w:szCs w:val="28"/>
          <w:lang w:val="uk-UA" w:eastAsia="uk-UA"/>
        </w:rPr>
        <w:t>формування знань про причини виникнення глобальних проблем</w:t>
      </w:r>
    </w:p>
    <w:p w:rsidR="004045D0" w:rsidRPr="00B417A9" w:rsidRDefault="004045D0" w:rsidP="004045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045D0" w:rsidRPr="00B417A9" w:rsidRDefault="004045D0" w:rsidP="004045D0">
      <w:pPr>
        <w:spacing w:after="0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Глобальними називають найважливіші проблеми, які характерні для всього світу, і загрожують існуванню людства та вимагають для свого розв’язання його узгоджених дій. До них належать, зокрема, проблема війни і миру, екологічна, сировинна і енергетична, демографічна, продовольча, організованої злочинності  й  тероризму,  проблеми  боротьби  з  епідеміями,  подолання  відсталості країн «третього світу», мирного освоєння космосу тощо.</w:t>
      </w:r>
    </w:p>
    <w:p w:rsidR="004045D0" w:rsidRPr="00B417A9" w:rsidRDefault="004045D0" w:rsidP="004045D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>1.   ПРОБЛЕМА ВІЙНИ І МИРУ.</w:t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До числа найгостріших глобальних проблем людства належить проблема війни і миру. Завдяки зусиллям міжнародної спільноти людству поки що вдається уникнути Третьої світової війни. Проте за час, який минув після Другої світової війни, у світі відбулось близько двохсот локальних війн і збройних конфліктів,  які  забрали  життя  понад  10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  людей.  Існує  загроза  переростання локальних воєн у світову.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>Особливу небезпеку становить неконтрольоване зростання кількості держав,  які  володіють  ядерною  зброєю.  Тривалий  час  вона  була  лише  в  п’яти країн: США, СРСР (зараз нею володіє Росія), Франція, Китай і Велика Британія.  У  1998  р.  випробування  ядерної  зброї  здійснили  Індія  та  Пакистан, а  невдовзі  між  цими  країнами  мало  не  вибухнула  війна  з  її  застосуванням. У ХХІ ст. до «ядерного клубу» приєдналась КНДР.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 w:rsidRPr="00B417A9">
        <w:rPr>
          <w:rFonts w:ascii="Times New Roman" w:eastAsia="Calibri" w:hAnsi="Times New Roman" w:cs="Times New Roman"/>
          <w:b/>
          <w:sz w:val="28"/>
          <w:szCs w:val="28"/>
          <w:lang w:val="uk-UA" w:eastAsia="uk-UA"/>
        </w:rPr>
        <w:t xml:space="preserve">     2.   ЕКОЛОГІЧНА ПРОБЛЕМА.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     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Якщо  проблема  війни  і  миру  існувала  з  часу  виникнення  людства,  то екологічна проблема виникла в останні століття. Однак тільки в ХХ ст. про неї заговорили з особливою тривогою, адже це час небачених раніше темпів зростання кількості населення і промислового виробництва. До найнебезпечніших складових екологічної проблеми можна віднести забруднення навколишнього  середовища,  глобальне  потепління,  руйнування  озонового 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lastRenderedPageBreak/>
        <w:t xml:space="preserve"> шару, деградацію земельних ресурсів.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 підрахунками вчених, у результаті нераціонального землекористування людство щороку втрачає близько 24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тонн родючих ґрунтів  —  за масштабами це можна порівняти зі знищенням усіх оброблюваних земель України. Найбільше «втрат» ґрунтового покриву припадає на країни зі значними площами орних земель і великою кількістю населення  —  Індію, Китай, США. Не менш вражаючими є наслідки процесу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Загальна площа, охоплена цим процесом, дорівнює 8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млн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км. Щорічно ця цифра збільшується приблизно на 60 тис. км, що майже вдвічі перевищує територію кожної з областей України (уважається, що цей процес відбувається зі швидкістю 7 км на годину). Особлива небезпека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опустелювання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полягає в тому, що найбільш інтенсивно воно проходить в Африці та Азії, де й без цього недостатній рівень забезпеченості сільськогосподарськими угіддями.</w:t>
      </w:r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br/>
        <w:t xml:space="preserve">Зростання споживання прісної води, інтенсивне її використання призводять до того, що частина вод суходолу стає забрудненою, зменшуються обсяги прісної води, принесеної річками в моря та океани. Приблизно 1,3 </w:t>
      </w:r>
      <w:proofErr w:type="spellStart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млрд</w:t>
      </w:r>
      <w:proofErr w:type="spellEnd"/>
      <w:r w:rsidRPr="00B417A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осіб користуються в побуті тільки забрудненою водою, що спричиняє багато епідемічних</w:t>
      </w:r>
    </w:p>
    <w:p w:rsidR="004045D0" w:rsidRPr="00B417A9" w:rsidRDefault="004045D0" w:rsidP="004045D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045D0" w:rsidRPr="00B417A9" w:rsidRDefault="004045D0" w:rsidP="004045D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 43  підручника.</w:t>
      </w:r>
    </w:p>
    <w:p w:rsidR="004045D0" w:rsidRDefault="004045D0" w:rsidP="004045D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417A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417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45D0" w:rsidRPr="00B417A9" w:rsidRDefault="004045D0" w:rsidP="004045D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A72774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https://www.youtube.com/watch?v=BbSlsI17zXI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045D0" w:rsidRPr="00B417A9" w:rsidRDefault="004045D0" w:rsidP="004045D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4045D0" w:rsidRDefault="004045D0">
      <w:pPr>
        <w:rPr>
          <w:lang w:val="uk-UA"/>
        </w:rPr>
      </w:pPr>
    </w:p>
    <w:sectPr w:rsidR="009E4D3B" w:rsidRPr="00404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13"/>
    <w:rsid w:val="004045D0"/>
    <w:rsid w:val="00911B96"/>
    <w:rsid w:val="00CC0313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5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5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5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5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bSlsI17zX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2023-05-10T16:37:00Z</dcterms:created>
  <dcterms:modified xsi:type="dcterms:W3CDTF">2023-05-10T16:40:00Z</dcterms:modified>
</cp:coreProperties>
</file>