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 ( письмово). Написання рецензії.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Розвивати зв'язне писемне мовлення учнів;  навчати робити узагальнення, висловлювати власну думку; сприяти формуванню власної точки зору, світогляду школярів; виховувати прагнення до літературної освіти, естетичний смак.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Кожен прочитаний твір залишає в нашій душі не тільки спогади про героїв, а й дає певну інформацію, розкриває якісь таємниці буття, робить нас розумнішими, навчає замислюватися над вчинками та їх результатами.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Робота з літературознавчим словником.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Рецензія — відгук, розбір та оцінка художнього (літературного, театрального, музичного, кінематографічного та ін.), наукового або науково-популярного твору; жанр літературної критики та газетно-журнальної публіцистики.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Опрацюйте матеріал з теми.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У рецензії необхідно проаналізувати твір так, щоб стала зрозумілою його тема, ідейна спрямованість, характер героїв, зміст вчинків, їхній настрій, позиція автора.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Що можна врахувати під час оцінювання та аналізу твору: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*Загальне враження від книги — цілісне, потужне, слабке, приємне, жалюгідне.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*Оповідь — динамічна, некваплива, затягнута. Як динаміка історії відповідає жанру і проблемам, які порушені у книзі.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*Основна думка тексту — наскільки вона етична, розумна, оригінальна. Чого саме книга навчає читача, що хоче йому сказати.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*Герої — як докладно і достовірно вони описані, чи симпатичні вони читачеві, чи викликають співчуття або відразу.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*Оригінальність — наскільки ідея банальна чи оригінальна, звідки і що автор запозичив, кого цитує, пародіює, перефразовує.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*Потрібність — чи актуальна обрана тема, чи цікава вона суспільству, на яку аудиторію розрахована.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*Місце книги в літературному процесі — як конкретний твір співвідноситься з іншими у своєму жанрі, яку тенденцію позначає, розвиває чи завершує.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*Свої враження — сподобалося чи ні, які відчуття і думки викликало, чи захотілося придбати й залишити у домашній бібліотеці.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У рецензії використовують науковий, науково-популярний, навчально-науковий, але найчастіше публіцистичний стилі мовлення.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Рецензія відрізняється від відгуку або есе як за змістом, так і за формою. Зміст рецензії — це аналіз твору; зміст відгуку — це загальна оцінка твору.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Рецензію пишуть завжди за певним планом. У ній використовують деякі стандартні мовленнєві звороти, які забезпечують зв’‎язність та логічність викладу: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оцінюючи роботу загалом;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у цілому можна сказати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наприкінці хочеться відзначити;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на початку статті (нарису, вистави....) повідомлено (викладено факти, розказано про...)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Ознайомтеся з пам'яткою «Як писати рецензію».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1) Прочитайте твір (перегляньте кінофільм, відвідайте виставу), на який будете писати рецензію.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2) Визначте теми, що розвиває автор твору, який ви рецензуєте.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3) Прокоментуйте назву твору.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4) Висловіть свою думку про зміст твору, проблеми, які порушує автор, про ідею твору.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5) Напишіть, чи вважаєте ви проблеми, про які пише автор, актуальними в наш час; чи поділяєте ви точку зору автора на ці проблеми.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6) Розкажіть, у чому збігається чи не збігається ваше сприйняття предмета мовлення з авторським.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7) Відзначте мовленнєві засоби, які свідчать про своєрідність стилю автора.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Пригадайте рекомендації, як запобігти мовним помилкам.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Пам’‎ятай: повтори (тавтології), ужиті без стилістичної потреби, виявляють бідність твого словникового запасу.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Із синонімічного ряду вибирай те слово, яке найкраще розкриває думку відповідно до стилю роботи.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Вживай тільки ті слова, лексичне значення яких тобі відоме. У разі потреби користуйся тлумачним словником.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 Пам’‎ятай, що часте вживання тих самих слів, словосполучень, виразів знебарвлює мову, робить її стандартною, сухою.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Стеж за побудовою тексту твору, правильно використовуй мовні засоби його організації. Перед написанням речення обов’‎язково перечитай попереднє (коли є потреба, то й цілий абзац, усе написане).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*Використовуй різні типи речень, намагайся уникнути одноманітності переходу від одного речення, абзацу до іншого.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 Не вдавайся до штучного прикрашання, надмірної патетики. Коли автор пише химерно, пишномовно, то пише нещиро. Пам’‎ятай, що велемовність веде до заміни живого слова банальними трафаретами.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Пам’‎ятай, що тільки глибокі знання й тверді переконання допомагають людині мислити й висловлюватися легко, красиво, щиро.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 Пиши по-своєму, висловлюй думки самостійно, виробляй власний стиль письма.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 Упродовж викладу дотримуй єдиного стилю. Пам’‎ятай: вибір теми зумовлює і вибір стилю.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Прочитайте зразки підібраних рецензій.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Напишіть рецензію на одну з прочитаних книг (Рей Бредбері. " 451 градус за Фаренгейтом"; Гарпер Лі " Убити пересмішника"; Ерік Сігел. "Історія одного кохання ".)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7. Перевірте написане.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8. Повторюємо вивчений матеріал. Оноре де Бальзак. " Людська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комедія". Повість " Гобсек" у структурі" Людської комедії".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 Закінчити роботу над рецензією.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 Повторити вивчений матеріал з теми " Література ХХ - ХХІ ст.";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підготуватися до контрольної роботи.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