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>Дата:19.01</w:t>
      </w:r>
      <w:r w:rsidRPr="004C1872">
        <w:rPr>
          <w:rFonts w:ascii="Times New Roman" w:hAnsi="Times New Roman" w:cs="Times New Roman"/>
          <w:sz w:val="26"/>
          <w:szCs w:val="26"/>
        </w:rPr>
        <w:t>.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>2023</w:t>
      </w:r>
    </w:p>
    <w:p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4C1872">
        <w:rPr>
          <w:rFonts w:ascii="Times New Roman" w:hAnsi="Times New Roman" w:cs="Times New Roman"/>
          <w:sz w:val="26"/>
          <w:szCs w:val="26"/>
        </w:rPr>
        <w:t>: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9-А кл</w:t>
      </w:r>
    </w:p>
    <w:p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>Урок                             Трудове навчання                            Вчитель: Капуста В.М.</w:t>
      </w:r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FD1E80" w:rsidRPr="004C1872" w:rsidRDefault="00FD1E80" w:rsidP="00FD1E80">
      <w:pPr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Дослідження та обґрунтування форми (конструкції) виробу із застосуванням елементів біоніки. Оцінка об’єкта </w:t>
      </w:r>
      <w:proofErr w:type="spellStart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проєктування</w:t>
      </w:r>
      <w:proofErr w:type="spellEnd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з використанням аналогів.</w:t>
      </w:r>
    </w:p>
    <w:p w:rsidR="00000000" w:rsidRPr="004C1872" w:rsidRDefault="00FD1E80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>: формувати  вміння досліджувати вироби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4C1872" w:rsidRPr="004C1872">
        <w:rPr>
          <w:rFonts w:ascii="Times New Roman" w:eastAsia="+mn-ea" w:hAnsi="Times New Roman" w:cs="Times New Roman"/>
          <w:kern w:val="24"/>
          <w:sz w:val="26"/>
          <w:szCs w:val="26"/>
          <w:lang w:val="uk-UA"/>
        </w:rPr>
        <w:t xml:space="preserve">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бґрунт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ов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увати форму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виробу із застосуванням елементів біоніки</w:t>
      </w:r>
      <w:r w:rsidR="002F4309" w:rsidRPr="004C1872">
        <w:rPr>
          <w:rFonts w:ascii="Times New Roman" w:hAnsi="Times New Roman" w:cs="Times New Roman"/>
          <w:sz w:val="26"/>
          <w:szCs w:val="26"/>
        </w:rPr>
        <w:t>;</w:t>
      </w:r>
    </w:p>
    <w:p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обговорювати питання, пов’язані з реалізацією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формувати власну потребу в навчанні, шукати та застосовувати потрібну інформацію для реалізації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одного;</w:t>
      </w:r>
    </w:p>
    <w:p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виховувати зацікавленість до </w:t>
      </w:r>
      <w:r w:rsidRPr="004C1872">
        <w:rPr>
          <w:rFonts w:ascii="Times New Roman" w:hAnsi="Times New Roman" w:cs="Times New Roman"/>
          <w:sz w:val="26"/>
          <w:szCs w:val="26"/>
        </w:rPr>
        <w:t>форм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й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конструкціїй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природних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об'єктів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>.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FD1E80" w:rsidRPr="004C1872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:rsidR="00FD1E80" w:rsidRPr="004C1872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:rsidR="002F4309" w:rsidRDefault="004C1872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І.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Дослідження та обґрунтування форми (конструкції) виробу із застосуванням елементів біоніки.</w:t>
      </w:r>
    </w:p>
    <w:p w:rsidR="002F4309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:rsidR="00365654" w:rsidRDefault="00365654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Найвідоміші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арх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ітектурні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основі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принципів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біоніки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:</w:t>
      </w:r>
    </w:p>
    <w:p w:rsidR="002F4309" w:rsidRPr="00365654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Ейфелева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вежа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Парижі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повторює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гомілкової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кістки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стадіон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Ластівчине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металева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конструкція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пташиного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хмарочос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Аква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» в Чикаго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водоспад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також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складчасті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вапняні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відкладення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берегах Великих озер);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житловий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будинок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«Наутилус»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»)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Наукальпані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його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дизайн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природну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структуру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молюска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у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іднеї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наслідує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розкриті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пелюстки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лотоса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Великий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національний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у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імітує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краплю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води);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Художній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музей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Мілуокі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подібний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до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білого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птаха);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вежа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Сент-Мері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Екс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30» 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у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Лондоні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корнішон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театр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Еспланада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» в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інгапурі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дах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схожий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половинки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тропічного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фрукта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дуріан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).</w:t>
      </w:r>
    </w:p>
    <w:p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sz w:val="26"/>
          <w:szCs w:val="26"/>
        </w:rPr>
        <w:lastRenderedPageBreak/>
        <w:drawing>
          <wp:inline distT="0" distB="0" distL="0" distR="0">
            <wp:extent cx="4810125" cy="5772150"/>
            <wp:effectExtent l="19050" t="0" r="9525" b="0"/>
            <wp:docPr id="4" name="Рисунок 1" descr="https://uahistory.co/pidruchniki/pelagaichenko-labor-training-service-types-of-work-9-class-2017/pelagaichenko-labor-training-service-types-of-work-9-class-2017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ahistory.co/pidruchniki/pelagaichenko-labor-training-service-types-of-work-9-class-2017/pelagaichenko-labor-training-service-types-of-work-9-class-2017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</w:p>
    <w:p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t>Вивчення</w:t>
      </w:r>
      <w:proofErr w:type="spellEnd"/>
      <w:r w:rsidRPr="004C1872">
        <w:rPr>
          <w:color w:val="292B2C"/>
          <w:sz w:val="26"/>
          <w:szCs w:val="26"/>
        </w:rPr>
        <w:t xml:space="preserve"> форм </w:t>
      </w:r>
      <w:proofErr w:type="spellStart"/>
      <w:r w:rsidRPr="004C1872">
        <w:rPr>
          <w:color w:val="292B2C"/>
          <w:sz w:val="26"/>
          <w:szCs w:val="26"/>
        </w:rPr>
        <w:t>живої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зокрема</w:t>
      </w:r>
      <w:proofErr w:type="spellEnd"/>
      <w:r w:rsidRPr="004C1872">
        <w:rPr>
          <w:color w:val="292B2C"/>
          <w:sz w:val="26"/>
          <w:szCs w:val="26"/>
        </w:rPr>
        <w:t xml:space="preserve">, живить </w:t>
      </w:r>
      <w:proofErr w:type="spellStart"/>
      <w:r w:rsidRPr="004C1872">
        <w:rPr>
          <w:color w:val="292B2C"/>
          <w:sz w:val="26"/>
          <w:szCs w:val="26"/>
        </w:rPr>
        <w:t>фантазію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дизайнерів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модельє</w:t>
      </w:r>
      <w:proofErr w:type="gramStart"/>
      <w:r w:rsidRPr="004C1872">
        <w:rPr>
          <w:color w:val="292B2C"/>
          <w:sz w:val="26"/>
          <w:szCs w:val="26"/>
        </w:rPr>
        <w:t>р</w:t>
      </w:r>
      <w:proofErr w:type="gramEnd"/>
      <w:r w:rsidRPr="004C1872">
        <w:rPr>
          <w:color w:val="292B2C"/>
          <w:sz w:val="26"/>
          <w:szCs w:val="26"/>
        </w:rPr>
        <w:t>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під</w:t>
      </w:r>
      <w:proofErr w:type="spellEnd"/>
      <w:r w:rsidRPr="004C1872">
        <w:rPr>
          <w:color w:val="292B2C"/>
          <w:sz w:val="26"/>
          <w:szCs w:val="26"/>
        </w:rPr>
        <w:t xml:space="preserve"> час </w:t>
      </w:r>
      <w:proofErr w:type="spellStart"/>
      <w:r w:rsidRPr="004C1872">
        <w:rPr>
          <w:color w:val="292B2C"/>
          <w:sz w:val="26"/>
          <w:szCs w:val="26"/>
        </w:rPr>
        <w:t>створення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нових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швейних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виробів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>
            <wp:extent cx="4448175" cy="1552575"/>
            <wp:effectExtent l="19050" t="0" r="9525" b="0"/>
            <wp:docPr id="2" name="Picutre 126" descr="https://uahistory.co/pidruchniki/gashyak-labor-training-technical-types-of-work-9-class-2017/gashyak-labor-training-technical-types-of-work-9-class-2017.files/image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6" descr="https://uahistory.co/pidruchniki/gashyak-labor-training-technical-types-of-work-9-class-2017/gashyak-labor-training-technical-types-of-work-9-class-2017.files/image1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color w:val="292B2C"/>
          <w:sz w:val="26"/>
          <w:szCs w:val="26"/>
        </w:rPr>
        <w:t xml:space="preserve"> </w:t>
      </w:r>
      <w:proofErr w:type="spellStart"/>
      <w:proofErr w:type="gram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</w:t>
      </w:r>
      <w:proofErr w:type="gramEnd"/>
      <w:r w:rsidR="002E544D" w:rsidRPr="004C1872">
        <w:rPr>
          <w:rStyle w:val="a4"/>
          <w:b w:val="0"/>
          <w:i/>
          <w:color w:val="292B2C"/>
          <w:sz w:val="26"/>
          <w:szCs w:val="26"/>
        </w:rPr>
        <w:t>іоформи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одязі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покрій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рукава за формою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крила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кажана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спідниця-тюльпан</w:t>
      </w:r>
      <w:proofErr w:type="spellEnd"/>
    </w:p>
    <w:p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lastRenderedPageBreak/>
        <w:t>Біонічні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природні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proofErr w:type="gramStart"/>
      <w:r w:rsidRPr="004C1872">
        <w:rPr>
          <w:color w:val="292B2C"/>
          <w:sz w:val="26"/>
          <w:szCs w:val="26"/>
        </w:rPr>
        <w:t>стил</w:t>
      </w:r>
      <w:proofErr w:type="gramEnd"/>
      <w:r w:rsidRPr="004C1872">
        <w:rPr>
          <w:color w:val="292B2C"/>
          <w:sz w:val="26"/>
          <w:szCs w:val="26"/>
        </w:rPr>
        <w:t>ізації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застосовують</w:t>
      </w:r>
      <w:proofErr w:type="spellEnd"/>
      <w:r w:rsidRPr="004C1872">
        <w:rPr>
          <w:color w:val="292B2C"/>
          <w:sz w:val="26"/>
          <w:szCs w:val="26"/>
        </w:rPr>
        <w:t xml:space="preserve"> для дизайну як </w:t>
      </w:r>
      <w:proofErr w:type="spellStart"/>
      <w:r w:rsidRPr="004C1872">
        <w:rPr>
          <w:color w:val="292B2C"/>
          <w:sz w:val="26"/>
          <w:szCs w:val="26"/>
        </w:rPr>
        <w:t>середовища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інтер’єру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цілому</w:t>
      </w:r>
      <w:proofErr w:type="spellEnd"/>
      <w:r w:rsidRPr="004C1872">
        <w:rPr>
          <w:color w:val="292B2C"/>
          <w:sz w:val="26"/>
          <w:szCs w:val="26"/>
        </w:rPr>
        <w:t xml:space="preserve">, так </w:t>
      </w:r>
      <w:proofErr w:type="spellStart"/>
      <w:r w:rsidRPr="004C1872">
        <w:rPr>
          <w:color w:val="292B2C"/>
          <w:sz w:val="26"/>
          <w:szCs w:val="26"/>
        </w:rPr>
        <w:t>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окремих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предметів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:rsidR="002E544D" w:rsidRPr="004C1872" w:rsidRDefault="002E544D" w:rsidP="00FD1E80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>
            <wp:extent cx="3238500" cy="3908971"/>
            <wp:effectExtent l="19050" t="0" r="0" b="0"/>
            <wp:docPr id="3" name="Picutre 127" descr="https://uahistory.co/pidruchniki/gashyak-labor-training-technical-types-of-work-9-class-2017/gashyak-labor-training-technical-types-of-work-9-class-2017.files/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7" descr="https://uahistory.co/pidruchniki/gashyak-labor-training-technical-types-of-work-9-class-2017/gashyak-labor-training-technical-types-of-work-9-class-2017.files/image1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71" cy="39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b w:val="0"/>
          <w:i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Біоніка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інтер’є</w:t>
      </w:r>
      <w:proofErr w:type="gram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р</w:t>
      </w:r>
      <w:proofErr w:type="gramEnd"/>
      <w:r w:rsidR="002E544D" w:rsidRPr="004C1872">
        <w:rPr>
          <w:rStyle w:val="a4"/>
          <w:b w:val="0"/>
          <w:i/>
          <w:color w:val="292B2C"/>
          <w:sz w:val="26"/>
          <w:szCs w:val="26"/>
        </w:rPr>
        <w:t>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у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меблях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в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освітлювальних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приладах</w:t>
      </w:r>
      <w:proofErr w:type="spellEnd"/>
    </w:p>
    <w:p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proofErr w:type="spellStart"/>
      <w:proofErr w:type="gramStart"/>
      <w:r w:rsidRPr="004C1872">
        <w:rPr>
          <w:color w:val="292B2C"/>
          <w:sz w:val="26"/>
          <w:szCs w:val="26"/>
        </w:rPr>
        <w:t>Добираючи</w:t>
      </w:r>
      <w:proofErr w:type="spellEnd"/>
      <w:r w:rsidRPr="004C1872">
        <w:rPr>
          <w:color w:val="292B2C"/>
          <w:sz w:val="26"/>
          <w:szCs w:val="26"/>
        </w:rPr>
        <w:t xml:space="preserve"> аналоги </w:t>
      </w:r>
      <w:proofErr w:type="spellStart"/>
      <w:r w:rsidRPr="004C1872">
        <w:rPr>
          <w:color w:val="292B2C"/>
          <w:sz w:val="26"/>
          <w:szCs w:val="26"/>
        </w:rPr>
        <w:t>із</w:t>
      </w:r>
      <w:proofErr w:type="spellEnd"/>
      <w:r w:rsidRPr="004C1872">
        <w:rPr>
          <w:color w:val="292B2C"/>
          <w:sz w:val="26"/>
          <w:szCs w:val="26"/>
        </w:rPr>
        <w:t xml:space="preserve"> числа </w:t>
      </w:r>
      <w:proofErr w:type="spellStart"/>
      <w:r w:rsidRPr="004C1872">
        <w:rPr>
          <w:color w:val="292B2C"/>
          <w:sz w:val="26"/>
          <w:szCs w:val="26"/>
        </w:rPr>
        <w:t>біологічних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об’єктів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слід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приділяти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увагу</w:t>
      </w:r>
      <w:proofErr w:type="spellEnd"/>
      <w:r w:rsidRPr="004C1872">
        <w:rPr>
          <w:color w:val="292B2C"/>
          <w:sz w:val="26"/>
          <w:szCs w:val="26"/>
        </w:rPr>
        <w:t xml:space="preserve"> в основному </w:t>
      </w:r>
      <w:proofErr w:type="spellStart"/>
      <w:r w:rsidRPr="004C1872">
        <w:rPr>
          <w:color w:val="292B2C"/>
          <w:sz w:val="26"/>
          <w:szCs w:val="26"/>
        </w:rPr>
        <w:t>тим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</w:t>
      </w:r>
      <w:proofErr w:type="spellEnd"/>
      <w:r w:rsidRPr="004C1872">
        <w:rPr>
          <w:color w:val="292B2C"/>
          <w:sz w:val="26"/>
          <w:szCs w:val="26"/>
        </w:rPr>
        <w:t xml:space="preserve"> них, </w:t>
      </w:r>
      <w:proofErr w:type="spellStart"/>
      <w:r w:rsidRPr="004C1872">
        <w:rPr>
          <w:color w:val="292B2C"/>
          <w:sz w:val="26"/>
          <w:szCs w:val="26"/>
        </w:rPr>
        <w:t>які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хоча</w:t>
      </w:r>
      <w:proofErr w:type="spellEnd"/>
      <w:r w:rsidRPr="004C1872">
        <w:rPr>
          <w:color w:val="292B2C"/>
          <w:sz w:val="26"/>
          <w:szCs w:val="26"/>
        </w:rPr>
        <w:t xml:space="preserve"> б </w:t>
      </w:r>
      <w:proofErr w:type="spellStart"/>
      <w:r w:rsidRPr="004C1872">
        <w:rPr>
          <w:color w:val="292B2C"/>
          <w:sz w:val="26"/>
          <w:szCs w:val="26"/>
        </w:rPr>
        <w:t>побічно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виконують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функцію</w:t>
      </w:r>
      <w:proofErr w:type="spellEnd"/>
      <w:r w:rsidRPr="004C1872">
        <w:rPr>
          <w:color w:val="292B2C"/>
          <w:sz w:val="26"/>
          <w:szCs w:val="26"/>
        </w:rPr>
        <w:t xml:space="preserve"> (</w:t>
      </w:r>
      <w:proofErr w:type="spellStart"/>
      <w:r w:rsidRPr="004C1872">
        <w:rPr>
          <w:color w:val="292B2C"/>
          <w:sz w:val="26"/>
          <w:szCs w:val="26"/>
        </w:rPr>
        <w:t>таку</w:t>
      </w:r>
      <w:proofErr w:type="spellEnd"/>
      <w:r w:rsidRPr="004C1872">
        <w:rPr>
          <w:color w:val="292B2C"/>
          <w:sz w:val="26"/>
          <w:szCs w:val="26"/>
        </w:rPr>
        <w:t xml:space="preserve"> саму </w:t>
      </w:r>
      <w:proofErr w:type="spellStart"/>
      <w:r w:rsidRPr="004C1872">
        <w:rPr>
          <w:color w:val="292B2C"/>
          <w:sz w:val="26"/>
          <w:szCs w:val="26"/>
        </w:rPr>
        <w:t>чи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подібну</w:t>
      </w:r>
      <w:proofErr w:type="spellEnd"/>
      <w:r w:rsidRPr="004C1872">
        <w:rPr>
          <w:color w:val="292B2C"/>
          <w:sz w:val="26"/>
          <w:szCs w:val="26"/>
        </w:rPr>
        <w:t xml:space="preserve">), </w:t>
      </w:r>
      <w:proofErr w:type="spellStart"/>
      <w:r w:rsidRPr="004C1872">
        <w:rPr>
          <w:color w:val="292B2C"/>
          <w:sz w:val="26"/>
          <w:szCs w:val="26"/>
        </w:rPr>
        <w:t>потрібну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проектуванні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. </w:t>
      </w:r>
      <w:proofErr w:type="spellStart"/>
      <w:r w:rsidRPr="004C1872">
        <w:rPr>
          <w:color w:val="292B2C"/>
          <w:sz w:val="26"/>
          <w:szCs w:val="26"/>
        </w:rPr>
        <w:t>Вибравши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відповідний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природний</w:t>
      </w:r>
      <w:proofErr w:type="spellEnd"/>
      <w:r w:rsidRPr="004C1872">
        <w:rPr>
          <w:color w:val="292B2C"/>
          <w:sz w:val="26"/>
          <w:szCs w:val="26"/>
        </w:rPr>
        <w:t xml:space="preserve"> аналог, </w:t>
      </w:r>
      <w:proofErr w:type="spellStart"/>
      <w:r w:rsidRPr="004C1872">
        <w:rPr>
          <w:color w:val="292B2C"/>
          <w:sz w:val="26"/>
          <w:szCs w:val="26"/>
        </w:rPr>
        <w:t>визначають</w:t>
      </w:r>
      <w:proofErr w:type="spellEnd"/>
      <w:r w:rsidRPr="004C1872">
        <w:rPr>
          <w:color w:val="292B2C"/>
          <w:sz w:val="26"/>
          <w:szCs w:val="26"/>
        </w:rPr>
        <w:t xml:space="preserve"> те </w:t>
      </w:r>
      <w:proofErr w:type="spellStart"/>
      <w:r w:rsidRPr="004C1872">
        <w:rPr>
          <w:color w:val="292B2C"/>
          <w:sz w:val="26"/>
          <w:szCs w:val="26"/>
        </w:rPr>
        <w:t>суттєве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формі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що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забезпечує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виконання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поставлених</w:t>
      </w:r>
      <w:proofErr w:type="spellEnd"/>
      <w:r w:rsidRPr="004C1872">
        <w:rPr>
          <w:color w:val="292B2C"/>
          <w:sz w:val="26"/>
          <w:szCs w:val="26"/>
        </w:rPr>
        <w:t xml:space="preserve"> перед дизайнером </w:t>
      </w:r>
      <w:proofErr w:type="spellStart"/>
      <w:r w:rsidRPr="004C1872">
        <w:rPr>
          <w:color w:val="292B2C"/>
          <w:sz w:val="26"/>
          <w:szCs w:val="26"/>
        </w:rPr>
        <w:t>завдань</w:t>
      </w:r>
      <w:proofErr w:type="spellEnd"/>
      <w:r w:rsidRPr="004C1872">
        <w:rPr>
          <w:color w:val="292B2C"/>
          <w:sz w:val="26"/>
          <w:szCs w:val="26"/>
        </w:rPr>
        <w:t>.</w:t>
      </w:r>
      <w:proofErr w:type="gramEnd"/>
    </w:p>
    <w:p w:rsidR="002F4309" w:rsidRDefault="002F4309" w:rsidP="004C1872">
      <w:pPr>
        <w:pStyle w:val="a3"/>
        <w:shd w:val="clear" w:color="auto" w:fill="FFFFFF"/>
        <w:spacing w:before="0" w:beforeAutospacing="0"/>
        <w:rPr>
          <w:b/>
          <w:bCs/>
          <w:color w:val="548DD4" w:themeColor="text2" w:themeTint="99"/>
          <w:sz w:val="26"/>
          <w:szCs w:val="26"/>
          <w:lang w:val="uk-UA"/>
        </w:rPr>
      </w:pPr>
      <w:r>
        <w:rPr>
          <w:b/>
          <w:noProof/>
          <w:color w:val="548DD4" w:themeColor="text2" w:themeTint="99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208280</wp:posOffset>
            </wp:positionV>
            <wp:extent cx="1409700" cy="2628900"/>
            <wp:effectExtent l="19050" t="0" r="0" b="0"/>
            <wp:wrapNone/>
            <wp:docPr id="6" name="Рисунок 4" descr="https://uahistory.co/pidruchniki/pelagaichenko-labor-training-service-types-of-work-9-class-2017/pelagaichenko-labor-training-service-types-of-work-9-class-2017.files/image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ahistory.co/pidruchniki/pelagaichenko-labor-training-service-types-of-work-9-class-2017/pelagaichenko-labor-training-service-types-of-work-9-class-2017.files/image2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E80" w:rsidRPr="004C1872">
        <w:rPr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4C1872">
        <w:rPr>
          <w:b/>
          <w:color w:val="548DD4" w:themeColor="text2" w:themeTint="99"/>
          <w:sz w:val="26"/>
          <w:szCs w:val="26"/>
          <w:lang w:val="uk-UA"/>
        </w:rPr>
        <w:t>ІІ</w:t>
      </w:r>
      <w:r w:rsidR="004C1872" w:rsidRPr="004C1872">
        <w:rPr>
          <w:b/>
          <w:color w:val="548DD4" w:themeColor="text2" w:themeTint="99"/>
          <w:sz w:val="26"/>
          <w:szCs w:val="26"/>
          <w:lang w:val="uk-UA"/>
        </w:rPr>
        <w:t xml:space="preserve">. </w:t>
      </w:r>
      <w:proofErr w:type="gramStart"/>
      <w:r w:rsidR="004C1872" w:rsidRPr="004C1872">
        <w:rPr>
          <w:b/>
          <w:bCs/>
          <w:color w:val="548DD4" w:themeColor="text2" w:themeTint="99"/>
          <w:sz w:val="26"/>
          <w:szCs w:val="26"/>
        </w:rPr>
        <w:t>Практична</w:t>
      </w:r>
      <w:proofErr w:type="gramEnd"/>
      <w:r w:rsidR="004C1872" w:rsidRPr="004C1872">
        <w:rPr>
          <w:b/>
          <w:bCs/>
          <w:color w:val="548DD4" w:themeColor="text2" w:themeTint="99"/>
          <w:sz w:val="26"/>
          <w:szCs w:val="26"/>
        </w:rPr>
        <w:t xml:space="preserve"> робота </w:t>
      </w:r>
    </w:p>
    <w:p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>
        <w:rPr>
          <w:bCs/>
          <w:color w:val="548DD4" w:themeColor="text2" w:themeTint="99"/>
          <w:lang w:val="uk-UA"/>
        </w:rPr>
        <w:t>1.</w:t>
      </w:r>
      <w:r w:rsidR="00FD1E80" w:rsidRPr="002F4309">
        <w:rPr>
          <w:bCs/>
          <w:color w:val="548DD4" w:themeColor="text2" w:themeTint="99"/>
          <w:lang w:val="uk-UA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Розглянь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природні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та </w:t>
      </w:r>
      <w:proofErr w:type="spellStart"/>
      <w:r w:rsidRPr="002F4309">
        <w:rPr>
          <w:rStyle w:val="a8"/>
          <w:color w:val="292B2C"/>
          <w:shd w:val="clear" w:color="auto" w:fill="FFFFFF"/>
        </w:rPr>
        <w:t>запропонуй</w:t>
      </w:r>
      <w:proofErr w:type="spellEnd"/>
    </w:p>
    <w:p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власні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ідеї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щодо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об’єкті</w:t>
      </w:r>
      <w:proofErr w:type="gramStart"/>
      <w:r w:rsidRPr="002F4309">
        <w:rPr>
          <w:rStyle w:val="a8"/>
          <w:color w:val="292B2C"/>
          <w:shd w:val="clear" w:color="auto" w:fill="FFFFFF"/>
        </w:rPr>
        <w:t>в</w:t>
      </w:r>
      <w:proofErr w:type="spellEnd"/>
      <w:proofErr w:type="gramEnd"/>
      <w:r w:rsidRPr="002F4309">
        <w:rPr>
          <w:rStyle w:val="a8"/>
          <w:color w:val="292B2C"/>
          <w:shd w:val="clear" w:color="auto" w:fill="FFFFFF"/>
        </w:rPr>
        <w:t xml:space="preserve">, </w:t>
      </w:r>
      <w:proofErr w:type="spellStart"/>
      <w:r w:rsidRPr="002F4309">
        <w:rPr>
          <w:rStyle w:val="a8"/>
          <w:color w:val="292B2C"/>
          <w:shd w:val="clear" w:color="auto" w:fill="FFFFFF"/>
        </w:rPr>
        <w:t>які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можна</w:t>
      </w:r>
      <w:proofErr w:type="spellEnd"/>
    </w:p>
    <w:p w:rsidR="002E544D" w:rsidRPr="002F4309" w:rsidRDefault="002F4309" w:rsidP="004C1872">
      <w:pPr>
        <w:pStyle w:val="a3"/>
        <w:shd w:val="clear" w:color="auto" w:fill="FFFFFF"/>
        <w:spacing w:before="0" w:beforeAutospacing="0"/>
        <w:rPr>
          <w:bCs/>
          <w:color w:val="548DD4" w:themeColor="text2" w:themeTint="99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виготовити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gramStart"/>
      <w:r w:rsidRPr="002F4309">
        <w:rPr>
          <w:rStyle w:val="a8"/>
          <w:color w:val="292B2C"/>
          <w:shd w:val="clear" w:color="auto" w:fill="FFFFFF"/>
        </w:rPr>
        <w:t>на</w:t>
      </w:r>
      <w:proofErr w:type="gram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їх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основі</w:t>
      </w:r>
      <w:proofErr w:type="spellEnd"/>
      <w:r w:rsidRPr="002F4309">
        <w:rPr>
          <w:rStyle w:val="a8"/>
          <w:color w:val="292B2C"/>
          <w:shd w:val="clear" w:color="auto" w:fill="FFFFFF"/>
        </w:rPr>
        <w:t>.</w:t>
      </w:r>
    </w:p>
    <w:p w:rsidR="002F4309" w:rsidRPr="004C1872" w:rsidRDefault="002F4309" w:rsidP="002F4309">
      <w:pPr>
        <w:pStyle w:val="a3"/>
        <w:shd w:val="clear" w:color="auto" w:fill="FFFFFF"/>
        <w:spacing w:before="0" w:beforeAutospacing="0"/>
        <w:jc w:val="center"/>
        <w:rPr>
          <w:b/>
          <w:color w:val="548DD4" w:themeColor="text2" w:themeTint="99"/>
          <w:sz w:val="26"/>
          <w:szCs w:val="26"/>
          <w:lang w:val="uk-UA"/>
        </w:rPr>
      </w:pPr>
    </w:p>
    <w:p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:rsidR="002E544D" w:rsidRPr="004C1872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lastRenderedPageBreak/>
        <w:t xml:space="preserve">2.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Створення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моделі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виробу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з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використанням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біоформ</w:t>
      </w:r>
      <w:proofErr w:type="spellEnd"/>
    </w:p>
    <w:p w:rsidR="002E544D" w:rsidRPr="004C1872" w:rsidRDefault="002E544D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proofErr w:type="gram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Посл</w:t>
      </w:r>
      <w:proofErr w:type="gram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ідовність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виконання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роботи</w:t>
      </w:r>
      <w:proofErr w:type="spellEnd"/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1.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Розглянь</w:t>
      </w:r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вироби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зображені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малюнку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та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проаналізуйте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ї</w:t>
      </w:r>
      <w:proofErr w:type="gram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х</w:t>
      </w:r>
      <w:proofErr w:type="spellEnd"/>
      <w:proofErr w:type="gram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предмет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2.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Оберіть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один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напрямкі</w:t>
      </w:r>
      <w:proofErr w:type="gram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</w:t>
      </w:r>
      <w:proofErr w:type="spellEnd"/>
      <w:proofErr w:type="gram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зміни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формоутворення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власний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3.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Визначтеся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видозміною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реального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об’єкта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ескіз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4.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які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доц</w:t>
      </w:r>
      <w:proofErr w:type="gram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ільно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використати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5.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технологію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4C1872" w:rsidP="004C187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1872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>
            <wp:extent cx="3314700" cy="1380583"/>
            <wp:effectExtent l="19050" t="0" r="0" b="0"/>
            <wp:docPr id="5" name="Picutre 128" descr="https://uahistory.co/pidruchniki/gashyak-labor-training-technical-types-of-work-9-class-2017/gashyak-labor-training-technical-types-of-work-9-class-2017.files/image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8" descr="https://uahistory.co/pidruchniki/gashyak-labor-training-technical-types-of-work-9-class-2017/gashyak-labor-training-technical-types-of-work-9-class-2017.files/image1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D1" w:rsidRDefault="002F4309" w:rsidP="00C027D1">
      <w:pPr>
        <w:pStyle w:val="Default"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ІІІ. Домашнє завдання</w:t>
      </w:r>
    </w:p>
    <w:p w:rsidR="002F4309" w:rsidRPr="002F4309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sz w:val="26"/>
          <w:szCs w:val="26"/>
          <w:lang w:val="uk-UA"/>
        </w:rPr>
        <w:t>Виконати практичне завдання</w:t>
      </w:r>
      <w:r>
        <w:rPr>
          <w:rFonts w:ascii="Times New Roman" w:hAnsi="Times New Roman" w:cs="Times New Roman"/>
          <w:sz w:val="26"/>
          <w:szCs w:val="26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Створення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моделі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з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використанням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біоформ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.</w:t>
      </w:r>
    </w:p>
    <w:p w:rsidR="002F4309" w:rsidRPr="004C4C7A" w:rsidRDefault="002F4309" w:rsidP="002F4309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:rsidR="002F4309" w:rsidRPr="004C4C7A" w:rsidRDefault="002F4309" w:rsidP="002F4309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10" w:history="1">
        <w:r w:rsidRPr="004C4C7A">
          <w:rPr>
            <w:rStyle w:val="a9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:rsidR="002F4309" w:rsidRPr="002F4309" w:rsidRDefault="002F4309" w:rsidP="00C027D1">
      <w:pPr>
        <w:pStyle w:val="Default"/>
        <w:rPr>
          <w:rFonts w:ascii="Times New Roman" w:hAnsi="Times New Roman" w:cs="Times New Roman"/>
          <w:color w:val="auto"/>
          <w:sz w:val="26"/>
          <w:szCs w:val="26"/>
          <w:lang w:val="uk-UA"/>
        </w:rPr>
      </w:pPr>
    </w:p>
    <w:sectPr w:rsidR="002F4309" w:rsidRPr="002F4309" w:rsidSect="00B3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96498"/>
    <w:multiLevelType w:val="multilevel"/>
    <w:tmpl w:val="D2A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57499"/>
    <w:multiLevelType w:val="hybridMultilevel"/>
    <w:tmpl w:val="C256D89A"/>
    <w:lvl w:ilvl="0" w:tplc="402C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40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0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08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A8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A9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8B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8E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0057E5"/>
    <w:multiLevelType w:val="multilevel"/>
    <w:tmpl w:val="8778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27D1"/>
    <w:rsid w:val="002E544D"/>
    <w:rsid w:val="002F4309"/>
    <w:rsid w:val="00365654"/>
    <w:rsid w:val="004C1872"/>
    <w:rsid w:val="005E16B1"/>
    <w:rsid w:val="00AC5316"/>
    <w:rsid w:val="00B3521D"/>
    <w:rsid w:val="00B976A0"/>
    <w:rsid w:val="00C027D1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21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E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E54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E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44D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59"/>
    <w:rsid w:val="00FD1E80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C18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2F4309"/>
    <w:rPr>
      <w:i/>
      <w:iCs/>
    </w:rPr>
  </w:style>
  <w:style w:type="character" w:styleId="a9">
    <w:name w:val="Hyperlink"/>
    <w:basedOn w:val="a0"/>
    <w:uiPriority w:val="99"/>
    <w:unhideWhenUsed/>
    <w:rsid w:val="002F43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5</cp:revision>
  <dcterms:created xsi:type="dcterms:W3CDTF">2023-01-05T10:03:00Z</dcterms:created>
  <dcterms:modified xsi:type="dcterms:W3CDTF">2023-01-05T11:43:00Z</dcterms:modified>
</cp:coreProperties>
</file>