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57" w:rsidRDefault="00E164CF" w:rsidP="00316857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02</w:t>
      </w:r>
      <w:r w:rsidR="00316857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.09.2022</w:t>
      </w:r>
    </w:p>
    <w:p w:rsidR="00316857" w:rsidRDefault="00316857" w:rsidP="00316857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Українська література </w:t>
      </w:r>
    </w:p>
    <w:p w:rsidR="00316857" w:rsidRDefault="00316857" w:rsidP="00316857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9 клас</w:t>
      </w:r>
    </w:p>
    <w:p w:rsidR="00316857" w:rsidRDefault="00316857" w:rsidP="00316857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316857" w:rsidRDefault="00316857" w:rsidP="00316857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B14EE3">
        <w:rPr>
          <w:rFonts w:ascii="Times New Roman" w:eastAsia="Times New Roman" w:hAnsi="Times New Roman"/>
          <w:b/>
          <w:bCs/>
          <w:sz w:val="28"/>
          <w:szCs w:val="28"/>
        </w:rPr>
        <w:t>Тема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: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У</w:t>
      </w:r>
      <w:proofErr w:type="gramEnd"/>
      <w:r w:rsidRPr="001F0AA0">
        <w:rPr>
          <w:rFonts w:ascii="Times New Roman" w:eastAsia="Times New Roman" w:hAnsi="Times New Roman"/>
          <w:b/>
          <w:sz w:val="28"/>
          <w:szCs w:val="28"/>
        </w:rPr>
        <w:t>сна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народна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творчість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.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Процес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виникнення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фольклору. </w:t>
      </w:r>
      <w:proofErr w:type="spellStart"/>
      <w:proofErr w:type="gramStart"/>
      <w:r w:rsidRPr="001F0AA0">
        <w:rPr>
          <w:rFonts w:ascii="Times New Roman" w:eastAsia="Times New Roman" w:hAnsi="Times New Roman"/>
          <w:b/>
          <w:sz w:val="28"/>
          <w:szCs w:val="28"/>
        </w:rPr>
        <w:t>Багатство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і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розмаїття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українського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фольклору (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повторення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і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узагальнення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вивченого</w:t>
      </w:r>
      <w:proofErr w:type="spellEnd"/>
      <w:proofErr w:type="gramEnd"/>
    </w:p>
    <w:p w:rsidR="00316857" w:rsidRPr="00D64352" w:rsidRDefault="00316857" w:rsidP="00316857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D64352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Мета:</w:t>
      </w:r>
      <w:r w:rsidRPr="00D64352">
        <w:rPr>
          <w:rFonts w:ascii="Times New Roman" w:eastAsia="Times New Roman" w:hAnsi="Times New Roman"/>
          <w:sz w:val="28"/>
          <w:szCs w:val="28"/>
          <w:lang w:val="uk-UA"/>
        </w:rPr>
        <w:t xml:space="preserve"> розкрити роль фольклору в житті українського народу, повторити та узагальнити вивчене про багатство і розмаїття української народної творчості, навчити учнів розрізняти види родинно-побутових пісень, аналізувати їхні тексти, виховувати усвідомлення значення давньої культурної спадщини свого народу.</w:t>
      </w:r>
    </w:p>
    <w:p w:rsidR="00316857" w:rsidRPr="00B14EE3" w:rsidRDefault="00316857" w:rsidP="00316857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>Усна</w:t>
      </w:r>
      <w:proofErr w:type="spellEnd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 xml:space="preserve"> народна </w:t>
      </w:r>
      <w:proofErr w:type="spellStart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>творчість</w:t>
      </w:r>
      <w:proofErr w:type="spellEnd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>або</w:t>
      </w:r>
      <w:proofErr w:type="spellEnd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 xml:space="preserve"> фольклор</w:t>
      </w:r>
      <w:r w:rsidRPr="00B14EE3">
        <w:rPr>
          <w:rFonts w:ascii="Times New Roman" w:eastAsia="Times New Roman" w:hAnsi="Times New Roman"/>
          <w:sz w:val="28"/>
          <w:szCs w:val="28"/>
        </w:rPr>
        <w:t xml:space="preserve"> ("фольклор"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від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14EE3">
        <w:rPr>
          <w:rFonts w:ascii="Times New Roman" w:eastAsia="Times New Roman" w:hAnsi="Times New Roman"/>
          <w:sz w:val="28"/>
          <w:szCs w:val="28"/>
        </w:rPr>
        <w:t>англ</w:t>
      </w:r>
      <w:proofErr w:type="gramEnd"/>
      <w:r w:rsidRPr="00B14EE3">
        <w:rPr>
          <w:rFonts w:ascii="Times New Roman" w:eastAsia="Times New Roman" w:hAnsi="Times New Roman"/>
          <w:sz w:val="28"/>
          <w:szCs w:val="28"/>
        </w:rPr>
        <w:t>ійського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i/>
          <w:iCs/>
          <w:sz w:val="28"/>
          <w:szCs w:val="28"/>
        </w:rPr>
        <w:t>folklore</w:t>
      </w:r>
      <w:proofErr w:type="spellEnd"/>
      <w:r w:rsidRPr="00B14EE3">
        <w:rPr>
          <w:rFonts w:ascii="Times New Roman" w:eastAsia="Times New Roman" w:hAnsi="Times New Roman"/>
          <w:i/>
          <w:iCs/>
          <w:sz w:val="28"/>
          <w:szCs w:val="28"/>
        </w:rPr>
        <w:t xml:space="preserve"> —</w:t>
      </w:r>
      <w:r w:rsidRPr="00B14EE3">
        <w:rPr>
          <w:rFonts w:ascii="Times New Roman" w:eastAsia="Times New Roman" w:hAnsi="Times New Roman"/>
          <w:sz w:val="28"/>
          <w:szCs w:val="28"/>
        </w:rPr>
        <w:t xml:space="preserve"> народна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мудрість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;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творчість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) —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складова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художньої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культури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народу,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його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B14EE3">
        <w:rPr>
          <w:rFonts w:ascii="Times New Roman" w:eastAsia="Times New Roman" w:hAnsi="Times New Roman"/>
          <w:sz w:val="28"/>
          <w:szCs w:val="28"/>
        </w:rPr>
        <w:t>неписана</w:t>
      </w:r>
      <w:proofErr w:type="gram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словесність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Вивченням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її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займається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спеціальна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філологічна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дисциплі</w:t>
      </w:r>
      <w:proofErr w:type="gramStart"/>
      <w:r w:rsidRPr="00B14EE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proofErr w:type="gramEnd"/>
      <w:r w:rsidRPr="00B14EE3">
        <w:rPr>
          <w:rFonts w:ascii="Times New Roman" w:eastAsia="Times New Roman" w:hAnsi="Times New Roman"/>
          <w:sz w:val="28"/>
          <w:szCs w:val="28"/>
        </w:rPr>
        <w:t xml:space="preserve"> — фольклористика. </w:t>
      </w:r>
    </w:p>
    <w:p w:rsidR="00316857" w:rsidRPr="00B14EE3" w:rsidRDefault="00316857" w:rsidP="00316857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Уснопоетичне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художнє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слово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супроводжувало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людину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її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першопочатків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часів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виникнення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мови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Воно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14EE3">
        <w:rPr>
          <w:rFonts w:ascii="Times New Roman" w:eastAsia="Times New Roman" w:hAnsi="Times New Roman"/>
          <w:sz w:val="28"/>
          <w:szCs w:val="28"/>
        </w:rPr>
        <w:t>вв</w:t>
      </w:r>
      <w:proofErr w:type="gramEnd"/>
      <w:r w:rsidRPr="00B14EE3">
        <w:rPr>
          <w:rFonts w:ascii="Times New Roman" w:eastAsia="Times New Roman" w:hAnsi="Times New Roman"/>
          <w:sz w:val="28"/>
          <w:szCs w:val="28"/>
        </w:rPr>
        <w:t>ійшло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побут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як один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із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засобів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задоволення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притаманної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людині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потреби у прекрасному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як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органічний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компонент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її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вірувань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світоглядних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уявлень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. За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своїм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походженням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воно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таке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ж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давн</w:t>
      </w:r>
      <w:proofErr w:type="gramStart"/>
      <w:r w:rsidRPr="00B14EE3">
        <w:rPr>
          <w:rFonts w:ascii="Times New Roman" w:eastAsia="Times New Roman" w:hAnsi="Times New Roman"/>
          <w:sz w:val="28"/>
          <w:szCs w:val="28"/>
        </w:rPr>
        <w:t>є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>,</w:t>
      </w:r>
      <w:proofErr w:type="gramEnd"/>
      <w:r w:rsidRPr="00B14EE3">
        <w:rPr>
          <w:rFonts w:ascii="Times New Roman" w:eastAsia="Times New Roman" w:hAnsi="Times New Roman"/>
          <w:sz w:val="28"/>
          <w:szCs w:val="28"/>
        </w:rPr>
        <w:t xml:space="preserve"> як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примітивні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наскельні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малюнки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первісної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людини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чи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предмети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побуту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різноманітними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орнаментальними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прикрасами.</w:t>
      </w:r>
    </w:p>
    <w:p w:rsidR="00316857" w:rsidRPr="00B14EE3" w:rsidRDefault="00316857" w:rsidP="00316857">
      <w:pPr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Термін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"фольклор"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запровадив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англ</w:t>
      </w:r>
      <w:proofErr w:type="gram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ієць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В. Томе,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котрий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1846 р.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під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псевдонімом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А. Мертон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надрукував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у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часописі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"Атенеум" (№ 982)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статтю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"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The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Folklore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". Тим самим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він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щасливо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дав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і</w:t>
      </w:r>
      <w:proofErr w:type="gram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м'я</w:t>
      </w:r>
      <w:proofErr w:type="spellEnd"/>
      <w:proofErr w:type="gram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явищу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що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його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Європі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вивчали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вже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протягом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століть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але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називали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по-різному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розпливчасто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описово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).</w:t>
      </w:r>
    </w:p>
    <w:p w:rsidR="00316857" w:rsidRPr="00051C04" w:rsidRDefault="00316857" w:rsidP="00316857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051C04">
        <w:rPr>
          <w:rFonts w:ascii="Times New Roman" w:eastAsia="Times New Roman" w:hAnsi="Times New Roman"/>
          <w:b/>
          <w:color w:val="000000"/>
          <w:sz w:val="28"/>
          <w:szCs w:val="28"/>
        </w:rPr>
        <w:t>Домашнє</w:t>
      </w:r>
      <w:proofErr w:type="spellEnd"/>
      <w:r w:rsidRPr="00051C04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051C04">
        <w:rPr>
          <w:rFonts w:ascii="Times New Roman" w:eastAsia="Times New Roman" w:hAnsi="Times New Roman"/>
          <w:b/>
          <w:color w:val="000000"/>
          <w:sz w:val="28"/>
          <w:szCs w:val="28"/>
        </w:rPr>
        <w:t>завдання</w:t>
      </w:r>
      <w:proofErr w:type="spellEnd"/>
      <w:r w:rsidRPr="00051C04">
        <w:rPr>
          <w:rFonts w:ascii="Times New Roman" w:eastAsia="Times New Roman" w:hAnsi="Times New Roman"/>
          <w:b/>
          <w:color w:val="000000"/>
          <w:sz w:val="28"/>
          <w:szCs w:val="28"/>
        </w:rPr>
        <w:t>.</w:t>
      </w:r>
    </w:p>
    <w:p w:rsidR="00316857" w:rsidRPr="00B14EE3" w:rsidRDefault="00316857" w:rsidP="00316857">
      <w:pPr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lastRenderedPageBreak/>
        <w:t>Навч</w:t>
      </w:r>
      <w:r>
        <w:rPr>
          <w:rFonts w:ascii="Times New Roman" w:eastAsia="Times New Roman" w:hAnsi="Times New Roman"/>
          <w:sz w:val="28"/>
          <w:szCs w:val="28"/>
          <w:lang w:val="uk-UA"/>
        </w:rPr>
        <w:t>итися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виразно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читати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народні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пісні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вміще</w:t>
      </w:r>
      <w:r>
        <w:rPr>
          <w:rFonts w:ascii="Times New Roman" w:eastAsia="Times New Roman" w:hAnsi="Times New Roman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підручнику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та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підготу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вати</w:t>
      </w:r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ній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аналіз</w:t>
      </w:r>
      <w:proofErr w:type="spellEnd"/>
      <w:proofErr w:type="gramStart"/>
      <w:r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рочитати стор. 5-13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підручнка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Вивч</w:t>
      </w:r>
      <w:r>
        <w:rPr>
          <w:rFonts w:ascii="Times New Roman" w:eastAsia="Times New Roman" w:hAnsi="Times New Roman"/>
          <w:sz w:val="28"/>
          <w:szCs w:val="28"/>
          <w:lang w:val="uk-UA"/>
        </w:rPr>
        <w:t>ити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народну </w:t>
      </w:r>
      <w:proofErr w:type="gramStart"/>
      <w:r>
        <w:rPr>
          <w:rFonts w:ascii="Times New Roman" w:eastAsia="Times New Roman" w:hAnsi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eastAsia="Times New Roman" w:hAnsi="Times New Roman"/>
          <w:sz w:val="28"/>
          <w:szCs w:val="28"/>
          <w:lang w:val="uk-UA"/>
        </w:rPr>
        <w:t>існю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</w:rPr>
        <w:t xml:space="preserve"> (на</w:t>
      </w:r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вибір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напам'ять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>.</w:t>
      </w:r>
    </w:p>
    <w:p w:rsidR="00316857" w:rsidRPr="00B14EE3" w:rsidRDefault="00316857" w:rsidP="00316857">
      <w:pPr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316857" w:rsidRDefault="00316857" w:rsidP="00316857"/>
    <w:p w:rsidR="00C21A06" w:rsidRDefault="00C21A06"/>
    <w:sectPr w:rsidR="00C21A06" w:rsidSect="00D14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6857"/>
    <w:rsid w:val="00316857"/>
    <w:rsid w:val="00C21A06"/>
    <w:rsid w:val="00D14202"/>
    <w:rsid w:val="00E1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2022-09-06T17:00:00Z</dcterms:created>
  <dcterms:modified xsi:type="dcterms:W3CDTF">2022-09-07T13:33:00Z</dcterms:modified>
</cp:coreProperties>
</file>