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6D" w:rsidRPr="00755E1A" w:rsidRDefault="0030776D" w:rsidP="0030776D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05.12.2022</w:t>
      </w:r>
    </w:p>
    <w:p w:rsidR="0030776D" w:rsidRPr="00755E1A" w:rsidRDefault="0030776D" w:rsidP="0030776D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Українська мова</w:t>
      </w:r>
    </w:p>
    <w:p w:rsidR="0030776D" w:rsidRPr="00755E1A" w:rsidRDefault="0030776D" w:rsidP="0030776D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9 клас</w:t>
      </w:r>
    </w:p>
    <w:p w:rsidR="0030776D" w:rsidRPr="00755E1A" w:rsidRDefault="0030776D" w:rsidP="0030776D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proofErr w:type="spellStart"/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Стрембицька</w:t>
      </w:r>
      <w:proofErr w:type="spellEnd"/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 xml:space="preserve"> Л.А.</w:t>
      </w:r>
    </w:p>
    <w:p w:rsidR="0030776D" w:rsidRPr="00755E1A" w:rsidRDefault="0030776D" w:rsidP="0030776D">
      <w:pPr>
        <w:shd w:val="clear" w:color="auto" w:fill="FFFFFF"/>
        <w:spacing w:after="182" w:line="240" w:lineRule="auto"/>
        <w:outlineLvl w:val="0"/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</w:pPr>
      <w:r w:rsidRPr="00755E1A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 xml:space="preserve">Тема. </w:t>
      </w:r>
      <w:r w:rsidRPr="0030776D">
        <w:rPr>
          <w:rFonts w:ascii="Times New Roman" w:eastAsia="Times New Roman" w:hAnsi="Times New Roman" w:cs="Times New Roman"/>
          <w:b/>
          <w:bCs/>
          <w:color w:val="2C2F34"/>
          <w:kern w:val="36"/>
          <w:sz w:val="28"/>
          <w:szCs w:val="28"/>
          <w:lang w:val="uk-UA"/>
        </w:rPr>
        <w:t>Контрольний диктант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5E1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55E1A">
        <w:rPr>
          <w:rFonts w:ascii="Times New Roman" w:hAnsi="Times New Roman" w:cs="Times New Roman"/>
          <w:sz w:val="28"/>
          <w:szCs w:val="28"/>
        </w:rPr>
        <w:t> </w:t>
      </w:r>
      <w:r w:rsidRPr="00755E1A">
        <w:rPr>
          <w:rFonts w:ascii="Times New Roman" w:hAnsi="Times New Roman" w:cs="Times New Roman"/>
          <w:sz w:val="28"/>
          <w:szCs w:val="28"/>
          <w:lang w:val="uk-UA"/>
        </w:rPr>
        <w:t>перевірити рівень орфографічної й пунктуаційної грамотності учнів; удосконалити вміння застосовувати здобуті знання на практиці; розвивати увагу, логічне мислення, зосередженість; виховувати в учнів інтерес до вивчення рідної мови, старанність і наполегливість у навчанні.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5E1A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Pr="00755E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55E1A">
        <w:rPr>
          <w:rFonts w:ascii="Times New Roman" w:hAnsi="Times New Roman" w:cs="Times New Roman"/>
          <w:b/>
          <w:sz w:val="28"/>
          <w:szCs w:val="28"/>
        </w:rPr>
        <w:t>контрольного</w:t>
      </w:r>
      <w:proofErr w:type="gramEnd"/>
      <w:r w:rsidRPr="00755E1A">
        <w:rPr>
          <w:rFonts w:ascii="Times New Roman" w:hAnsi="Times New Roman" w:cs="Times New Roman"/>
          <w:b/>
          <w:sz w:val="28"/>
          <w:szCs w:val="28"/>
        </w:rPr>
        <w:t xml:space="preserve"> диктанту.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1A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</w:t>
      </w:r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диктанту,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звер</w:t>
      </w:r>
      <w:r w:rsidRPr="00755E1A">
        <w:rPr>
          <w:rFonts w:ascii="Times New Roman" w:hAnsi="Times New Roman" w:cs="Times New Roman"/>
          <w:sz w:val="28"/>
          <w:szCs w:val="28"/>
          <w:lang w:val="uk-UA"/>
        </w:rPr>
        <w:t>ніть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вивчених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орфограм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пунктограм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визнач</w:t>
      </w:r>
      <w:proofErr w:type="spellEnd"/>
      <w:r w:rsidRPr="00755E1A">
        <w:rPr>
          <w:rFonts w:ascii="Times New Roman" w:hAnsi="Times New Roman" w:cs="Times New Roman"/>
          <w:sz w:val="28"/>
          <w:szCs w:val="28"/>
          <w:lang w:val="uk-UA"/>
        </w:rPr>
        <w:t xml:space="preserve">те </w:t>
      </w:r>
      <w:r w:rsidRPr="00755E1A">
        <w:rPr>
          <w:rFonts w:ascii="Times New Roman" w:hAnsi="Times New Roman" w:cs="Times New Roman"/>
          <w:sz w:val="28"/>
          <w:szCs w:val="28"/>
        </w:rPr>
        <w:t xml:space="preserve">слова,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55E1A">
        <w:rPr>
          <w:rFonts w:ascii="Times New Roman" w:hAnsi="Times New Roman" w:cs="Times New Roman"/>
          <w:sz w:val="28"/>
          <w:szCs w:val="28"/>
        </w:rPr>
        <w:t>розумі</w:t>
      </w:r>
      <w:r w:rsidRPr="00755E1A">
        <w:rPr>
          <w:rFonts w:ascii="Times New Roman" w:hAnsi="Times New Roman" w:cs="Times New Roman"/>
          <w:sz w:val="28"/>
          <w:szCs w:val="28"/>
          <w:lang w:val="uk-UA"/>
        </w:rPr>
        <w:t>єте</w:t>
      </w:r>
      <w:proofErr w:type="spellEnd"/>
      <w:r w:rsidRPr="00755E1A">
        <w:rPr>
          <w:rFonts w:ascii="Times New Roman" w:hAnsi="Times New Roman" w:cs="Times New Roman"/>
          <w:sz w:val="28"/>
          <w:szCs w:val="28"/>
        </w:rPr>
        <w:t>.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1A">
        <w:rPr>
          <w:rFonts w:ascii="Times New Roman" w:hAnsi="Times New Roman" w:cs="Times New Roman"/>
          <w:sz w:val="28"/>
          <w:szCs w:val="28"/>
          <w:lang w:val="uk-UA"/>
        </w:rPr>
        <w:t>Замість крапок вставте потрібні орфограми та розставте пропущені розділові знаки</w:t>
      </w:r>
      <w:r w:rsidRPr="00755E1A">
        <w:rPr>
          <w:rFonts w:ascii="Times New Roman" w:hAnsi="Times New Roman" w:cs="Times New Roman"/>
          <w:sz w:val="28"/>
          <w:szCs w:val="28"/>
        </w:rPr>
        <w:t>.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5E1A">
        <w:rPr>
          <w:rFonts w:ascii="Times New Roman" w:hAnsi="Times New Roman" w:cs="Times New Roman"/>
          <w:sz w:val="28"/>
          <w:szCs w:val="28"/>
        </w:rPr>
        <w:t>Диктант </w:t>
      </w:r>
    </w:p>
    <w:p w:rsidR="0030776D" w:rsidRPr="00755E1A" w:rsidRDefault="0030776D" w:rsidP="0030776D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Білий кінь</w:t>
      </w:r>
    </w:p>
    <w:p w:rsidR="0030776D" w:rsidRPr="00755E1A" w:rsidRDefault="0030776D" w:rsidP="0030776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Дощ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ущух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тільки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небо все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спалахувало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холодним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полум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…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ям,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вихоплюючи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темряви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коня,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поспішав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села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розмоклим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путівцем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вул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цях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тинів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стояли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кал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жі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спалахнула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блискавка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ептало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знову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бачив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них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своє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відображення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заклопотано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зупинився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думаючи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то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дивуються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коні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іколи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бачили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таким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гарним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От тільки с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тепан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вважатиме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хоче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виділитися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показати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норов. </w:t>
      </w:r>
    </w:p>
    <w:p w:rsidR="0030776D" w:rsidRPr="00755E1A" w:rsidRDefault="0030776D" w:rsidP="0030776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справді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доведеш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Краще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надалі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прикидатися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сірен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пок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ірнен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0776D" w:rsidRPr="00755E1A" w:rsidRDefault="0030776D" w:rsidP="0030776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даремно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коням даровано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ептало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ступив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кілька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кроків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ліг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грязюку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покотився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дорожній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хл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ю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павиці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Коли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звівся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ноги,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конем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ранку грязь 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ідсохне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стане таким же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сірим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був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досі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0776D" w:rsidRPr="00755E1A" w:rsidRDefault="0030776D" w:rsidP="0030776D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Кінь спокійно повернувся до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знайом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двору, що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пахнув пер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ілою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травою 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вівсянкою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стайні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ітилося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тепан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спав.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Коні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імали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загорожі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навісом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ептало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обійшов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загорожу  ворота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щільно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причинені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взяті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ошийник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Білий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кінь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скільки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зміг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просунув голову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між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двох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рдин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загорожі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proofErr w:type="gram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собі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задрімав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пр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..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томлений не</w:t>
      </w:r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розумного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блуканиною</w:t>
      </w:r>
      <w:proofErr w:type="spellEnd"/>
      <w:r w:rsidRPr="00755E1A"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</w:p>
    <w:p w:rsidR="0030776D" w:rsidRPr="00755E1A" w:rsidRDefault="0030776D" w:rsidP="0030776D">
      <w:pPr>
        <w:pStyle w:val="a3"/>
        <w:spacing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755E1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(В. Дрозд)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755E1A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</w:p>
    <w:p w:rsidR="0030776D" w:rsidRPr="00755E1A" w:rsidRDefault="0030776D" w:rsidP="0030776D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5E1A">
        <w:rPr>
          <w:rFonts w:ascii="Times New Roman" w:hAnsi="Times New Roman" w:cs="Times New Roman"/>
          <w:sz w:val="28"/>
          <w:szCs w:val="28"/>
          <w:lang w:val="uk-UA"/>
        </w:rPr>
        <w:t>Повторити матеріал «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Складні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різними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видами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сполучникового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безсполучникового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5E1A">
        <w:rPr>
          <w:rFonts w:ascii="Times New Roman" w:hAnsi="Times New Roman" w:cs="Times New Roman"/>
          <w:color w:val="000000"/>
          <w:sz w:val="28"/>
          <w:szCs w:val="28"/>
        </w:rPr>
        <w:t>зв'язку</w:t>
      </w:r>
      <w:proofErr w:type="spellEnd"/>
      <w:r w:rsidRPr="00755E1A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45732" w:rsidRDefault="00845732"/>
    <w:sectPr w:rsidR="0084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0776D"/>
    <w:rsid w:val="0030776D"/>
    <w:rsid w:val="0084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776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2022-12-01T18:49:00Z</dcterms:created>
  <dcterms:modified xsi:type="dcterms:W3CDTF">2022-12-01T18:49:00Z</dcterms:modified>
</cp:coreProperties>
</file>