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1A" w:rsidRDefault="00B1241A" w:rsidP="00B1241A">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20.03.2023</w:t>
      </w:r>
    </w:p>
    <w:p w:rsidR="00B1241A" w:rsidRDefault="00B1241A" w:rsidP="00B1241A">
      <w:pPr>
        <w:spacing w:after="0"/>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B1241A" w:rsidRDefault="00B1241A" w:rsidP="00B1241A">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B1241A" w:rsidRDefault="00B1241A" w:rsidP="00B1241A">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B1241A" w:rsidRPr="00D96301" w:rsidRDefault="00B1241A" w:rsidP="00B1241A">
      <w:pPr>
        <w:spacing w:after="0"/>
        <w:jc w:val="center"/>
        <w:rPr>
          <w:rFonts w:ascii="Times New Roman" w:hAnsi="Times New Roman" w:cs="Times New Roman"/>
          <w:b/>
          <w:sz w:val="28"/>
          <w:szCs w:val="28"/>
          <w:lang w:val="uk-UA"/>
        </w:rPr>
      </w:pPr>
      <w:r w:rsidRPr="00D96301">
        <w:rPr>
          <w:rFonts w:ascii="Times New Roman" w:hAnsi="Times New Roman" w:cs="Times New Roman"/>
          <w:b/>
          <w:sz w:val="28"/>
          <w:szCs w:val="28"/>
          <w:lang w:val="uk-UA"/>
        </w:rPr>
        <w:t>Обговорення питання «Чи придатна рок-музика для передавання патріотичних настроїв, думок, закликів?» з ілюструванням виступів прикладами сучасних українських рокових пісень. Створення роздуму з використанням складних речень з різними видами зв’язку</w:t>
      </w:r>
    </w:p>
    <w:p w:rsidR="00B1241A" w:rsidRPr="0087342E" w:rsidRDefault="00B1241A" w:rsidP="00B1241A">
      <w:pPr>
        <w:spacing w:after="0"/>
        <w:jc w:val="both"/>
        <w:rPr>
          <w:rFonts w:ascii="Times New Roman" w:hAnsi="Times New Roman" w:cs="Times New Roman"/>
          <w:sz w:val="28"/>
          <w:szCs w:val="28"/>
          <w:lang w:val="uk-UA"/>
        </w:rPr>
      </w:pPr>
      <w:r w:rsidRPr="00D96301">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поглибити знання про складне речення з різними видами зв’язку, формування мовленнєвої культури</w:t>
      </w:r>
      <w:r w:rsidRPr="0087342E">
        <w:rPr>
          <w:rFonts w:ascii="Times New Roman" w:hAnsi="Times New Roman" w:cs="Times New Roman"/>
          <w:sz w:val="28"/>
          <w:szCs w:val="28"/>
          <w:lang w:val="uk-UA"/>
        </w:rPr>
        <w:t>, розвиток логічного і критичного мислення, творчої уяви, рівня володіння мовою, сприяння усвідомлення краси рідного слова, необхідності дотримуватися мовної стійкості у побуті.</w:t>
      </w:r>
    </w:p>
    <w:p w:rsidR="00B1241A" w:rsidRDefault="00B1241A" w:rsidP="00B1241A">
      <w:pPr>
        <w:spacing w:after="0"/>
        <w:jc w:val="both"/>
        <w:rPr>
          <w:rFonts w:ascii="Times New Roman" w:hAnsi="Times New Roman" w:cs="Times New Roman"/>
          <w:sz w:val="28"/>
          <w:szCs w:val="28"/>
          <w:lang w:val="uk-UA"/>
        </w:rPr>
      </w:pPr>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підібрати приклади складних речень, необхідно зчитати коди</w:t>
      </w:r>
      <w:r>
        <w:rPr>
          <w:rFonts w:ascii="Times New Roman" w:hAnsi="Times New Roman" w:cs="Times New Roman"/>
          <w:noProof/>
          <w:sz w:val="28"/>
          <w:szCs w:val="28"/>
        </w:rPr>
        <w:drawing>
          <wp:inline distT="0" distB="0" distL="0" distR="0">
            <wp:extent cx="1638300" cy="163830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СР.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38300" cy="1638300"/>
                    </a:xfrm>
                    <a:prstGeom prst="rect">
                      <a:avLst/>
                    </a:prstGeom>
                  </pic:spPr>
                </pic:pic>
              </a:graphicData>
            </a:graphic>
          </wp:inline>
        </w:drawing>
      </w:r>
      <w:r>
        <w:rPr>
          <w:rFonts w:ascii="Times New Roman" w:hAnsi="Times New Roman" w:cs="Times New Roman"/>
          <w:noProof/>
          <w:sz w:val="28"/>
          <w:szCs w:val="28"/>
        </w:rPr>
        <w:drawing>
          <wp:inline distT="0" distB="0" distL="0" distR="0">
            <wp:extent cx="1581150" cy="1581150"/>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ПР з різними.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15811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пр.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РзрізнимиССР.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1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Р.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p>
    <w:p w:rsidR="00B1241A" w:rsidRPr="008A3392" w:rsidRDefault="00B1241A" w:rsidP="00B1241A">
      <w:pPr>
        <w:spacing w:after="0"/>
        <w:jc w:val="center"/>
        <w:rPr>
          <w:rFonts w:ascii="Times New Roman" w:hAnsi="Times New Roman" w:cs="Times New Roman"/>
          <w:b/>
          <w:i/>
          <w:sz w:val="28"/>
          <w:szCs w:val="28"/>
          <w:lang w:val="uk-UA"/>
        </w:rPr>
      </w:pPr>
      <w:r w:rsidRPr="008A3392">
        <w:rPr>
          <w:rFonts w:ascii="Times New Roman" w:hAnsi="Times New Roman" w:cs="Times New Roman"/>
          <w:b/>
          <w:i/>
          <w:sz w:val="28"/>
          <w:szCs w:val="28"/>
          <w:lang w:val="uk-UA"/>
        </w:rPr>
        <w:t>Прочитати текст. Підібрати заголовок. Чи погоджуєтесь ви з автором твору?</w:t>
      </w:r>
    </w:p>
    <w:p w:rsidR="00B1241A" w:rsidRDefault="00B1241A" w:rsidP="00B1241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Що є важливим у наші дні? Чи можна бути байдужим до країни, в якій ти живеш? І що ж допомагає людям у наш складний час?</w:t>
      </w:r>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72345">
        <w:rPr>
          <w:rFonts w:ascii="Times New Roman" w:hAnsi="Times New Roman" w:cs="Times New Roman"/>
          <w:i/>
          <w:sz w:val="28"/>
          <w:szCs w:val="28"/>
          <w:lang w:val="uk-UA"/>
        </w:rPr>
        <w:t>Коли важко на душі, коли здається, що вже майбутнього в країни нашої вже немає, тобі хочеться зробити щось, щоб підтримати свій народ</w:t>
      </w:r>
      <w:r>
        <w:rPr>
          <w:rFonts w:ascii="Times New Roman" w:hAnsi="Times New Roman" w:cs="Times New Roman"/>
          <w:sz w:val="28"/>
          <w:szCs w:val="28"/>
          <w:lang w:val="uk-UA"/>
        </w:rPr>
        <w:t xml:space="preserve">. Цим і займається невелика кількість наших співвітчизників. Вони пишуть пісні та виконують їх, чим надають людям певної віри у себе та свій народ. </w:t>
      </w:r>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Останніми роками значна кількість українських рок-гуртів записала чудові, на мій погляд, патріотичні пісні. Ось декілька з них. 2014 рік – гурт </w:t>
      </w:r>
      <w:r>
        <w:rPr>
          <w:rFonts w:ascii="Times New Roman" w:hAnsi="Times New Roman" w:cs="Times New Roman"/>
          <w:sz w:val="28"/>
          <w:szCs w:val="28"/>
          <w:lang w:val="uk-UA"/>
        </w:rPr>
        <w:lastRenderedPageBreak/>
        <w:t>«Тартак» випускає нову пісню «Висота. Ніхто крім нас», яку присвячено захисникам Донецького аеропорту та усім українським військовим. Ось уривок з цієї пісні:</w:t>
      </w:r>
    </w:p>
    <w:p w:rsidR="00B1241A" w:rsidRPr="0039147B" w:rsidRDefault="00B1241A" w:rsidP="00B1241A">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Тримають нас смугасті наші душі,</w:t>
      </w:r>
    </w:p>
    <w:p w:rsidR="00B1241A" w:rsidRPr="0039147B" w:rsidRDefault="00B1241A" w:rsidP="00B1241A">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Штовхає нас потужний серця стук,</w:t>
      </w:r>
    </w:p>
    <w:p w:rsidR="00B1241A" w:rsidRPr="0039147B" w:rsidRDefault="00B1241A" w:rsidP="00B1241A">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І жоден з нас присяги не порушив,</w:t>
      </w:r>
    </w:p>
    <w:p w:rsidR="00B1241A" w:rsidRPr="0039147B" w:rsidRDefault="00B1241A" w:rsidP="00B1241A">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І зброї теж ніхто не випустив із рук.</w:t>
      </w:r>
    </w:p>
    <w:p w:rsidR="00B1241A" w:rsidRDefault="00B1241A" w:rsidP="00B1241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Пісня гурту «</w:t>
      </w:r>
      <w:proofErr w:type="spellStart"/>
      <w:r>
        <w:rPr>
          <w:rFonts w:ascii="Times New Roman" w:hAnsi="Times New Roman" w:cs="Times New Roman"/>
          <w:sz w:val="28"/>
          <w:szCs w:val="28"/>
          <w:lang w:val="en-US"/>
        </w:rPr>
        <w:t>NokturnalMortum</w:t>
      </w:r>
      <w:proofErr w:type="spellEnd"/>
      <w:r>
        <w:rPr>
          <w:rFonts w:ascii="Times New Roman" w:hAnsi="Times New Roman" w:cs="Times New Roman"/>
          <w:sz w:val="28"/>
          <w:szCs w:val="28"/>
          <w:lang w:val="uk-UA"/>
        </w:rPr>
        <w:t>»з 2005 року не втрачає своєї актуальності. Її назва – «Слава героям!» - висвітлює свою тематику. Вслухайтесь тільки в ці слова:</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Було на Вкраїні ревіли гармати,</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Справжні герої вміли панувати.</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Мечем здобували і Славу, і Волю,</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Тієї Слави не змити кров’ю.</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Слава героям!</w:t>
      </w:r>
    </w:p>
    <w:p w:rsidR="00B1241A" w:rsidRDefault="00B1241A" w:rsidP="00B1241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 любові до рідного краю гучними рядками закликає колектив «Веремій» у своїй пісні «Тихий гай»:</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Поза шляхами широкими,</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Поза горами високими –</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Ми шукаємо долю в чужім краю,</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Забувши свій рідний…</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А в нім буйним квітом пахне земля…</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Вільним плаєм спів журавля…</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Твій шлях на світанку веде додому</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Там, де сонце встає</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Там, де спить тихий гай</w:t>
      </w:r>
    </w:p>
    <w:p w:rsidR="00B1241A" w:rsidRPr="00653783" w:rsidRDefault="00B1241A" w:rsidP="00B1241A">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Ти в колиску вітрів повертай… повертай…</w:t>
      </w:r>
    </w:p>
    <w:p w:rsidR="00B1241A" w:rsidRDefault="00B1241A" w:rsidP="00B1241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Не можна говорити про український патріотичний рок, не згадавши таких гуртів, як «Кому вниз», «Тінь сонця», «Океан Ельзи». Більшість їхніх пісень закликають любити рідний край. Після прослуховування таких композицій робиш певні висновки</w:t>
      </w:r>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Прослуховування пісні «Без обмежень» «Моя країна»</w:t>
      </w:r>
      <w:r w:rsidRPr="00B1241A">
        <w:t xml:space="preserve"> </w:t>
      </w:r>
      <w:hyperlink r:id="rId10" w:history="1">
        <w:r w:rsidRPr="00B1241A">
          <w:rPr>
            <w:rStyle w:val="a3"/>
            <w:rFonts w:ascii="Times New Roman" w:hAnsi="Times New Roman" w:cs="Times New Roman"/>
            <w:b/>
            <w:sz w:val="28"/>
            <w:szCs w:val="28"/>
            <w:lang w:val="uk-UA"/>
          </w:rPr>
          <w:t>https://www.youtube.com/watch?v=AM8qWRMfV34</w:t>
        </w:r>
      </w:hyperlink>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Які висновки ви зробили після прослуховування пісні?</w:t>
      </w:r>
    </w:p>
    <w:p w:rsidR="00B1241A" w:rsidRDefault="00B1241A" w:rsidP="00B1241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4058AA">
        <w:rPr>
          <w:rFonts w:ascii="Times New Roman" w:hAnsi="Times New Roman" w:cs="Times New Roman"/>
          <w:sz w:val="28"/>
          <w:szCs w:val="28"/>
          <w:lang w:val="uk-UA"/>
        </w:rPr>
        <w:t>рослу</w:t>
      </w:r>
      <w:r>
        <w:rPr>
          <w:rFonts w:ascii="Times New Roman" w:hAnsi="Times New Roman" w:cs="Times New Roman"/>
          <w:sz w:val="28"/>
          <w:szCs w:val="28"/>
          <w:lang w:val="uk-UA"/>
        </w:rPr>
        <w:t>хати</w:t>
      </w:r>
      <w:r w:rsidRPr="004058AA">
        <w:rPr>
          <w:rFonts w:ascii="Times New Roman" w:hAnsi="Times New Roman" w:cs="Times New Roman"/>
          <w:sz w:val="28"/>
          <w:szCs w:val="28"/>
          <w:lang w:val="uk-UA"/>
        </w:rPr>
        <w:t xml:space="preserve"> пісні українських рокових гуртів</w:t>
      </w:r>
      <w:r>
        <w:rPr>
          <w:rFonts w:ascii="Times New Roman" w:hAnsi="Times New Roman" w:cs="Times New Roman"/>
          <w:sz w:val="28"/>
          <w:szCs w:val="28"/>
          <w:lang w:val="uk-UA"/>
        </w:rPr>
        <w:t>:</w:t>
      </w:r>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Гурт «Без обмежень» «Воля»</w:t>
      </w:r>
      <w:r w:rsidRPr="00B1241A">
        <w:t xml:space="preserve"> </w:t>
      </w:r>
      <w:hyperlink r:id="rId11" w:history="1">
        <w:r w:rsidRPr="00B1241A">
          <w:rPr>
            <w:rStyle w:val="a3"/>
            <w:rFonts w:ascii="Times New Roman" w:hAnsi="Times New Roman" w:cs="Times New Roman"/>
            <w:sz w:val="28"/>
            <w:szCs w:val="28"/>
            <w:lang w:val="uk-UA"/>
          </w:rPr>
          <w:t>https://www.youtube.com/watch?v=YydGICV1fZc</w:t>
        </w:r>
      </w:hyperlink>
    </w:p>
    <w:p w:rsidR="00B1241A" w:rsidRDefault="00B1241A" w:rsidP="00B1241A">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Гурт«Козак</w:t>
      </w:r>
      <w:proofErr w:type="spellEnd"/>
      <w:r>
        <w:rPr>
          <w:rFonts w:ascii="Times New Roman" w:hAnsi="Times New Roman" w:cs="Times New Roman"/>
          <w:sz w:val="28"/>
          <w:szCs w:val="28"/>
          <w:lang w:val="uk-UA"/>
        </w:rPr>
        <w:t xml:space="preserve"> Систем» «Едельвейси»</w:t>
      </w:r>
    </w:p>
    <w:p w:rsidR="00B1241A" w:rsidRDefault="00B1241A" w:rsidP="00B1241A">
      <w:pPr>
        <w:spacing w:after="0"/>
        <w:jc w:val="both"/>
        <w:rPr>
          <w:rFonts w:ascii="Times New Roman" w:hAnsi="Times New Roman" w:cs="Times New Roman"/>
          <w:sz w:val="28"/>
          <w:szCs w:val="28"/>
          <w:lang w:val="uk-UA"/>
        </w:rPr>
      </w:pPr>
      <w:r w:rsidRPr="00B1241A">
        <w:rPr>
          <w:lang w:val="uk-UA"/>
        </w:rPr>
        <w:t xml:space="preserve"> </w:t>
      </w:r>
      <w:hyperlink r:id="rId12" w:history="1">
        <w:r w:rsidRPr="00B1241A">
          <w:rPr>
            <w:rStyle w:val="a3"/>
            <w:rFonts w:ascii="Times New Roman" w:hAnsi="Times New Roman" w:cs="Times New Roman"/>
            <w:sz w:val="28"/>
            <w:szCs w:val="28"/>
            <w:lang w:val="uk-UA"/>
          </w:rPr>
          <w:t>https://www.youtube.com/watch?v=lDN76h4-HRM</w:t>
        </w:r>
      </w:hyperlink>
    </w:p>
    <w:p w:rsidR="00B1241A" w:rsidRDefault="00B1241A" w:rsidP="00B1241A">
      <w:pPr>
        <w:spacing w:after="0"/>
        <w:jc w:val="both"/>
        <w:rPr>
          <w:lang w:val="uk-UA"/>
        </w:rPr>
      </w:pPr>
      <w:r>
        <w:rPr>
          <w:rFonts w:ascii="Times New Roman" w:hAnsi="Times New Roman" w:cs="Times New Roman"/>
          <w:sz w:val="28"/>
          <w:szCs w:val="28"/>
          <w:lang w:val="uk-UA"/>
        </w:rPr>
        <w:t>Гурт   «Тартак»  «Мій  лицарський   хрест»</w:t>
      </w:r>
      <w:r w:rsidRPr="00B1241A">
        <w:t xml:space="preserve"> </w:t>
      </w:r>
    </w:p>
    <w:p w:rsidR="00B1241A" w:rsidRDefault="00B1241A" w:rsidP="00B1241A">
      <w:pPr>
        <w:spacing w:after="0"/>
        <w:jc w:val="both"/>
        <w:rPr>
          <w:rFonts w:ascii="Times New Roman" w:hAnsi="Times New Roman" w:cs="Times New Roman"/>
          <w:sz w:val="28"/>
          <w:szCs w:val="28"/>
          <w:lang w:val="uk-UA"/>
        </w:rPr>
      </w:pPr>
      <w:hyperlink r:id="rId13" w:history="1">
        <w:r w:rsidRPr="00B1241A">
          <w:rPr>
            <w:rStyle w:val="a3"/>
            <w:rFonts w:ascii="Times New Roman" w:hAnsi="Times New Roman" w:cs="Times New Roman"/>
            <w:sz w:val="28"/>
            <w:szCs w:val="28"/>
            <w:lang w:val="uk-UA"/>
          </w:rPr>
          <w:t>https://www.youtube.com/watch?v=dFZC3NTOwho</w:t>
        </w:r>
      </w:hyperlink>
    </w:p>
    <w:p w:rsidR="00B1241A" w:rsidRDefault="00B1241A" w:rsidP="00B124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Гурт «Мандри» «Не спи, моя рідна земля»</w:t>
      </w:r>
    </w:p>
    <w:p w:rsidR="00B1241A" w:rsidRDefault="00B1241A" w:rsidP="00B1241A">
      <w:pPr>
        <w:spacing w:after="0"/>
        <w:jc w:val="both"/>
        <w:rPr>
          <w:rFonts w:ascii="Times New Roman" w:hAnsi="Times New Roman" w:cs="Times New Roman"/>
          <w:sz w:val="28"/>
          <w:szCs w:val="28"/>
          <w:lang w:val="uk-UA"/>
        </w:rPr>
      </w:pPr>
      <w:hyperlink r:id="rId14" w:history="1">
        <w:r w:rsidRPr="00B1241A">
          <w:rPr>
            <w:rStyle w:val="a3"/>
            <w:rFonts w:ascii="Times New Roman" w:hAnsi="Times New Roman" w:cs="Times New Roman"/>
            <w:sz w:val="28"/>
            <w:szCs w:val="28"/>
            <w:lang w:val="uk-UA"/>
          </w:rPr>
          <w:t>https://www.youtube.com/watch?v=BLkzxVS9VyE</w:t>
        </w:r>
      </w:hyperlink>
    </w:p>
    <w:p w:rsidR="00B1241A" w:rsidRDefault="00B1241A" w:rsidP="00B1241A">
      <w:pPr>
        <w:shd w:val="clear" w:color="auto" w:fill="FFFFFF"/>
        <w:spacing w:after="0" w:line="360" w:lineRule="auto"/>
        <w:ind w:left="720"/>
        <w:jc w:val="both"/>
        <w:rPr>
          <w:rFonts w:ascii="Times New Roman" w:eastAsia="Times New Roman" w:hAnsi="Times New Roman" w:cs="Times New Roman"/>
          <w:b/>
          <w:color w:val="222222"/>
          <w:sz w:val="28"/>
          <w:szCs w:val="28"/>
          <w:lang w:val="uk-UA"/>
        </w:rPr>
      </w:pPr>
      <w:r>
        <w:rPr>
          <w:rFonts w:ascii="Times New Roman" w:eastAsia="Times New Roman" w:hAnsi="Times New Roman" w:cs="Times New Roman"/>
          <w:b/>
          <w:color w:val="222222"/>
          <w:sz w:val="28"/>
          <w:szCs w:val="28"/>
          <w:lang w:val="uk-UA"/>
        </w:rPr>
        <w:t>Дослідження-коментування</w:t>
      </w:r>
    </w:p>
    <w:p w:rsidR="00B1241A" w:rsidRPr="00BE7665" w:rsidRDefault="00B1241A" w:rsidP="00B1241A">
      <w:pPr>
        <w:spacing w:after="0"/>
        <w:jc w:val="both"/>
        <w:rPr>
          <w:rFonts w:ascii="Times New Roman" w:hAnsi="Times New Roman" w:cs="Times New Roman"/>
          <w:i/>
          <w:sz w:val="28"/>
          <w:szCs w:val="28"/>
          <w:lang w:val="uk-UA"/>
        </w:rPr>
      </w:pPr>
      <w:r w:rsidRPr="00BE7665">
        <w:rPr>
          <w:rFonts w:ascii="Times New Roman" w:hAnsi="Times New Roman" w:cs="Times New Roman"/>
          <w:i/>
          <w:sz w:val="28"/>
          <w:szCs w:val="28"/>
          <w:lang w:val="uk-UA"/>
        </w:rPr>
        <w:t>Прочитайте вислови. Прокоментуйте їх. Чи вважаєте ви ці фрази актуальними сьогодні?</w:t>
      </w:r>
      <w:r>
        <w:rPr>
          <w:rFonts w:ascii="Times New Roman" w:hAnsi="Times New Roman" w:cs="Times New Roman"/>
          <w:i/>
          <w:sz w:val="28"/>
          <w:szCs w:val="28"/>
          <w:lang w:val="uk-UA"/>
        </w:rPr>
        <w:t>Хто є автором висловлювань?</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В </w:t>
      </w:r>
      <w:proofErr w:type="spellStart"/>
      <w:proofErr w:type="gramStart"/>
      <w:r w:rsidRPr="00BE7665">
        <w:rPr>
          <w:rFonts w:ascii="Times New Roman" w:hAnsi="Times New Roman" w:cs="Times New Roman"/>
          <w:color w:val="000000"/>
          <w:sz w:val="28"/>
          <w:szCs w:val="28"/>
          <w:shd w:val="clear" w:color="auto" w:fill="FFFFFF"/>
        </w:rPr>
        <w:t>своїй</w:t>
      </w:r>
      <w:proofErr w:type="spellEnd"/>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хаті</w:t>
      </w:r>
      <w:proofErr w:type="spellEnd"/>
      <w:r w:rsidRPr="00BE7665">
        <w:rPr>
          <w:rFonts w:ascii="Times New Roman" w:hAnsi="Times New Roman" w:cs="Times New Roman"/>
          <w:color w:val="000000"/>
          <w:sz w:val="28"/>
          <w:szCs w:val="28"/>
          <w:shd w:val="clear" w:color="auto" w:fill="FFFFFF"/>
        </w:rPr>
        <w:t xml:space="preserve"> своя </w:t>
      </w:r>
      <w:proofErr w:type="spellStart"/>
      <w:r w:rsidRPr="00BE7665">
        <w:rPr>
          <w:rFonts w:ascii="Times New Roman" w:hAnsi="Times New Roman" w:cs="Times New Roman"/>
          <w:color w:val="000000"/>
          <w:sz w:val="28"/>
          <w:szCs w:val="28"/>
          <w:shd w:val="clear" w:color="auto" w:fill="FFFFFF"/>
        </w:rPr>
        <w:t>й</w:t>
      </w:r>
      <w:proofErr w:type="spellEnd"/>
      <w:r w:rsidRPr="00BE7665">
        <w:rPr>
          <w:rFonts w:ascii="Times New Roman" w:hAnsi="Times New Roman" w:cs="Times New Roman"/>
          <w:color w:val="000000"/>
          <w:sz w:val="28"/>
          <w:szCs w:val="28"/>
          <w:shd w:val="clear" w:color="auto" w:fill="FFFFFF"/>
        </w:rPr>
        <w:t xml:space="preserve"> правда, І сила, </w:t>
      </w:r>
      <w:proofErr w:type="spellStart"/>
      <w:r w:rsidRPr="00BE7665">
        <w:rPr>
          <w:rFonts w:ascii="Times New Roman" w:hAnsi="Times New Roman" w:cs="Times New Roman"/>
          <w:color w:val="000000"/>
          <w:sz w:val="28"/>
          <w:szCs w:val="28"/>
          <w:shd w:val="clear" w:color="auto" w:fill="FFFFFF"/>
        </w:rPr>
        <w:t>і</w:t>
      </w:r>
      <w:proofErr w:type="spellEnd"/>
      <w:r w:rsidRPr="00BE7665">
        <w:rPr>
          <w:rFonts w:ascii="Times New Roman" w:hAnsi="Times New Roman" w:cs="Times New Roman"/>
          <w:color w:val="000000"/>
          <w:sz w:val="28"/>
          <w:szCs w:val="28"/>
          <w:shd w:val="clear" w:color="auto" w:fill="FFFFFF"/>
        </w:rPr>
        <w:t xml:space="preserve"> воля. </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Нема на </w:t>
      </w:r>
      <w:proofErr w:type="spellStart"/>
      <w:proofErr w:type="gramStart"/>
      <w:r w:rsidRPr="00BE7665">
        <w:rPr>
          <w:rFonts w:ascii="Times New Roman" w:hAnsi="Times New Roman" w:cs="Times New Roman"/>
          <w:color w:val="000000"/>
          <w:sz w:val="28"/>
          <w:szCs w:val="28"/>
          <w:shd w:val="clear" w:color="auto" w:fill="FFFFFF"/>
        </w:rPr>
        <w:t>св</w:t>
      </w:r>
      <w:proofErr w:type="gramEnd"/>
      <w:r w:rsidRPr="00BE7665">
        <w:rPr>
          <w:rFonts w:ascii="Times New Roman" w:hAnsi="Times New Roman" w:cs="Times New Roman"/>
          <w:color w:val="000000"/>
          <w:sz w:val="28"/>
          <w:szCs w:val="28"/>
          <w:shd w:val="clear" w:color="auto" w:fill="FFFFFF"/>
        </w:rPr>
        <w:t>іті</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України</w:t>
      </w:r>
      <w:proofErr w:type="spellEnd"/>
      <w:r w:rsidRPr="00BE7665">
        <w:rPr>
          <w:rFonts w:ascii="Times New Roman" w:hAnsi="Times New Roman" w:cs="Times New Roman"/>
          <w:color w:val="000000"/>
          <w:sz w:val="28"/>
          <w:szCs w:val="28"/>
          <w:shd w:val="clear" w:color="auto" w:fill="FFFFFF"/>
        </w:rPr>
        <w:t xml:space="preserve">, </w:t>
      </w:r>
    </w:p>
    <w:p w:rsidR="00B1241A" w:rsidRPr="00BE7665" w:rsidRDefault="00B1241A" w:rsidP="00B1241A">
      <w:pPr>
        <w:spacing w:after="0" w:line="240" w:lineRule="auto"/>
        <w:ind w:left="720"/>
        <w:rPr>
          <w:rFonts w:ascii="Times New Roman" w:hAnsi="Times New Roman" w:cs="Times New Roman"/>
          <w:color w:val="000000"/>
          <w:sz w:val="28"/>
          <w:szCs w:val="28"/>
          <w:shd w:val="clear" w:color="auto" w:fill="FFFFFF"/>
          <w:lang w:val="uk-UA"/>
        </w:rPr>
      </w:pPr>
      <w:proofErr w:type="spellStart"/>
      <w:r w:rsidRPr="00BE7665">
        <w:rPr>
          <w:rFonts w:ascii="Times New Roman" w:hAnsi="Times New Roman" w:cs="Times New Roman"/>
          <w:color w:val="000000"/>
          <w:sz w:val="28"/>
          <w:szCs w:val="28"/>
          <w:shd w:val="clear" w:color="auto" w:fill="FFFFFF"/>
        </w:rPr>
        <w:t>Немає</w:t>
      </w:r>
      <w:proofErr w:type="spellEnd"/>
      <w:r w:rsidRPr="00BE766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uk-UA"/>
        </w:rPr>
        <w:t xml:space="preserve"> </w:t>
      </w:r>
      <w:r w:rsidRPr="00BE7665">
        <w:rPr>
          <w:rFonts w:ascii="Times New Roman" w:hAnsi="Times New Roman" w:cs="Times New Roman"/>
          <w:color w:val="000000"/>
          <w:sz w:val="28"/>
          <w:szCs w:val="28"/>
          <w:shd w:val="clear" w:color="auto" w:fill="FFFFFF"/>
        </w:rPr>
        <w:t xml:space="preserve">другого </w:t>
      </w:r>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Дніпра</w:t>
      </w:r>
      <w:proofErr w:type="spellEnd"/>
      <w:r w:rsidRPr="00BE7665">
        <w:rPr>
          <w:rFonts w:ascii="Times New Roman" w:hAnsi="Times New Roman" w:cs="Times New Roman"/>
          <w:color w:val="000000"/>
          <w:sz w:val="28"/>
          <w:szCs w:val="28"/>
          <w:shd w:val="clear" w:color="auto" w:fill="FFFFFF"/>
        </w:rPr>
        <w:t>. </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proofErr w:type="gramStart"/>
      <w:r w:rsidRPr="00BE7665">
        <w:rPr>
          <w:rFonts w:ascii="Times New Roman" w:hAnsi="Times New Roman" w:cs="Times New Roman"/>
          <w:color w:val="000000"/>
          <w:sz w:val="28"/>
          <w:szCs w:val="28"/>
          <w:shd w:val="clear" w:color="auto" w:fill="FFFFFF"/>
        </w:rPr>
        <w:t>Свою</w:t>
      </w:r>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Україну</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любіть</w:t>
      </w:r>
      <w:proofErr w:type="spellEnd"/>
      <w:r w:rsidRPr="00BE7665">
        <w:rPr>
          <w:rFonts w:ascii="Times New Roman" w:hAnsi="Times New Roman" w:cs="Times New Roman"/>
          <w:color w:val="000000"/>
          <w:sz w:val="28"/>
          <w:szCs w:val="28"/>
          <w:shd w:val="clear" w:color="auto" w:fill="FFFFFF"/>
        </w:rPr>
        <w:t xml:space="preserve">. </w:t>
      </w:r>
    </w:p>
    <w:p w:rsidR="00B1241A" w:rsidRDefault="00B1241A" w:rsidP="00B1241A">
      <w:pPr>
        <w:spacing w:after="0" w:line="240" w:lineRule="auto"/>
        <w:ind w:left="720"/>
        <w:rPr>
          <w:rFonts w:ascii="Times New Roman" w:hAnsi="Times New Roman" w:cs="Times New Roman"/>
          <w:color w:val="000000"/>
          <w:sz w:val="28"/>
          <w:szCs w:val="28"/>
          <w:shd w:val="clear" w:color="auto" w:fill="FFFFFF"/>
          <w:lang w:val="uk-UA"/>
        </w:rPr>
      </w:pPr>
      <w:proofErr w:type="spellStart"/>
      <w:r w:rsidRPr="00BE7665">
        <w:rPr>
          <w:rFonts w:ascii="Times New Roman" w:hAnsi="Times New Roman" w:cs="Times New Roman"/>
          <w:color w:val="000000"/>
          <w:sz w:val="28"/>
          <w:szCs w:val="28"/>
          <w:shd w:val="clear" w:color="auto" w:fill="FFFFFF"/>
        </w:rPr>
        <w:t>Любіть</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її</w:t>
      </w:r>
      <w:proofErr w:type="spellEnd"/>
      <w:r w:rsidRPr="00BE7665">
        <w:rPr>
          <w:rFonts w:ascii="Times New Roman" w:hAnsi="Times New Roman" w:cs="Times New Roman"/>
          <w:color w:val="000000"/>
          <w:sz w:val="28"/>
          <w:szCs w:val="28"/>
          <w:shd w:val="clear" w:color="auto" w:fill="FFFFFF"/>
        </w:rPr>
        <w:t xml:space="preserve">... Во </w:t>
      </w:r>
      <w:proofErr w:type="spellStart"/>
      <w:proofErr w:type="gramStart"/>
      <w:r w:rsidRPr="00BE7665">
        <w:rPr>
          <w:rFonts w:ascii="Times New Roman" w:hAnsi="Times New Roman" w:cs="Times New Roman"/>
          <w:color w:val="000000"/>
          <w:sz w:val="28"/>
          <w:szCs w:val="28"/>
          <w:shd w:val="clear" w:color="auto" w:fill="FFFFFF"/>
        </w:rPr>
        <w:t>врем'я</w:t>
      </w:r>
      <w:proofErr w:type="spellEnd"/>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люте</w:t>
      </w:r>
      <w:proofErr w:type="spellEnd"/>
      <w:r w:rsidRPr="00BE7665">
        <w:rPr>
          <w:rFonts w:ascii="Times New Roman" w:hAnsi="Times New Roman" w:cs="Times New Roman"/>
          <w:color w:val="000000"/>
          <w:sz w:val="28"/>
          <w:szCs w:val="28"/>
          <w:shd w:val="clear" w:color="auto" w:fill="FFFFFF"/>
        </w:rPr>
        <w:t>.</w:t>
      </w:r>
    </w:p>
    <w:p w:rsidR="00B1241A" w:rsidRDefault="00B1241A" w:rsidP="00B1241A">
      <w:pPr>
        <w:spacing w:after="0" w:line="240" w:lineRule="auto"/>
        <w:ind w:left="720"/>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В </w:t>
      </w:r>
      <w:proofErr w:type="spellStart"/>
      <w:r w:rsidRPr="00BE7665">
        <w:rPr>
          <w:rFonts w:ascii="Times New Roman" w:hAnsi="Times New Roman" w:cs="Times New Roman"/>
          <w:color w:val="000000"/>
          <w:sz w:val="28"/>
          <w:szCs w:val="28"/>
          <w:shd w:val="clear" w:color="auto" w:fill="FFFFFF"/>
        </w:rPr>
        <w:t>останню</w:t>
      </w:r>
      <w:proofErr w:type="spellEnd"/>
      <w:r w:rsidRPr="00BE7665">
        <w:rPr>
          <w:rFonts w:ascii="Times New Roman" w:hAnsi="Times New Roman" w:cs="Times New Roman"/>
          <w:color w:val="000000"/>
          <w:sz w:val="28"/>
          <w:szCs w:val="28"/>
          <w:shd w:val="clear" w:color="auto" w:fill="FFFFFF"/>
        </w:rPr>
        <w:t xml:space="preserve"> тяжкую минуту </w:t>
      </w:r>
    </w:p>
    <w:p w:rsidR="00B1241A" w:rsidRDefault="00B1241A" w:rsidP="00B1241A">
      <w:pPr>
        <w:spacing w:after="0" w:line="240" w:lineRule="auto"/>
        <w:ind w:left="720"/>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За </w:t>
      </w:r>
      <w:proofErr w:type="spellStart"/>
      <w:r w:rsidRPr="00BE7665">
        <w:rPr>
          <w:rFonts w:ascii="Times New Roman" w:hAnsi="Times New Roman" w:cs="Times New Roman"/>
          <w:color w:val="000000"/>
          <w:sz w:val="28"/>
          <w:szCs w:val="28"/>
          <w:shd w:val="clear" w:color="auto" w:fill="FFFFFF"/>
        </w:rPr>
        <w:t>неї</w:t>
      </w:r>
      <w:proofErr w:type="spellEnd"/>
      <w:r>
        <w:rPr>
          <w:rFonts w:ascii="Times New Roman" w:hAnsi="Times New Roman" w:cs="Times New Roman"/>
          <w:color w:val="000000"/>
          <w:sz w:val="28"/>
          <w:szCs w:val="28"/>
          <w:shd w:val="clear" w:color="auto" w:fill="FFFFFF"/>
          <w:lang w:val="uk-UA"/>
        </w:rPr>
        <w:t xml:space="preserve">   </w:t>
      </w:r>
      <w:proofErr w:type="gramStart"/>
      <w:r w:rsidRPr="00BE7665">
        <w:rPr>
          <w:rFonts w:ascii="Times New Roman" w:hAnsi="Times New Roman" w:cs="Times New Roman"/>
          <w:color w:val="000000"/>
          <w:sz w:val="28"/>
          <w:szCs w:val="28"/>
          <w:shd w:val="clear" w:color="auto" w:fill="FFFFFF"/>
        </w:rPr>
        <w:t>Господа</w:t>
      </w:r>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моліть</w:t>
      </w:r>
      <w:proofErr w:type="spellEnd"/>
      <w:r w:rsidRPr="00BE7665">
        <w:rPr>
          <w:rFonts w:ascii="Times New Roman" w:hAnsi="Times New Roman" w:cs="Times New Roman"/>
          <w:color w:val="000000"/>
          <w:sz w:val="28"/>
          <w:szCs w:val="28"/>
          <w:shd w:val="clear" w:color="auto" w:fill="FFFFFF"/>
        </w:rPr>
        <w:t>. </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proofErr w:type="spellStart"/>
      <w:r>
        <w:rPr>
          <w:rFonts w:ascii="Times New Roman" w:hAnsi="Times New Roman" w:cs="Times New Roman"/>
          <w:color w:val="000000"/>
          <w:sz w:val="28"/>
          <w:szCs w:val="28"/>
          <w:shd w:val="clear" w:color="auto" w:fill="FFFFFF"/>
          <w:lang w:val="uk-UA"/>
        </w:rPr>
        <w:t>Борітеся</w:t>
      </w:r>
      <w:proofErr w:type="spellEnd"/>
      <w:r>
        <w:rPr>
          <w:rFonts w:ascii="Times New Roman" w:hAnsi="Times New Roman" w:cs="Times New Roman"/>
          <w:color w:val="000000"/>
          <w:sz w:val="28"/>
          <w:szCs w:val="28"/>
          <w:shd w:val="clear" w:color="auto" w:fill="FFFFFF"/>
          <w:lang w:val="uk-UA"/>
        </w:rPr>
        <w:t xml:space="preserve"> – поборете, вам Бог помагає! </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За вас правда, за вас сила! І воля </w:t>
      </w:r>
      <w:proofErr w:type="spellStart"/>
      <w:r>
        <w:rPr>
          <w:rFonts w:ascii="Times New Roman" w:hAnsi="Times New Roman" w:cs="Times New Roman"/>
          <w:color w:val="000000"/>
          <w:sz w:val="28"/>
          <w:szCs w:val="28"/>
          <w:shd w:val="clear" w:color="auto" w:fill="FFFFFF"/>
          <w:lang w:val="uk-UA"/>
        </w:rPr>
        <w:t>святая</w:t>
      </w:r>
      <w:proofErr w:type="spellEnd"/>
      <w:r>
        <w:rPr>
          <w:rFonts w:ascii="Times New Roman" w:hAnsi="Times New Roman" w:cs="Times New Roman"/>
          <w:color w:val="000000"/>
          <w:sz w:val="28"/>
          <w:szCs w:val="28"/>
          <w:shd w:val="clear" w:color="auto" w:fill="FFFFFF"/>
          <w:lang w:val="uk-UA"/>
        </w:rPr>
        <w:t>!</w:t>
      </w:r>
    </w:p>
    <w:p w:rsidR="00B1241A" w:rsidRDefault="00B1241A" w:rsidP="00B1241A">
      <w:pPr>
        <w:numPr>
          <w:ilvl w:val="0"/>
          <w:numId w:val="1"/>
        </w:numPr>
        <w:spacing w:after="0" w:line="240" w:lineRule="auto"/>
        <w:rPr>
          <w:rFonts w:ascii="Times New Roman" w:hAnsi="Times New Roman" w:cs="Times New Roman"/>
          <w:color w:val="000000"/>
          <w:sz w:val="28"/>
          <w:szCs w:val="28"/>
          <w:shd w:val="clear" w:color="auto" w:fill="FFFFFF"/>
          <w:lang w:val="uk-UA"/>
        </w:rPr>
      </w:pPr>
      <w:r w:rsidRPr="0050211B">
        <w:rPr>
          <w:rFonts w:ascii="Times New Roman" w:hAnsi="Times New Roman" w:cs="Times New Roman"/>
          <w:color w:val="000000"/>
          <w:sz w:val="28"/>
          <w:szCs w:val="28"/>
          <w:shd w:val="clear" w:color="auto" w:fill="FFFFFF"/>
          <w:lang w:val="uk-UA"/>
        </w:rPr>
        <w:t xml:space="preserve">Не вмирає душа наша, не вмирає воля. </w:t>
      </w:r>
    </w:p>
    <w:p w:rsidR="00B1241A" w:rsidRPr="00B71918" w:rsidRDefault="00B1241A" w:rsidP="00B1241A">
      <w:pPr>
        <w:spacing w:after="0" w:line="240" w:lineRule="auto"/>
        <w:rPr>
          <w:rFonts w:ascii="Times New Roman" w:hAnsi="Times New Roman" w:cs="Times New Roman"/>
          <w:b/>
          <w:color w:val="000000"/>
          <w:sz w:val="28"/>
          <w:szCs w:val="28"/>
          <w:shd w:val="clear" w:color="auto" w:fill="FFFFFF"/>
          <w:lang w:val="uk-UA"/>
        </w:rPr>
      </w:pPr>
      <w:r w:rsidRPr="00B71918">
        <w:rPr>
          <w:rFonts w:ascii="Times New Roman" w:hAnsi="Times New Roman" w:cs="Times New Roman"/>
          <w:b/>
          <w:color w:val="000000"/>
          <w:sz w:val="28"/>
          <w:szCs w:val="28"/>
          <w:shd w:val="clear" w:color="auto" w:fill="FFFFFF"/>
          <w:lang w:val="uk-UA"/>
        </w:rPr>
        <w:t>Д/З та інструктаж до нього</w:t>
      </w:r>
    </w:p>
    <w:p w:rsidR="00B1241A" w:rsidRDefault="00B1241A" w:rsidP="00B1241A">
      <w:pPr>
        <w:spacing w:after="0" w:line="240" w:lineRule="auto"/>
        <w:ind w:left="720"/>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Скласти твір-мініатюру (5-7 речень)  «Актуальність Шевченкових поезій у наш час»</w:t>
      </w:r>
    </w:p>
    <w:p w:rsidR="00B1241A" w:rsidRDefault="00B1241A" w:rsidP="00B1241A">
      <w:pPr>
        <w:spacing w:after="0" w:line="240" w:lineRule="auto"/>
        <w:ind w:left="720"/>
        <w:rPr>
          <w:rFonts w:ascii="Times New Roman" w:hAnsi="Times New Roman" w:cs="Times New Roman"/>
          <w:color w:val="000000"/>
          <w:sz w:val="28"/>
          <w:szCs w:val="28"/>
          <w:shd w:val="clear" w:color="auto" w:fill="FFFFFF"/>
          <w:lang w:val="uk-UA"/>
        </w:rPr>
      </w:pPr>
    </w:p>
    <w:p w:rsidR="00E451C7" w:rsidRPr="00B1241A" w:rsidRDefault="00E451C7">
      <w:pPr>
        <w:rPr>
          <w:lang w:val="uk-UA"/>
        </w:rPr>
      </w:pPr>
    </w:p>
    <w:sectPr w:rsidR="00E451C7" w:rsidRPr="00B1241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AD52A4A4"/>
    <w:lvl w:ilvl="0" w:tplc="41909A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1241A"/>
    <w:rsid w:val="00B1241A"/>
    <w:rsid w:val="00E451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24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dFZC3NTOwh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DN76h4-H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YydGICV1fZ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AM8qWRMfV3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BLkzxVS9V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2023-03-16T13:24:00Z</dcterms:created>
  <dcterms:modified xsi:type="dcterms:W3CDTF">2023-03-16T13:33:00Z</dcterms:modified>
</cp:coreProperties>
</file>