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30.01.2023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F5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Безсполучникове складне речення. Смислові  відношення між 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частинами безсполучникового складного речення.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F5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основними ознаками, смисловими відношеннями </w:t>
      </w:r>
    </w:p>
    <w:p w:rsidR="00E443B7" w:rsidRPr="00B717F8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між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частинами безсполучникових складних речень; 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>розвити вміння знаходи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ці синтаксичні конструкції у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висловлю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ваннях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>правильно 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тонувати їх, аналізувати будову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безсполучни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End"/>
    </w:p>
    <w:p w:rsidR="00E443B7" w:rsidRPr="00B717F8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B717F8">
        <w:rPr>
          <w:rFonts w:ascii="Times New Roman" w:hAnsi="Times New Roman" w:cs="Times New Roman"/>
          <w:sz w:val="28"/>
          <w:szCs w:val="28"/>
          <w:lang w:val="uk-UA"/>
        </w:rPr>
        <w:t>кових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складних речень,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смислові відношення в них; 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717F8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мовленнєво-комунікативного дидактичного матеріалу </w:t>
      </w:r>
    </w:p>
    <w:p w:rsidR="00E443B7" w:rsidRPr="00B717F8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 в учнів любов до ближнього.</w:t>
      </w:r>
    </w:p>
    <w:p w:rsidR="00E443B7" w:rsidRPr="002D6F5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C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Безсполучниковим складним реченням </w:t>
      </w:r>
      <w:r w:rsidRPr="00310CC6">
        <w:rPr>
          <w:rFonts w:ascii="Times New Roman" w:hAnsi="Times New Roman" w:cs="Times New Roman"/>
          <w:sz w:val="28"/>
          <w:szCs w:val="28"/>
          <w:lang w:val="uk-UA"/>
        </w:rPr>
        <w:t>називається таке речення, частини якого поєднані в одне змістове й синтаксичне ціле 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сполучників і сполучних слів, </w:t>
      </w:r>
      <w:r w:rsidRPr="00310CC6">
        <w:rPr>
          <w:rFonts w:ascii="Times New Roman" w:hAnsi="Times New Roman" w:cs="Times New Roman"/>
          <w:sz w:val="28"/>
          <w:szCs w:val="28"/>
          <w:lang w:val="uk-UA"/>
        </w:rPr>
        <w:t xml:space="preserve"> а лише  за допомогою інтонації.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3B7" w:rsidRPr="00567354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354">
        <w:rPr>
          <w:rFonts w:ascii="Times New Roman" w:hAnsi="Times New Roman" w:cs="Times New Roman"/>
          <w:b/>
          <w:sz w:val="28"/>
          <w:szCs w:val="28"/>
          <w:lang w:val="uk-UA"/>
        </w:rPr>
        <w:t>Смислові  відношення між частинами БСР: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Безсполучникові складні речення поділяються на  речення:</w:t>
      </w:r>
    </w:p>
    <w:p w:rsidR="00E443B7" w:rsidRPr="001B1A72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1A72">
        <w:rPr>
          <w:rFonts w:ascii="Times New Roman" w:hAnsi="Times New Roman" w:cs="Times New Roman"/>
          <w:b/>
          <w:i/>
          <w:sz w:val="28"/>
          <w:szCs w:val="28"/>
          <w:lang w:val="uk-UA"/>
        </w:rPr>
        <w:t>1) з однорідними частинами</w:t>
      </w:r>
    </w:p>
    <w:p w:rsidR="00E443B7" w:rsidRPr="00463147" w:rsidRDefault="00E443B7" w:rsidP="00E443B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Одночасність подій, явищ, процесів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(Садок вишневий коло хати, хрущі над вишнями гудуть, плугатарі  з плугами йдуть)</w:t>
      </w:r>
    </w:p>
    <w:p w:rsidR="00E443B7" w:rsidRPr="00463147" w:rsidRDefault="00E443B7" w:rsidP="00E443B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Послідовність подій, явищ, процесів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(Минають дні, минають ночі, минає літо…)</w:t>
      </w:r>
    </w:p>
    <w:p w:rsidR="00E443B7" w:rsidRPr="00463147" w:rsidRDefault="00E443B7" w:rsidP="00E443B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Зіставлення-протиставлення 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(Усе минеться — одна праця залишиться (Нар. творчість).</w:t>
      </w:r>
    </w:p>
    <w:p w:rsidR="00E443B7" w:rsidRPr="00310CC6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443B7" w:rsidRPr="0046314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b/>
          <w:i/>
          <w:sz w:val="28"/>
          <w:szCs w:val="28"/>
          <w:lang w:val="uk-UA"/>
        </w:rPr>
        <w:t>2) з неоднорідними частинами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63147">
        <w:rPr>
          <w:rFonts w:ascii="Times New Roman" w:hAnsi="Times New Roman" w:cs="Times New Roman"/>
          <w:sz w:val="28"/>
          <w:szCs w:val="28"/>
          <w:lang w:val="uk-UA"/>
        </w:rPr>
        <w:t>Причинові</w:t>
      </w:r>
      <w:proofErr w:type="spellEnd"/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(Не жди сподіваної волі: вона заснула).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Умовні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(Згаєш хвилину — втратиш годину. (Нар. творчість)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Часові відношення 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(Зайде сонце – Катерина по садочку ходить).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Пояснювальні відношення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3147">
        <w:rPr>
          <w:i/>
          <w:lang w:val="uk-UA"/>
        </w:rPr>
        <w:t>(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І досі сниться: під горою, між вербами та над водою біленька хаточка).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>Наслідкові відношення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(Защебетав соловейко – пішла луна гаєм).</w:t>
      </w:r>
    </w:p>
    <w:p w:rsidR="00E443B7" w:rsidRPr="00463147" w:rsidRDefault="00E443B7" w:rsidP="00E443B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3147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Порівняльні відношення </w:t>
      </w:r>
      <w:r w:rsidRPr="00463147">
        <w:rPr>
          <w:i/>
          <w:lang w:val="uk-UA"/>
        </w:rPr>
        <w:t>(</w:t>
      </w:r>
      <w:r w:rsidRPr="00463147">
        <w:rPr>
          <w:rFonts w:ascii="Times New Roman" w:hAnsi="Times New Roman" w:cs="Times New Roman"/>
          <w:i/>
          <w:sz w:val="28"/>
          <w:szCs w:val="28"/>
          <w:lang w:val="uk-UA"/>
        </w:rPr>
        <w:t>Не русалонька блукає – то дівчина ходить</w:t>
      </w:r>
      <w:r w:rsidRPr="004631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3B7" w:rsidRPr="001B5D51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5D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Серед поданих речень виберіть лише БСР, зробіть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синтаксичний розбір виписаних речень</w:t>
      </w:r>
      <w:r w:rsidRPr="001B5D5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E443B7" w:rsidRPr="001B5D51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• </w:t>
      </w:r>
      <w:proofErr w:type="spellStart"/>
      <w:r w:rsidRPr="001B5D51">
        <w:rPr>
          <w:rFonts w:ascii="Times New Roman" w:hAnsi="Times New Roman" w:cs="Times New Roman"/>
          <w:sz w:val="28"/>
          <w:szCs w:val="28"/>
          <w:lang w:val="uk-UA"/>
        </w:rPr>
        <w:t>Cтався</w:t>
      </w:r>
      <w:proofErr w:type="spellEnd"/>
      <w:r w:rsidRPr="001B5D51">
        <w:rPr>
          <w:rFonts w:ascii="Times New Roman" w:hAnsi="Times New Roman" w:cs="Times New Roman"/>
          <w:sz w:val="28"/>
          <w:szCs w:val="28"/>
          <w:lang w:val="uk-UA"/>
        </w:rPr>
        <w:t xml:space="preserve"> до людей так, як хочеш, щоб ставились до тебе.</w:t>
      </w:r>
    </w:p>
    <w:p w:rsidR="00E443B7" w:rsidRPr="001B5D51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Робиш добро – не кайся, робиш зло – зла і сподівайся.</w:t>
      </w:r>
    </w:p>
    <w:p w:rsidR="00E443B7" w:rsidRPr="001B5D51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Якщо ти байдужий до страждань інших, ти не заслуговуєш на звання людини.</w:t>
      </w:r>
    </w:p>
    <w:p w:rsidR="00E443B7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</w:t>
      </w:r>
      <w:r w:rsidRPr="001B5D51">
        <w:rPr>
          <w:rFonts w:ascii="Times New Roman" w:hAnsi="Times New Roman" w:cs="Times New Roman"/>
          <w:sz w:val="28"/>
          <w:szCs w:val="28"/>
          <w:lang w:val="uk-UA"/>
        </w:rPr>
        <w:t>Нетерпимі часто платять дорого за те, що терплячим дістається безкоштовно.</w:t>
      </w:r>
    </w:p>
    <w:p w:rsidR="00E443B7" w:rsidRDefault="00E443B7" w:rsidP="00E443B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7E07"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Берись дружно – не буде сутужно.</w:t>
      </w:r>
    </w:p>
    <w:p w:rsidR="00E443B7" w:rsidRPr="00602A2F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443B7" w:rsidRPr="007C4BF9" w:rsidRDefault="00E443B7" w:rsidP="00E443B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BF9">
        <w:rPr>
          <w:rFonts w:ascii="Times New Roman" w:hAnsi="Times New Roman" w:cs="Times New Roman"/>
          <w:i/>
          <w:sz w:val="28"/>
          <w:szCs w:val="28"/>
          <w:lang w:val="uk-UA"/>
        </w:rPr>
        <w:t>Доберіть другу частину речень, щоб утворилося безсполучникове складне речення. Запишіть утворені речення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443B7" w:rsidRPr="007C4BF9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1. Довго гулятимеш у холодну пору — [наслідок]. </w:t>
      </w:r>
    </w:p>
    <w:p w:rsidR="00E443B7" w:rsidRPr="007C4BF9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2. Мама засмагає, тато грає в шахи, [перелік]. </w:t>
      </w:r>
    </w:p>
    <w:p w:rsidR="00E443B7" w:rsidRPr="007C4BF9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3. Сьогодні не піду гуляти в парк: [причина]. </w:t>
      </w:r>
    </w:p>
    <w:p w:rsidR="00E443B7" w:rsidRPr="007C4BF9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 xml:space="preserve">4. Дорослі люблять спокій — [протиставлення]. </w:t>
      </w:r>
    </w:p>
    <w:p w:rsidR="00E443B7" w:rsidRDefault="00E443B7" w:rsidP="00E443B7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C4BF9">
        <w:rPr>
          <w:rFonts w:ascii="Times New Roman" w:hAnsi="Times New Roman" w:cs="Times New Roman"/>
          <w:sz w:val="28"/>
          <w:szCs w:val="28"/>
          <w:lang w:val="uk-UA"/>
        </w:rPr>
        <w:t>5. Я знаю: [пояснення].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443B7" w:rsidRPr="009A0E49" w:rsidRDefault="00E443B7" w:rsidP="00E443B7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25 вивчити правила, вправа 293</w:t>
      </w:r>
    </w:p>
    <w:p w:rsidR="00E443B7" w:rsidRDefault="00E443B7" w:rsidP="00E4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види складних речень.</w:t>
      </w:r>
    </w:p>
    <w:p w:rsidR="0019150A" w:rsidRDefault="0019150A"/>
    <w:sectPr w:rsidR="0019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7958"/>
    <w:multiLevelType w:val="hybridMultilevel"/>
    <w:tmpl w:val="DB5E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B2ECB"/>
    <w:multiLevelType w:val="hybridMultilevel"/>
    <w:tmpl w:val="7FB6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443B7"/>
    <w:rsid w:val="0019150A"/>
    <w:rsid w:val="00E44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B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2023-01-27T13:38:00Z</dcterms:created>
  <dcterms:modified xsi:type="dcterms:W3CDTF">2023-01-27T13:38:00Z</dcterms:modified>
</cp:coreProperties>
</file>