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9A" w:rsidRPr="009B50DA" w:rsidRDefault="00D43F39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D757DE" w:rsidRPr="00D757DE">
        <w:rPr>
          <w:rFonts w:ascii="Times New Roman" w:hAnsi="Times New Roman"/>
          <w:b/>
          <w:sz w:val="28"/>
          <w:szCs w:val="28"/>
          <w:lang w:val="uk-UA" w:eastAsia="ru-RU"/>
        </w:rPr>
        <w:t>Магнітні властивості речовин. Гіпотеза Ампера</w:t>
      </w:r>
    </w:p>
    <w:p w:rsidR="00D757DE" w:rsidRPr="00D757DE" w:rsidRDefault="00D757DE" w:rsidP="00D757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дію магнітного поля на речовину, про слабомагнітні та </w:t>
      </w:r>
      <w:proofErr w:type="spellStart"/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>сильномагнітні</w:t>
      </w:r>
      <w:proofErr w:type="spellEnd"/>
      <w:r w:rsidRPr="00D75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речовини.</w:t>
      </w:r>
    </w:p>
    <w:p w:rsidR="0074751F" w:rsidRPr="009B50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D73C8" w:rsidRPr="009B50DA" w:rsidRDefault="005D73C8" w:rsidP="00D4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F3975" w:rsidRDefault="001F3975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ожен з вас бачив магніти й навіть досліджував їхні властивості. </w:t>
      </w:r>
    </w:p>
    <w:p w:rsidR="001F3975" w:rsidRDefault="001F3975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Згадайте, ви 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підносите магніт 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купки дрібних предметів і бачите:</w:t>
      </w:r>
    </w:p>
    <w:p w:rsidR="001F3975" w:rsidRDefault="001F3975" w:rsidP="001F3975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>деякі предмети (цвяшки, кнопки,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скріпки) чіпляються до магніту;</w:t>
      </w:r>
    </w:p>
    <w:p w:rsidR="001F3975" w:rsidRDefault="001F3975" w:rsidP="001F3975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>деякі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предмети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(шматочки крейди, мідні та алюмінієві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F39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монетки, грудочки землі) не реагують на нього. </w:t>
      </w:r>
    </w:p>
    <w:p w:rsidR="00424087" w:rsidRDefault="00424087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62482" w:rsidRPr="001F3975" w:rsidRDefault="001F3975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F397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Чому так? Чи дійсно магнітне поле не чинить жодного впливу на деякі речовини?</w:t>
      </w:r>
    </w:p>
    <w:p w:rsidR="00586350" w:rsidRPr="009B50D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B50DA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9B50D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1F39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</w:t>
      </w:r>
      <w:r w:rsidR="00B208A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ія магнітного поля</w:t>
      </w:r>
      <w:r w:rsidR="001F3975" w:rsidRPr="001F39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речовину</w:t>
      </w:r>
    </w:p>
    <w:p w:rsidR="00950582" w:rsidRPr="00B208AC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Будь-яка речовина, поміщена в магнітне поле, намагнічується, тобто створює власне магнітне поле.</w:t>
      </w:r>
    </w:p>
    <w:p w:rsidR="00B208AC" w:rsidRDefault="00B208AC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речовини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B208AC" w:rsidRDefault="00B208AC" w:rsidP="00B208AC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Діамагнетики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(послаблюють магнітне поле);</w:t>
      </w:r>
    </w:p>
    <w:p w:rsidR="00B208AC" w:rsidRPr="00B208AC" w:rsidRDefault="00B208AC" w:rsidP="00B208AC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08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Парамагнетики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феромагнетики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(посилюють магнітне поле).</w:t>
      </w:r>
    </w:p>
    <w:p w:rsidR="00B208AC" w:rsidRDefault="00B208AC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Default="00424087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2132A" w:rsidRPr="009B50D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Слабомагнітні речовини</w:t>
      </w:r>
    </w:p>
    <w:p w:rsidR="0032132A" w:rsidRP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Слабомагнітні речовини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речовини, які створюють слабке магнітне поле, індукція якого набагато менша за індукцію зовнішнього магнітного поля (поля, яке спричинило намагнічування).</w:t>
      </w:r>
    </w:p>
    <w:p w:rsid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таких речовин належать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діамагнетики</w:t>
      </w:r>
      <w:r w:rsidRPr="00321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32132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парамагнетики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32132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132A" w:rsidRDefault="0032132A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Діамагнетики – це р</w:t>
      </w:r>
      <w:r w:rsidR="00950582"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слабке магнітне поле, напрямлене протилежно зовніш</w:t>
      </w:r>
      <w:r w:rsidRPr="00321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ньому.</w:t>
      </w:r>
      <w:r w:rsidR="00950582"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23949" w:rsidRDefault="00225EF7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1800000" cy="1073457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94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Червоні лінії – лінії магнітного </w:t>
      </w:r>
      <w:r w:rsidR="00023949" w:rsidRPr="00023949">
        <w:rPr>
          <w:rFonts w:ascii="Times New Roman" w:eastAsia="MyriadPro-Regular" w:hAnsi="Times New Roman"/>
          <w:sz w:val="28"/>
          <w:szCs w:val="28"/>
          <w:lang w:val="uk-UA" w:eastAsia="ru-RU"/>
        </w:rPr>
        <w:t>поля, створеного зразком; сині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лінії –</w:t>
      </w:r>
      <w:r w:rsidR="00023949" w:rsidRPr="000239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D5B8F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лінії зовнішнього поля)</w:t>
      </w:r>
    </w:p>
    <w:p w:rsidR="00225EF7" w:rsidRDefault="00225EF7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Діамагнетики незначно послаблюють зовнішнє магнітне поле та виштовхуються з нього.</w:t>
      </w:r>
    </w:p>
    <w:p w:rsidR="0032132A" w:rsidRDefault="00EB4053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д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іамагнетика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≤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424087" w:rsidRDefault="00424087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2132A" w:rsidRP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E3170" w:rsidRPr="00950582" w:rsidRDefault="007E3170" w:rsidP="007E31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227E25"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</w:t>
      </w: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діамагнітна речовина виштовхується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магнітного поля?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До діамагнетиків належать інертні гази (гелій, неон тощо), багато металів (наприклад, золото, мідь, ртуть, срібло), молекулярний азот, вода та ін. Тіло людини є діамагнетиком, адже воно на 60 % складається з води.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225EF7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4617720</wp:posOffset>
            </wp:positionH>
            <wp:positionV relativeFrom="paragraph">
              <wp:posOffset>278765</wp:posOffset>
            </wp:positionV>
            <wp:extent cx="1800000" cy="111388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1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170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Парамагнетики – це р</w:t>
      </w:r>
      <w:r w:rsidR="00950582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слабке магнітне поле</w:t>
      </w:r>
      <w:r w:rsidR="007E3170" w:rsidRPr="007E317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 напрямлене в бік зовнішнього.</w:t>
      </w:r>
    </w:p>
    <w:p w:rsidR="007E3170" w:rsidRPr="007E3170" w:rsidRDefault="007E3170" w:rsidP="007E317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(Зелені лінії – лінії </w:t>
      </w:r>
      <w:r w:rsidRPr="007E3170">
        <w:rPr>
          <w:rFonts w:ascii="Times New Roman" w:eastAsia="MyriadPro-Regular" w:hAnsi="Times New Roman"/>
          <w:sz w:val="28"/>
          <w:szCs w:val="28"/>
          <w:lang w:val="uk-UA" w:eastAsia="ru-RU"/>
        </w:rPr>
        <w:t>результуючого магнітного поля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78654248"/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Парамагнетики незначно посилюють зовнішнє магнітне поле та втягуються в нього.</w:t>
      </w:r>
    </w:p>
    <w:bookmarkEnd w:id="1"/>
    <w:p w:rsidR="005D5B8F" w:rsidRDefault="00EB4053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парамагнетика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≥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5D5B8F" w:rsidRDefault="005D5B8F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E3170" w:rsidRDefault="005D5B8F" w:rsidP="005D5B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парамагнетиків належать кисень, </w:t>
      </w: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>платина, алюміній, лужні та лужноземельні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D5B8F">
        <w:rPr>
          <w:rFonts w:ascii="Times New Roman" w:eastAsia="MyriadPro-Regular" w:hAnsi="Times New Roman"/>
          <w:sz w:val="28"/>
          <w:szCs w:val="28"/>
          <w:lang w:val="uk-UA" w:eastAsia="ru-RU"/>
        </w:rPr>
        <w:t>метали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A5DC3" w:rsidRPr="00FA5DC3" w:rsidRDefault="00FA5DC3" w:rsidP="00FA5D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A5DC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слабомагнітні речовини вийняти з магнітного поля, то їхня намагніченість відразу зникне.</w:t>
      </w:r>
    </w:p>
    <w:p w:rsidR="007E3170" w:rsidRDefault="007E3170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</w:p>
    <w:p w:rsidR="00FA5DC3" w:rsidRPr="007E3170" w:rsidRDefault="00FA5DC3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  <w:bookmarkStart w:id="2" w:name="_Hlk478633412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Феромагнетики</w:t>
      </w:r>
    </w:p>
    <w:bookmarkEnd w:id="2"/>
    <w:p w:rsidR="00FA5DC3" w:rsidRPr="00FA5DC3" w:rsidRDefault="00225EF7" w:rsidP="00FA5D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228402</wp:posOffset>
            </wp:positionV>
            <wp:extent cx="1800000" cy="1393449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DC3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Феромагнетики – це</w:t>
      </w:r>
      <w:r w:rsid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сильномагнітні</w:t>
      </w:r>
      <w:proofErr w:type="spellEnd"/>
      <w:r w:rsidR="00FA5DC3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</w:t>
      </w:r>
      <w:r w:rsidR="00950582" w:rsidRPr="00FA5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ечовини, які створюють сильне магнітне поле, н</w:t>
      </w:r>
      <w:r w:rsidR="0017191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апрямлене в бік зовнішнього.</w:t>
      </w:r>
    </w:p>
    <w:p w:rsidR="00950582" w:rsidRDefault="0095058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Феромагнетики </w:t>
      </w:r>
      <w:r w:rsidR="0017191D" w:rsidRPr="0017191D">
        <w:rPr>
          <w:rFonts w:ascii="Times New Roman" w:eastAsia="MyriadPro-Regular" w:hAnsi="Times New Roman"/>
          <w:sz w:val="28"/>
          <w:szCs w:val="28"/>
          <w:lang w:val="uk-UA" w:eastAsia="ru-RU"/>
        </w:rPr>
        <w:t>залишаються намагніченими й у разі відсутно</w:t>
      </w:r>
      <w:r w:rsidR="00F07992">
        <w:rPr>
          <w:rFonts w:ascii="Times New Roman" w:eastAsia="MyriadPro-Regular" w:hAnsi="Times New Roman"/>
          <w:sz w:val="28"/>
          <w:szCs w:val="28"/>
          <w:lang w:val="uk-UA" w:eastAsia="ru-RU"/>
        </w:rPr>
        <w:t>сті зовнішнього магнітного поля,</w:t>
      </w:r>
      <w:r w:rsidR="0017191D" w:rsidRPr="001719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50582">
        <w:rPr>
          <w:rFonts w:ascii="Times New Roman" w:eastAsia="MyriadPro-Regular" w:hAnsi="Times New Roman"/>
          <w:sz w:val="28"/>
          <w:szCs w:val="28"/>
          <w:lang w:val="uk-UA" w:eastAsia="ru-RU"/>
        </w:rPr>
        <w:t>посилюють зовнішнє магнітне поле в сотні й тисячі разів і втягуються в нього.</w:t>
      </w:r>
    </w:p>
    <w:p w:rsidR="009D3395" w:rsidRDefault="00EB4053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феромагнетика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≫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зовн.  маг.  поля</m:t>
              </m:r>
            </m:sub>
          </m:sSub>
        </m:oMath>
      </m:oMathPara>
    </w:p>
    <w:p w:rsidR="00424087" w:rsidRDefault="00424087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D3395" w:rsidRPr="007E3170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9D3395" w:rsidRPr="00950582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Поясн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іть, чому на постійному магніті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міцно утримуються тільки предмети, виготовлені з феромагнітних матеріалів?</w:t>
      </w:r>
    </w:p>
    <w:p w:rsidR="009D3395" w:rsidRPr="00950582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До ф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еромагнетиків належить невелика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група речовин: залізо, нікель, кобальт, рідкоземельні речовини та низка сплавів.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Феромагнітні матеріали ум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овно поділяють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на два типи.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Жорсткомагнітні</w:t>
      </w:r>
      <w:proofErr w:type="spellEnd"/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матеріали – це матеріали, які після припинення дії зовнішнього магнітного поля залишаються намагніченими довгий час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(Застосовують для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виготовлення постійних магнітів.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D3395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М’якомагнітні</w:t>
      </w:r>
      <w:proofErr w:type="spellEnd"/>
      <w:r w:rsidRPr="009D33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матеріали – це матеріали, які легко намагнічуються і швидко розмагнічуються.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застосовують для виготовлення осердь</w:t>
      </w:r>
      <w:r w:rsidR="00933A3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тів, двигунів, трансформаторів, </w:t>
      </w: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тобто пристроїв, які під час роботи постійно перемагнічуються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D3395" w:rsidRPr="00933A3C" w:rsidRDefault="00933A3C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33A3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Температура Кюрі – це температура, за якої феромагнетик втрачає намагніченість.</w:t>
      </w:r>
    </w:p>
    <w:p w:rsidR="00933A3C" w:rsidRDefault="00933A3C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D3395" w:rsidRPr="007E3170" w:rsidRDefault="009D3395" w:rsidP="009D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Гіпотеза Ампера</w:t>
      </w:r>
    </w:p>
    <w:p w:rsidR="009D3395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А. Ампер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постерігаючи дію на магнітну стрі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лку провідника зі струмом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з’ясувавши, що котушки зі струмом поводяться як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постійні магніти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, висунув гіпотезу щодо пояснення магнітних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D3395" w:rsidRPr="009D3395">
        <w:rPr>
          <w:rFonts w:ascii="Times New Roman" w:eastAsia="MyriadPro-Regular" w:hAnsi="Times New Roman"/>
          <w:sz w:val="28"/>
          <w:szCs w:val="28"/>
          <w:lang w:val="uk-UA" w:eastAsia="ru-RU"/>
        </w:rPr>
        <w:t>властивостей речовин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Гіпотеза Ампера:</w:t>
      </w: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Всередині речовини існує величезна кількість незгасаючих малих колових струмів.</w:t>
      </w:r>
    </w:p>
    <w:p w:rsidR="009D3395" w:rsidRDefault="00225EF7" w:rsidP="00CE3D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6BC098" wp14:editId="7F33CBEA">
            <wp:extent cx="6300470" cy="1305560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Механізм намагнічування тіл відповідно до гіп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отези Ампера: 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– колові струми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орієнтовані безладно, тіло не є намагніченим; 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 –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 орієнтовані в певному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напрямку, тіло намагнічене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E3D56" w:rsidRDefault="00CE3D56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3D56" w:rsidRP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За гіпотезою Ампера, усередині молекул та атомів циркулюють елементарні електричні струми. На сьогодні ми добре знаємо, що ці струми утворюються внаслідок руху електронів в атомах, тобто кожен атом має магнітні властивості. Якщо атоми всередині тіла орієнтовані хаотично внаслідок теплового руху,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то дії внутрішньоатомних струмів взаємно компенсуються і магнітних властив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остей тіло не виявляє (рис.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а). У намагніченому стані елементарні струми в тілі орієнтовані так,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їхні дії додаються (рис. б).</w:t>
      </w:r>
    </w:p>
    <w:p w:rsidR="00CE3D56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Гіпотеза Ампера пояснює, чому магнітна стрілка й рамка зі струмом у магнітному полі поводяться однаково. Стрілку (постійний магніт) можна розглядати як велику складну сукупність маленьких рамок зі струмом, зорієнтованих однаково.</w:t>
      </w:r>
    </w:p>
    <w:p w:rsidR="00950582" w:rsidRDefault="00CE3D56" w:rsidP="00CE3D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Сучасна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еорія магнетизму ґрунтується на </w:t>
      </w:r>
      <w:r w:rsidRPr="00CE3D56">
        <w:rPr>
          <w:rFonts w:ascii="Times New Roman" w:eastAsia="MyriadPro-Regular" w:hAnsi="Times New Roman"/>
          <w:sz w:val="28"/>
          <w:szCs w:val="28"/>
          <w:lang w:val="uk-UA" w:eastAsia="ru-RU"/>
        </w:rPr>
        <w:t>законах квантової механіки і теорії відносності А. Ейнштейна.</w:t>
      </w:r>
    </w:p>
    <w:p w:rsidR="00950582" w:rsidRDefault="00950582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Default="0042408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9B50DA" w:rsidRDefault="008B66C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034B0" w:rsidRDefault="00F12953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Є два види сталі –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>м’якомагнітна</w:t>
      </w:r>
      <w:proofErr w:type="spellEnd"/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proofErr w:type="spellStart"/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>жорсткомагнітна</w:t>
      </w:r>
      <w:proofErr w:type="spellEnd"/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>. Яка сталь є більш придатною для виготовлення постійних магнітів?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034B0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proofErr w:type="spellStart"/>
      <w:r w:rsidR="00E8187C">
        <w:rPr>
          <w:rFonts w:ascii="Times New Roman" w:eastAsia="MyriadPro-Regular" w:hAnsi="Times New Roman"/>
          <w:sz w:val="28"/>
          <w:szCs w:val="28"/>
          <w:lang w:val="uk-UA" w:eastAsia="ru-RU"/>
        </w:rPr>
        <w:t>Жорсткома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гнітна</w:t>
      </w:r>
      <w:proofErr w:type="spellEnd"/>
      <w:r w:rsidR="00C034B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9495D" w:rsidRDefault="0019495D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495D" w:rsidRPr="00F12953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 Велику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сталевих цвяхів можна намагнітити одним і тим же магнітом. За рахунок якої енергії відбувається намагнічування цих цвяхів?</w:t>
      </w: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За рахунок енергії магнітного поля магніту.</w:t>
      </w: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495D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майстерні розсипалися упереміш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залізні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латунні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стружки. Як відокремити їх один від одного?</w:t>
      </w:r>
    </w:p>
    <w:p w:rsidR="0019495D" w:rsidRPr="00F12953" w:rsidRDefault="0019495D" w:rsidP="001949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кщо піднести магніт, залізні ошурки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(феромагнетики) 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притягнуться до нього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, латунні (діамагнетики)  ні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34B0" w:rsidRDefault="006A6522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42073</wp:posOffset>
            </wp:positionV>
            <wp:extent cx="1377315" cy="11264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18"/>
                    <a:stretch/>
                  </pic:blipFill>
                  <pic:spPr bwMode="auto">
                    <a:xfrm>
                      <a:off x="0" y="0"/>
                      <a:ext cx="1377315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95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E4696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4696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Мідний циліндр підві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сили на пружині та помістили </w:t>
      </w:r>
      <w:r w:rsidR="00F12953">
        <w:rPr>
          <w:rFonts w:ascii="Times New Roman" w:eastAsia="MyriadPro-Regular" w:hAnsi="Times New Roman"/>
          <w:sz w:val="28"/>
          <w:szCs w:val="28"/>
          <w:lang w:val="uk-UA" w:eastAsia="ru-RU"/>
        </w:rPr>
        <w:t>в сильне магнітне поле.</w:t>
      </w:r>
      <w:r w:rsidR="00C034B0" w:rsidRPr="00C03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 при цьому змінилося видовження пружини?</w:t>
      </w:r>
    </w:p>
    <w:p w:rsidR="00C034B0" w:rsidRDefault="00AE0009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Мідь діамагнетик, тому видовження пружини з</w:t>
      </w:r>
      <w:r w:rsidR="00E8187C">
        <w:rPr>
          <w:rFonts w:ascii="Times New Roman" w:eastAsia="MyriadPro-Regular" w:hAnsi="Times New Roman"/>
          <w:sz w:val="28"/>
          <w:szCs w:val="28"/>
          <w:lang w:val="uk-UA" w:eastAsia="ru-RU"/>
        </w:rPr>
        <w:t>меншиться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34B0" w:rsidRDefault="00C034B0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6522" w:rsidRDefault="0019495D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. С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талеву сп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ицю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намагнітили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реагувати компа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с на приближення до нього спиці?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Потім сильно розжарювали її в полум'ї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протягом 2-3 хвилин.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Та дали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охолонути і знову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піднесли до компаса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поводити себе стрілка компаса?</w:t>
      </w:r>
    </w:p>
    <w:p w:rsidR="00F12953" w:rsidRPr="00F12953" w:rsidRDefault="00F12953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Компас буде реагувати на намагнічену спицю. Після нагріву металу до достатньої температури (точки Кюрі) він розмагнічується і перестає взаємодіяти зі стрілкою компаса. Точка Кюрі </w:t>
      </w:r>
      <w:r w:rsidR="006A6522">
        <w:rPr>
          <w:rFonts w:ascii="Times New Roman" w:eastAsia="MyriadPro-Regular" w:hAnsi="Times New Roman"/>
          <w:sz w:val="28"/>
          <w:szCs w:val="28"/>
          <w:lang w:val="uk-UA" w:eastAsia="ru-RU"/>
        </w:rPr>
        <w:t>для заліза 769 °С</w:t>
      </w:r>
      <w:r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12953" w:rsidRPr="00F12953" w:rsidRDefault="00F12953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2953" w:rsidRDefault="0019495D" w:rsidP="00F129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2953" w:rsidRPr="00F1295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при ударі магніт розмагнічується?</w:t>
      </w:r>
    </w:p>
    <w:p w:rsidR="006A6522" w:rsidRPr="00F12953" w:rsidRDefault="006A6522" w:rsidP="006A65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магніт є намагніченим в середині нього 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 орієнтовані в певному напрямку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Після удару 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>колові струми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стануть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орієнтовані безладно, тіло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стане</w:t>
      </w:r>
      <w:r w:rsidRPr="006A65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E0009">
        <w:rPr>
          <w:rFonts w:ascii="Times New Roman" w:eastAsia="MyriadPro-Regular" w:hAnsi="Times New Roman"/>
          <w:sz w:val="28"/>
          <w:szCs w:val="28"/>
          <w:lang w:val="uk-UA" w:eastAsia="ru-RU"/>
        </w:rPr>
        <w:t>ненамагніченим.</w:t>
      </w:r>
    </w:p>
    <w:p w:rsidR="00E46963" w:rsidRPr="00E46963" w:rsidRDefault="00E4696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50DA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50D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9B50D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Наведіть приклади діамагнетиків; парамагнетиків; феромагнетиків.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напрямлене власне магнітне поле діамагнетика? парамагнетика? </w:t>
      </w:r>
      <w:proofErr w:type="spellStart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феромагнетика</w:t>
      </w:r>
      <w:proofErr w:type="spellEnd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у зовнішньому магнітному полі поводиться тіло, виготовлене з діамагнетика? парамагнетика? </w:t>
      </w:r>
      <w:proofErr w:type="spellStart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феромагнетика</w:t>
      </w:r>
      <w:proofErr w:type="spellEnd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феромагнітні матеріали вважають </w:t>
      </w:r>
      <w:proofErr w:type="spellStart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сильномагнітними</w:t>
      </w:r>
      <w:proofErr w:type="spellEnd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C034B0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Де застосовують </w:t>
      </w:r>
      <w:proofErr w:type="spellStart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м’якомагнітні</w:t>
      </w:r>
      <w:proofErr w:type="spellEnd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матеріали? </w:t>
      </w:r>
      <w:proofErr w:type="spellStart"/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жор</w:t>
      </w:r>
      <w:r w:rsid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сткомагнітні</w:t>
      </w:r>
      <w:proofErr w:type="spellEnd"/>
      <w:r w:rsid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матеріали?</w:t>
      </w:r>
    </w:p>
    <w:p w:rsidR="00A01099" w:rsidRPr="009B50DA" w:rsidRDefault="00802D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C034B0"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А. Ампер пояснював намагніченість речовин?</w:t>
      </w:r>
    </w:p>
    <w:p w:rsidR="00C034B0" w:rsidRDefault="00C034B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B50DA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A02F9" w:rsidRDefault="00710360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§ </w:t>
      </w:r>
      <w:r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710360"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="00C034B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(2, 4, 6</w:t>
      </w:r>
      <w:r w:rsidR="00336E9A" w:rsidRPr="009B50D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AA02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336E9A" w:rsidRDefault="00336E9A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AA02F9" w:rsidRDefault="00AA02F9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43F39" w:rsidRPr="002833E5" w:rsidRDefault="00D43F39" w:rsidP="00D43F39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Виконане Д/з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відправте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на 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Human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</w:p>
    <w:p w:rsidR="00D43F39" w:rsidRPr="002833E5" w:rsidRDefault="00D43F39" w:rsidP="00D43F39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Або на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елетрон</w:t>
      </w: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н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у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адресу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Kmitevich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alex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@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gmail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com</w:t>
      </w:r>
    </w:p>
    <w:p w:rsidR="00D43F39" w:rsidRPr="00D43F39" w:rsidRDefault="00D43F39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:rsidR="001D2691" w:rsidRPr="009B50DA" w:rsidRDefault="001D2691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D2691" w:rsidRPr="009B50DA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53" w:rsidRDefault="00EB4053" w:rsidP="004439D9">
      <w:pPr>
        <w:spacing w:after="0" w:line="240" w:lineRule="auto"/>
      </w:pPr>
      <w:r>
        <w:separator/>
      </w:r>
    </w:p>
  </w:endnote>
  <w:endnote w:type="continuationSeparator" w:id="0">
    <w:p w:rsidR="00EB4053" w:rsidRDefault="00EB405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53" w:rsidRDefault="00EB4053" w:rsidP="004439D9">
      <w:pPr>
        <w:spacing w:after="0" w:line="240" w:lineRule="auto"/>
      </w:pPr>
      <w:r>
        <w:separator/>
      </w:r>
    </w:p>
  </w:footnote>
  <w:footnote w:type="continuationSeparator" w:id="0">
    <w:p w:rsidR="00EB4053" w:rsidRDefault="00EB405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F39" w:rsidRPr="00D43F39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531F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773C"/>
    <w:rsid w:val="000F785E"/>
    <w:rsid w:val="00100B42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0A4C"/>
    <w:rsid w:val="001515CD"/>
    <w:rsid w:val="00151ADA"/>
    <w:rsid w:val="00156AA1"/>
    <w:rsid w:val="001621AC"/>
    <w:rsid w:val="0017191D"/>
    <w:rsid w:val="00176A8D"/>
    <w:rsid w:val="00181DA4"/>
    <w:rsid w:val="00192935"/>
    <w:rsid w:val="0019495D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CC5"/>
    <w:rsid w:val="00222D00"/>
    <w:rsid w:val="00224DFE"/>
    <w:rsid w:val="00225EF7"/>
    <w:rsid w:val="00227154"/>
    <w:rsid w:val="00227E25"/>
    <w:rsid w:val="00227FFA"/>
    <w:rsid w:val="00242A7E"/>
    <w:rsid w:val="00243066"/>
    <w:rsid w:val="00243F09"/>
    <w:rsid w:val="0024576F"/>
    <w:rsid w:val="0025713C"/>
    <w:rsid w:val="00257E7D"/>
    <w:rsid w:val="00263E47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E1560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539F"/>
    <w:rsid w:val="00417541"/>
    <w:rsid w:val="004215BF"/>
    <w:rsid w:val="00424087"/>
    <w:rsid w:val="0042636E"/>
    <w:rsid w:val="00430169"/>
    <w:rsid w:val="00430ECA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6295E"/>
    <w:rsid w:val="00471D43"/>
    <w:rsid w:val="00472A75"/>
    <w:rsid w:val="00473502"/>
    <w:rsid w:val="00475319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324B"/>
    <w:rsid w:val="00534608"/>
    <w:rsid w:val="00534673"/>
    <w:rsid w:val="0053563C"/>
    <w:rsid w:val="005356A5"/>
    <w:rsid w:val="00543E9B"/>
    <w:rsid w:val="00544C96"/>
    <w:rsid w:val="00545FAA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1C0A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07782"/>
    <w:rsid w:val="00710360"/>
    <w:rsid w:val="00715F8F"/>
    <w:rsid w:val="00716989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F2750"/>
    <w:rsid w:val="007F417B"/>
    <w:rsid w:val="007F443B"/>
    <w:rsid w:val="007F62CA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0C09"/>
    <w:rsid w:val="0086376F"/>
    <w:rsid w:val="00864139"/>
    <w:rsid w:val="00872A2A"/>
    <w:rsid w:val="00884671"/>
    <w:rsid w:val="00887C5F"/>
    <w:rsid w:val="00891714"/>
    <w:rsid w:val="00896AED"/>
    <w:rsid w:val="00897CE1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6170C"/>
    <w:rsid w:val="009619F3"/>
    <w:rsid w:val="00972077"/>
    <w:rsid w:val="009758AF"/>
    <w:rsid w:val="00993524"/>
    <w:rsid w:val="0099457C"/>
    <w:rsid w:val="0099626E"/>
    <w:rsid w:val="009A0041"/>
    <w:rsid w:val="009A05A9"/>
    <w:rsid w:val="009A227C"/>
    <w:rsid w:val="009B50DA"/>
    <w:rsid w:val="009B73E2"/>
    <w:rsid w:val="009C41B9"/>
    <w:rsid w:val="009D1B03"/>
    <w:rsid w:val="009D2347"/>
    <w:rsid w:val="009D3395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360"/>
    <w:rsid w:val="00A263A8"/>
    <w:rsid w:val="00A35E5B"/>
    <w:rsid w:val="00A42DAF"/>
    <w:rsid w:val="00A42EB1"/>
    <w:rsid w:val="00A439F6"/>
    <w:rsid w:val="00A4586A"/>
    <w:rsid w:val="00A669C5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517B"/>
    <w:rsid w:val="00B80F11"/>
    <w:rsid w:val="00B82C65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7482"/>
    <w:rsid w:val="00C0081F"/>
    <w:rsid w:val="00C034B0"/>
    <w:rsid w:val="00C11A55"/>
    <w:rsid w:val="00C14206"/>
    <w:rsid w:val="00C153D7"/>
    <w:rsid w:val="00C20549"/>
    <w:rsid w:val="00C21F47"/>
    <w:rsid w:val="00C2416D"/>
    <w:rsid w:val="00C248D0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488"/>
    <w:rsid w:val="00CF49AB"/>
    <w:rsid w:val="00D049B8"/>
    <w:rsid w:val="00D04A26"/>
    <w:rsid w:val="00D07EAF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3F39"/>
    <w:rsid w:val="00D45E8E"/>
    <w:rsid w:val="00D47A16"/>
    <w:rsid w:val="00D51BAE"/>
    <w:rsid w:val="00D62EF3"/>
    <w:rsid w:val="00D7159E"/>
    <w:rsid w:val="00D71B48"/>
    <w:rsid w:val="00D757DE"/>
    <w:rsid w:val="00D809EA"/>
    <w:rsid w:val="00D86C9E"/>
    <w:rsid w:val="00D9199A"/>
    <w:rsid w:val="00D97C42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1D83"/>
    <w:rsid w:val="00E14ADD"/>
    <w:rsid w:val="00E153DF"/>
    <w:rsid w:val="00E2516B"/>
    <w:rsid w:val="00E25910"/>
    <w:rsid w:val="00E3076E"/>
    <w:rsid w:val="00E331E2"/>
    <w:rsid w:val="00E36C9E"/>
    <w:rsid w:val="00E37A59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B4053"/>
    <w:rsid w:val="00EC1AC6"/>
    <w:rsid w:val="00ED0AE9"/>
    <w:rsid w:val="00ED3BF6"/>
    <w:rsid w:val="00ED5F5E"/>
    <w:rsid w:val="00ED796D"/>
    <w:rsid w:val="00EE2925"/>
    <w:rsid w:val="00EF3200"/>
    <w:rsid w:val="00EF41E4"/>
    <w:rsid w:val="00EF5FDA"/>
    <w:rsid w:val="00EF6FC7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DE1"/>
    <w:rsid w:val="00F52D48"/>
    <w:rsid w:val="00F5327B"/>
    <w:rsid w:val="00F558E3"/>
    <w:rsid w:val="00F60D93"/>
    <w:rsid w:val="00F6645B"/>
    <w:rsid w:val="00F71412"/>
    <w:rsid w:val="00F815AE"/>
    <w:rsid w:val="00F851E8"/>
    <w:rsid w:val="00F86E4D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9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9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4259</Words>
  <Characters>2428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2022-09-21T04:22:00Z</dcterms:created>
  <dcterms:modified xsi:type="dcterms:W3CDTF">2022-09-21T04:22:00Z</dcterms:modified>
</cp:coreProperties>
</file>