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E35F0">
        <w:rPr>
          <w:rFonts w:ascii="Times New Roman" w:hAnsi="Times New Roman"/>
          <w:b/>
          <w:sz w:val="28"/>
          <w:szCs w:val="28"/>
          <w:lang w:val="uk-UA" w:eastAsia="ru-RU"/>
        </w:rPr>
        <w:t>9</w:t>
      </w:r>
      <w:r w:rsidR="003018FE">
        <w:rPr>
          <w:rFonts w:ascii="Times New Roman" w:hAnsi="Times New Roman"/>
          <w:b/>
          <w:sz w:val="28"/>
          <w:szCs w:val="28"/>
          <w:lang w:val="uk-UA" w:eastAsia="ru-RU"/>
        </w:rPr>
        <w:t xml:space="preserve">9 </w:t>
      </w:r>
      <w:r w:rsidR="003018FE" w:rsidRPr="003018FE">
        <w:rPr>
          <w:rFonts w:ascii="Times New Roman" w:hAnsi="Times New Roman"/>
          <w:b/>
          <w:sz w:val="28"/>
          <w:szCs w:val="28"/>
          <w:lang w:val="uk-UA" w:eastAsia="ru-RU"/>
        </w:rPr>
        <w:t>Фізика та екологія. Фізичні основи бережливого природокористування та збереження енергії</w:t>
      </w:r>
    </w:p>
    <w:p w:rsidR="003018FE" w:rsidRP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8F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основні екологічні проблеми сучасності та засоби їх вирішення.</w:t>
      </w:r>
    </w:p>
    <w:p w:rsidR="003018FE" w:rsidRP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8FE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 типи і види забруднень; описувати кожну форму фізичного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>забруднення, називати його джерела, негативні наслідки та засоби боротьби з ними.</w:t>
      </w:r>
    </w:p>
    <w:p w:rsidR="00B7631F" w:rsidRPr="00B7631F" w:rsidRDefault="00B7631F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763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7631F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553D38" w:rsidRPr="00224E58" w:rsidRDefault="00553D38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1" w:name="_Hlk509473766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1"/>
    <w:p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бесіду за матеріалом §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40</w:t>
      </w:r>
    </w:p>
    <w:p w:rsidR="00A11CA0" w:rsidRPr="00B343D1" w:rsidRDefault="00A11CA0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18FE" w:rsidRPr="006F2007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За допомогою яких приладів вивчають мегасвіт? 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методи й прилади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використовують фізики для вивчення властивостей атомів?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Якими є сучасні уявлення про природу світла?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У чому сутність корпускулярно-хвильового дуалізму?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Наведіть докази того, що знання закону Ома є необхідним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для інженерів.</w:t>
      </w:r>
    </w:p>
    <w:p w:rsidR="00CE35F0" w:rsidRPr="00224E58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є мінуси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користува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ння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здобутками, що дали нам фізика й техніка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вплив на екологію чинить стрімкий розвиток техніки?</w:t>
      </w:r>
    </w:p>
    <w:p w:rsidR="00BB0546" w:rsidRPr="00FB40B3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B0546" w:rsidRDefault="000C22B8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508046730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</w:t>
      </w:r>
      <w:r w:rsidR="00BB0546" w:rsidRP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ипи і види</w:t>
      </w:r>
      <w:r w:rsid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B0546" w:rsidRP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забруднення довкілля</w:t>
      </w:r>
    </w:p>
    <w:p w:rsidR="00BB0546" w:rsidRP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Існують два типи забруднень: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антропогенні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У кожному із зазначених типів можна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виділити такі види забруднень: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хімічне, біологічне, механічне, фізичне забруднення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BB0546" w:rsidRPr="00BB0546" w:rsidRDefault="00BB0546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егативний вплив речовин-забруднювачів, а також випромінювань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залежить від їхньої 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концентрації, стійкості</w:t>
      </w:r>
      <w:r w:rsidR="00AD3DE7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(часу їхнього існування), хімічної та радіаційної активності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D3DE7" w:rsidRPr="00AD3DE7" w:rsidRDefault="00AD3DE7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Детальніше розглянемо 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антропогенн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фізичн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забрудненн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довкілля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шумов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радіоактивн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електромагнітн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еплове забруднення</w:t>
      </w:r>
    </w:p>
    <w:p w:rsidR="00C205EA" w:rsidRDefault="00AD3DE7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Теплове забруднення передусім пов’язане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</w:t>
      </w:r>
      <w:r w:rsidRPr="00C205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парниковим ефектом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11CA0" w:rsidRDefault="00A11CA0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205EA" w:rsidRDefault="00C205EA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05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Парниковий ефект – явище в атмосфері Землі та інших планет, при якому енергія сонячних променів, відбиваючись від поверхні, не може повернутися у космос, оскільки затримується молекулами різних газів, що призводить до підвищення температури поверхні.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205EA" w:rsidRDefault="00C205EA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Через парниковий ефект середня температура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поверхні Землі підвищилася на 0,7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°С. Таке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нагрівання вже спричинило глобальні зміни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клімату, які супроводжуються великими зливами та посухами. Із глобальним потеплінням пов’язане танення льодовиків в Арктиці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й Антарктиці, підвищення рівня Світового океану тощо.</w:t>
      </w:r>
    </w:p>
    <w:p w:rsidR="00C205EA" w:rsidRPr="00AD3DE7" w:rsidRDefault="00C205EA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Джерелами теплового забруднення є також </w:t>
      </w:r>
      <w:r w:rsidRPr="00C205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теплотраси, підземні газопроводи, теплоелектростанції,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які для зливу гарячої води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використовують водойми. </w:t>
      </w:r>
    </w:p>
    <w:p w:rsidR="00B507DD" w:rsidRDefault="00B507DD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07DD" w:rsidRDefault="00B507DD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6654E" w:rsidRDefault="00A6654E" w:rsidP="00A6654E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До чого приводить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нагрівання водойм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A6654E" w:rsidRPr="00CB3812" w:rsidRDefault="00352DF0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Нагрівання водойм,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у свою чергу, призводить до зменшення в 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розчиненого кисню (адже зі збільшенням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розчинність газів зменшується),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що спричиняє ріст синьо-зелених водоростей, які, до речі, також поглинають кисень.</w:t>
      </w:r>
    </w:p>
    <w:p w:rsidR="00BB0546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До чого приводить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недостатність кисню у водоймі?</w:t>
      </w:r>
    </w:p>
    <w:p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Шумове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забруднення</w:t>
      </w:r>
    </w:p>
    <w:p w:rsidR="00AD3DE7" w:rsidRPr="00B507DD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Шум у 20–30 децибелів (дБ) є майже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нешкідливим для людини. А от шум більшої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потужності призводить до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погіршення слуху,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збільшує кров’яний тиск, негативно впливає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серцево-судинну систему, може викликати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нервові та психічні розлади.</w:t>
      </w:r>
    </w:p>
    <w:p w:rsidR="00B507DD" w:rsidRDefault="00B507DD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P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 потужним і поширеним джерелом шуму є транспорт, на який припадає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60–80 % усіх шумів у місцях перебування людей. Рівень шуму, створюваний автомобільним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транспортом, може становити 75–85 дБ, залізничним та авіаційним 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понад 100 дБ.</w:t>
      </w:r>
    </w:p>
    <w:p w:rsidR="00AD3DE7" w:rsidRP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Ураховуючи, що для людини не є шкідливим шум лише 20–30 дБ, можна усвідомити,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якого негативного впливу зазнають люди, котрі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мешкають, наприклад, біля великих магістралей, залізниць, аеропортів.</w:t>
      </w:r>
    </w:p>
    <w:p w:rsidR="00B507DD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07DD" w:rsidRPr="00CB3812" w:rsidRDefault="00B507DD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11CA0" w:rsidRDefault="00F40FF0" w:rsidP="00A11CA0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боротися із транспортним шумом?</w:t>
      </w:r>
      <w:r w:rsidR="00A11CA0" w:rsidRP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A11CA0" w:rsidRDefault="00A11CA0" w:rsidP="00A11CA0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оротьба з транспортним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шумом має суттєве значення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здійснюється в кількох напрямках: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створення малошумних транспортних засобів, покращення покриття доріг, продумане розташування та обладнання магістралей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(кільцеві дороги, об’їзди, зелені насадження, шумозахисні екрани), певні організаційні засоби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(заборона польотів літаків над великими містами, обов’язкова наявність глушників, заборона звукових сигналів тощо).</w:t>
      </w:r>
    </w:p>
    <w:p w:rsidR="00BB0546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Які ще джерела шуму, крім транспорту,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ви знаєте? Як від цього шуму можна себе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захистити?</w:t>
      </w:r>
    </w:p>
    <w:p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адіаційне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 електромагнітне забруднення</w:t>
      </w:r>
    </w:p>
    <w:p w:rsidR="00AD3DE7" w:rsidRP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Із розділу III ви дізналися про електромагнітне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забруднення, із розділу IV 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 радіаційне.</w:t>
      </w:r>
    </w:p>
    <w:p w:rsid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Згадаємо основні джерела цих забруднень, наслідки негативного впливу радіоактивного та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електромагнітного випромінювань на людину,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визначимо, як запобігти цим наслідкам.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3680"/>
      </w:tblGrid>
      <w:tr w:rsidR="00AD3DE7" w:rsidTr="00A11CA0">
        <w:tc>
          <w:tcPr>
            <w:tcW w:w="2122" w:type="dxa"/>
          </w:tcPr>
          <w:p w:rsidR="00AD3DE7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110" w:type="dxa"/>
            <w:vAlign w:val="center"/>
          </w:tcPr>
          <w:p w:rsidR="00AD3DE7" w:rsidRPr="00B507DD" w:rsidRDefault="00AD3DE7" w:rsidP="00A11CA0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Радіаційне забруднення</w:t>
            </w:r>
          </w:p>
        </w:tc>
        <w:tc>
          <w:tcPr>
            <w:tcW w:w="3680" w:type="dxa"/>
            <w:vAlign w:val="center"/>
          </w:tcPr>
          <w:p w:rsidR="00AD3DE7" w:rsidRPr="00B507DD" w:rsidRDefault="00AD3DE7" w:rsidP="00A11CA0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Електромагнітне забруднення</w:t>
            </w:r>
          </w:p>
        </w:tc>
      </w:tr>
      <w:tr w:rsidR="00AD3DE7" w:rsidTr="00B507DD">
        <w:tc>
          <w:tcPr>
            <w:tcW w:w="2122" w:type="dxa"/>
          </w:tcPr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Джерела</w:t>
            </w:r>
          </w:p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забруднення</w:t>
            </w:r>
          </w:p>
        </w:tc>
        <w:tc>
          <w:tcPr>
            <w:tcW w:w="411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Аварії на атомних електростанціях.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Рентгенівські та γ-дослідження.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Лікування γ-випромінюванням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(хіміотерапія).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Теригенне (земне) випромінювання (щебінь, керамзит, граніт; радон, який виходить із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надр Землі та накопичується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підвалах)</w:t>
            </w:r>
          </w:p>
        </w:tc>
        <w:tc>
          <w:tcPr>
            <w:tcW w:w="368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Високовольтні лінії електропередачі.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Теле- і радіостанції.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Мобільні телефони.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НВЧ-печі.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Електростанції.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Трансформаторні станції.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Комп’ютери</w:t>
            </w:r>
          </w:p>
        </w:tc>
      </w:tr>
      <w:tr w:rsidR="00AD3DE7" w:rsidTr="00B507DD">
        <w:tc>
          <w:tcPr>
            <w:tcW w:w="2122" w:type="dxa"/>
          </w:tcPr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Негативний</w:t>
            </w:r>
          </w:p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вплив</w:t>
            </w:r>
          </w:p>
        </w:tc>
        <w:tc>
          <w:tcPr>
            <w:tcW w:w="411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Руйнує клітини організму.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Впливає на спадковість.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Ушкоджує молекули ДНК,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що призводить до злоякісних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пухлин.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Спричиняє променеву хворобу</w:t>
            </w:r>
          </w:p>
        </w:tc>
        <w:tc>
          <w:tcPr>
            <w:tcW w:w="368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Збільшує стомлюваність.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Спричиняє нервові порушення.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Збільшує ймовірність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безпліддя.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Може призвести до пухлини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мозку.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Знижує імунітет</w:t>
            </w:r>
          </w:p>
        </w:tc>
      </w:tr>
      <w:tr w:rsidR="00AD3DE7" w:rsidTr="00B507DD">
        <w:tc>
          <w:tcPr>
            <w:tcW w:w="2122" w:type="dxa"/>
          </w:tcPr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Засоби боротьби</w:t>
            </w:r>
          </w:p>
        </w:tc>
        <w:tc>
          <w:tcPr>
            <w:tcW w:w="411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Проходити рентгенівське дослідження не частіше ніж один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раз на рік.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перебувати в зоні радіаційного забруднення.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Регулярно провітрювати приміщення.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Менше часу перебувати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закритих приміщеннях,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поблизу гранітних доріг</w:t>
            </w:r>
          </w:p>
        </w:tc>
        <w:tc>
          <w:tcPr>
            <w:tcW w:w="368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Зменшувати час використання безпровідних мереж.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Використовувати переважно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проводовий зв’язок.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тримати мобільний телефон поблизу голови (використовувати навушники).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носити мобільний телефон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кишені</w:t>
            </w:r>
          </w:p>
        </w:tc>
      </w:tr>
      <w:bookmarkEnd w:id="2"/>
    </w:tbl>
    <w:p w:rsidR="005F0F57" w:rsidRPr="005F0F57" w:rsidRDefault="005F0F57" w:rsidP="00807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Default="008075D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I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DC2E42" w:rsidRP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Запропонувати прокоментувати наведені вислови в контексті теми уроку.</w:t>
      </w:r>
    </w:p>
    <w:p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«У безморальному суспільстві всі винаходи, що збільшують владу людини над природою, не тільки не є благом, але є безсумнівним і очевидним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злом» (Лев Толстой, російський письменник).</w:t>
      </w:r>
    </w:p>
    <w:p w:rsidR="00A11CA0" w:rsidRPr="00DC2E42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«У нерозвинених країнах смертельно небезпечно пити воду, в розвинених 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дихати повітрям» (Джонатан Рабан, англійський письменник</w:t>
      </w:r>
      <w:r w:rsidR="009C01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мандрівник).</w:t>
      </w:r>
    </w:p>
    <w:p w:rsidR="00A11CA0" w:rsidRPr="00DC2E42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«Одне з найскладніших завдань сучасності 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проблема уповільнення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процесу знищення живої природи» (Арчі Карр, американський зоолог).</w:t>
      </w:r>
    </w:p>
    <w:p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1CA0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1CA0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24629" w:rsidRPr="006F2007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lastRenderedPageBreak/>
        <w:t>Бесіда за питаннями</w:t>
      </w:r>
    </w:p>
    <w:p w:rsidR="00AD3DE7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типи і види забруднень. </w:t>
      </w:r>
    </w:p>
    <w:p w:rsidR="00AD3DE7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форми фізичних забруднень.</w:t>
      </w:r>
    </w:p>
    <w:p w:rsidR="00C205EA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кожну форму фізичного забруднення, назвіть його джерела та негативні наслідки. </w:t>
      </w:r>
    </w:p>
    <w:p w:rsidR="00C205EA" w:rsidRDefault="00C205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224E58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D3DE7" w:rsidRDefault="00AD3DE7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ст. 261</w:t>
      </w:r>
      <w:r w:rsidR="0065768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265</w:t>
      </w:r>
    </w:p>
    <w:p w:rsidR="00E92AB2" w:rsidRPr="00C24629" w:rsidRDefault="00E92AB2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E92AB2" w:rsidRPr="00C24629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02B" w:rsidRDefault="004F102B" w:rsidP="004439D9">
      <w:pPr>
        <w:spacing w:after="0" w:line="240" w:lineRule="auto"/>
      </w:pPr>
      <w:r>
        <w:separator/>
      </w:r>
    </w:p>
  </w:endnote>
  <w:endnote w:type="continuationSeparator" w:id="0">
    <w:p w:rsidR="004F102B" w:rsidRDefault="004F102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02B" w:rsidRDefault="004F102B" w:rsidP="004439D9">
      <w:pPr>
        <w:spacing w:after="0" w:line="240" w:lineRule="auto"/>
      </w:pPr>
      <w:r>
        <w:separator/>
      </w:r>
    </w:p>
  </w:footnote>
  <w:footnote w:type="continuationSeparator" w:id="0">
    <w:p w:rsidR="004F102B" w:rsidRDefault="004F102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E63" w:rsidRPr="00376E63">
          <w:rPr>
            <w:noProof/>
            <w:lang w:val="uk-UA"/>
          </w:rPr>
          <w:t>4</w:t>
        </w:r>
        <w:r>
          <w:fldChar w:fldCharType="end"/>
        </w:r>
      </w:p>
    </w:sdtContent>
  </w:sdt>
  <w:p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56DA1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18FE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2DF0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030"/>
    <w:rsid w:val="0037485F"/>
    <w:rsid w:val="00374EA6"/>
    <w:rsid w:val="00376E63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02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684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E7CB8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149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17"/>
    <w:rsid w:val="00A02C99"/>
    <w:rsid w:val="00A03945"/>
    <w:rsid w:val="00A04913"/>
    <w:rsid w:val="00A061A7"/>
    <w:rsid w:val="00A10DCA"/>
    <w:rsid w:val="00A11CA0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54E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6A5E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3DE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07DD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546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05EA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ECB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2E42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0FF0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3E42-9434-403D-A923-FB98481C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3980</Words>
  <Characters>2270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2023-05-25T03:44:00Z</dcterms:created>
  <dcterms:modified xsi:type="dcterms:W3CDTF">2023-05-25T03:44:00Z</dcterms:modified>
</cp:coreProperties>
</file>